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Default="00BC124C" w:rsidP="00494C08">
      <w:pPr>
        <w:tabs>
          <w:tab w:val="left" w:pos="3402"/>
          <w:tab w:val="left" w:pos="3686"/>
        </w:tabs>
        <w:spacing w:after="120" w:line="240" w:lineRule="auto"/>
        <w:jc w:val="both"/>
        <w:rPr>
          <w:b/>
          <w:sz w:val="24"/>
          <w:szCs w:val="24"/>
        </w:rPr>
      </w:pPr>
    </w:p>
    <w:p w:rsidR="00C30551" w:rsidRDefault="00C30551" w:rsidP="00494C08">
      <w:pPr>
        <w:tabs>
          <w:tab w:val="left" w:pos="3402"/>
          <w:tab w:val="left" w:pos="3686"/>
        </w:tabs>
        <w:spacing w:after="120" w:line="240" w:lineRule="auto"/>
        <w:jc w:val="both"/>
        <w:rPr>
          <w:b/>
          <w:sz w:val="24"/>
          <w:szCs w:val="24"/>
        </w:rPr>
      </w:pPr>
      <w:r>
        <w:rPr>
          <w:b/>
          <w:sz w:val="24"/>
          <w:szCs w:val="24"/>
        </w:rPr>
        <w:t>RAPOR NO</w:t>
      </w:r>
      <w:r>
        <w:rPr>
          <w:b/>
          <w:sz w:val="24"/>
          <w:szCs w:val="24"/>
        </w:rPr>
        <w:tab/>
        <w:t>:</w:t>
      </w:r>
      <w:r>
        <w:rPr>
          <w:b/>
          <w:sz w:val="24"/>
          <w:szCs w:val="24"/>
        </w:rPr>
        <w:tab/>
      </w:r>
      <w:r w:rsidRPr="004B6EFC">
        <w:rPr>
          <w:sz w:val="24"/>
          <w:szCs w:val="24"/>
        </w:rPr>
        <w:t>1</w:t>
      </w:r>
    </w:p>
    <w:p w:rsidR="00C30551" w:rsidRDefault="00C30551" w:rsidP="00494C08">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05/01/2018</w:t>
      </w:r>
    </w:p>
    <w:p w:rsidR="00C30551" w:rsidRDefault="00C30551" w:rsidP="00494C08">
      <w:pPr>
        <w:tabs>
          <w:tab w:val="left" w:pos="3402"/>
          <w:tab w:val="left" w:pos="3686"/>
        </w:tabs>
        <w:spacing w:after="120" w:line="240" w:lineRule="auto"/>
        <w:jc w:val="both"/>
        <w:rPr>
          <w:b/>
          <w:sz w:val="24"/>
          <w:szCs w:val="24"/>
        </w:rPr>
      </w:pPr>
      <w:r>
        <w:rPr>
          <w:b/>
          <w:sz w:val="24"/>
          <w:szCs w:val="24"/>
        </w:rPr>
        <w:t xml:space="preserve">GÜNDEM </w:t>
      </w:r>
      <w:r w:rsidR="0049426E">
        <w:rPr>
          <w:b/>
          <w:sz w:val="24"/>
          <w:szCs w:val="24"/>
        </w:rPr>
        <w:t xml:space="preserve">SIRA </w:t>
      </w:r>
      <w:r>
        <w:rPr>
          <w:b/>
          <w:sz w:val="24"/>
          <w:szCs w:val="24"/>
        </w:rPr>
        <w:t>NO</w:t>
      </w:r>
      <w:r>
        <w:rPr>
          <w:b/>
          <w:sz w:val="24"/>
          <w:szCs w:val="24"/>
        </w:rPr>
        <w:tab/>
        <w:t>:</w:t>
      </w:r>
      <w:r>
        <w:rPr>
          <w:b/>
          <w:sz w:val="24"/>
          <w:szCs w:val="24"/>
        </w:rPr>
        <w:tab/>
      </w:r>
      <w:r w:rsidRPr="004B6EFC">
        <w:rPr>
          <w:sz w:val="24"/>
          <w:szCs w:val="24"/>
        </w:rPr>
        <w:t>9</w:t>
      </w:r>
    </w:p>
    <w:p w:rsidR="00C30551" w:rsidRDefault="00C30551" w:rsidP="00494C08">
      <w:pPr>
        <w:tabs>
          <w:tab w:val="left" w:pos="3402"/>
          <w:tab w:val="left" w:pos="3686"/>
        </w:tabs>
        <w:spacing w:after="120" w:line="240" w:lineRule="auto"/>
        <w:jc w:val="both"/>
        <w:rPr>
          <w:b/>
          <w:sz w:val="24"/>
          <w:szCs w:val="24"/>
        </w:rPr>
      </w:pPr>
      <w:r>
        <w:rPr>
          <w:b/>
          <w:sz w:val="24"/>
          <w:szCs w:val="24"/>
        </w:rPr>
        <w:t xml:space="preserve">ARA KARAR TARİHİ </w:t>
      </w:r>
      <w:r>
        <w:rPr>
          <w:b/>
          <w:sz w:val="24"/>
          <w:szCs w:val="24"/>
        </w:rPr>
        <w:tab/>
        <w:t>:</w:t>
      </w:r>
      <w:r>
        <w:rPr>
          <w:b/>
          <w:sz w:val="24"/>
          <w:szCs w:val="24"/>
        </w:rPr>
        <w:tab/>
      </w:r>
      <w:r w:rsidRPr="004B6EFC">
        <w:rPr>
          <w:sz w:val="24"/>
          <w:szCs w:val="24"/>
        </w:rPr>
        <w:t>04/12/2017</w:t>
      </w:r>
    </w:p>
    <w:p w:rsidR="00C30551" w:rsidRDefault="00C30551" w:rsidP="00494C08">
      <w:pPr>
        <w:tabs>
          <w:tab w:val="left" w:pos="3402"/>
          <w:tab w:val="left" w:pos="3686"/>
        </w:tabs>
        <w:spacing w:after="120" w:line="240" w:lineRule="auto"/>
        <w:jc w:val="both"/>
        <w:rPr>
          <w:b/>
          <w:sz w:val="24"/>
          <w:szCs w:val="24"/>
        </w:rPr>
      </w:pPr>
      <w:r>
        <w:rPr>
          <w:b/>
          <w:sz w:val="24"/>
          <w:szCs w:val="24"/>
        </w:rPr>
        <w:t>ARA KARAR NO</w:t>
      </w:r>
      <w:r>
        <w:rPr>
          <w:b/>
          <w:sz w:val="24"/>
          <w:szCs w:val="24"/>
        </w:rPr>
        <w:tab/>
        <w:t>:</w:t>
      </w:r>
      <w:r>
        <w:rPr>
          <w:b/>
          <w:sz w:val="24"/>
          <w:szCs w:val="24"/>
        </w:rPr>
        <w:tab/>
      </w:r>
      <w:r w:rsidRPr="004B6EFC">
        <w:rPr>
          <w:sz w:val="24"/>
          <w:szCs w:val="24"/>
        </w:rPr>
        <w:t>140</w:t>
      </w:r>
    </w:p>
    <w:p w:rsidR="00C30551" w:rsidRDefault="00C30551" w:rsidP="00494C08">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Pr="004B6EFC">
        <w:rPr>
          <w:sz w:val="24"/>
          <w:szCs w:val="24"/>
        </w:rPr>
        <w:t>Tüm İhtisas Komisyonları</w:t>
      </w:r>
    </w:p>
    <w:p w:rsidR="00C30551" w:rsidRDefault="00C30551" w:rsidP="00494C0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sidR="004B6EFC" w:rsidRPr="004B6EFC">
        <w:rPr>
          <w:sz w:val="24"/>
          <w:szCs w:val="24"/>
        </w:rPr>
        <w:t>Haydar ARICAN(Kom. Bşk.)</w:t>
      </w:r>
      <w:r w:rsidRPr="004B6EFC">
        <w:rPr>
          <w:sz w:val="24"/>
          <w:szCs w:val="24"/>
        </w:rPr>
        <w:t>,</w:t>
      </w:r>
      <w:r w:rsidR="004B6EFC" w:rsidRPr="004B6EFC">
        <w:rPr>
          <w:sz w:val="24"/>
          <w:szCs w:val="24"/>
        </w:rPr>
        <w:t xml:space="preserve"> </w:t>
      </w:r>
      <w:r w:rsidR="004B6EFC">
        <w:rPr>
          <w:sz w:val="24"/>
          <w:szCs w:val="24"/>
        </w:rPr>
        <w:t>Osman TURAN</w:t>
      </w:r>
      <w:r w:rsidR="004B6EFC" w:rsidRPr="004B6EFC">
        <w:rPr>
          <w:sz w:val="24"/>
          <w:szCs w:val="24"/>
        </w:rPr>
        <w:t>(Kom. Bşk. Vek.),</w:t>
      </w:r>
      <w:r w:rsidRPr="004B6EFC">
        <w:rPr>
          <w:sz w:val="24"/>
          <w:szCs w:val="24"/>
        </w:rPr>
        <w:t xml:space="preserve"> </w:t>
      </w:r>
      <w:r w:rsidR="004B6EFC">
        <w:rPr>
          <w:sz w:val="24"/>
          <w:szCs w:val="24"/>
        </w:rPr>
        <w:t>Ersin NAS</w:t>
      </w:r>
      <w:r w:rsidR="004B6EFC" w:rsidRPr="004B6EFC">
        <w:rPr>
          <w:sz w:val="24"/>
          <w:szCs w:val="24"/>
        </w:rPr>
        <w:t>,</w:t>
      </w:r>
      <w:r w:rsidR="008057ED">
        <w:rPr>
          <w:sz w:val="24"/>
          <w:szCs w:val="24"/>
        </w:rPr>
        <w:t>Ethem GÜLER,Hasan AY</w:t>
      </w:r>
    </w:p>
    <w:p w:rsidR="004B6EFC" w:rsidRDefault="004B6EFC" w:rsidP="00494C0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sidRPr="004B6EFC">
        <w:rPr>
          <w:sz w:val="24"/>
          <w:szCs w:val="24"/>
        </w:rPr>
        <w:t>Hasan</w:t>
      </w:r>
      <w:r>
        <w:rPr>
          <w:sz w:val="24"/>
          <w:szCs w:val="24"/>
        </w:rPr>
        <w:t xml:space="preserve"> ÖZCAN</w:t>
      </w:r>
      <w:r w:rsidRPr="004B6EFC">
        <w:rPr>
          <w:sz w:val="24"/>
          <w:szCs w:val="24"/>
        </w:rPr>
        <w:t>(Kom. Bşk.),</w:t>
      </w:r>
      <w:r>
        <w:rPr>
          <w:sz w:val="24"/>
          <w:szCs w:val="24"/>
        </w:rPr>
        <w:t>Şeref TAN</w:t>
      </w:r>
      <w:r w:rsidRPr="004B6EFC">
        <w:rPr>
          <w:sz w:val="24"/>
          <w:szCs w:val="24"/>
        </w:rPr>
        <w:t>(Kom. Bşk. Vek.),</w:t>
      </w:r>
      <w:r>
        <w:rPr>
          <w:sz w:val="24"/>
          <w:szCs w:val="24"/>
        </w:rPr>
        <w:t>Ender ŞENER, Engin GÜNERİ, Hacı DAYAN</w:t>
      </w:r>
    </w:p>
    <w:p w:rsidR="008057ED" w:rsidRDefault="008057ED" w:rsidP="00494C0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Erkan DÜMER, Mustafa Beyti HAS, Hasan AY</w:t>
      </w:r>
    </w:p>
    <w:p w:rsidR="008057ED" w:rsidRDefault="008057ED" w:rsidP="00494C0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Fatma Muazzez DEMİREL (Kom. Bşk.Vek.), Mehmet Sadık TÜRÜT (Kom. Bşk. Vek.), Serhat Servet DÖVENCİ, Ayla KOÇ IŞIK, Habib ÇETİN</w:t>
      </w:r>
    </w:p>
    <w:p w:rsidR="008057ED" w:rsidRDefault="008057ED" w:rsidP="00494C0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Fatma YÜKSEL AKIN (Kom. Bşk.), Davut SOYLAR(Bşk.Vek.), Gülcan KIŞ, Ersin NAS, Yusuf KAPLAN</w:t>
      </w:r>
    </w:p>
    <w:p w:rsidR="0049426E" w:rsidRPr="0049426E" w:rsidRDefault="0049426E" w:rsidP="00494C08">
      <w:pPr>
        <w:tabs>
          <w:tab w:val="left" w:pos="3402"/>
          <w:tab w:val="left" w:pos="3686"/>
        </w:tabs>
        <w:spacing w:after="120" w:line="240" w:lineRule="auto"/>
        <w:ind w:left="3686" w:hanging="3686"/>
        <w:jc w:val="both"/>
        <w:rPr>
          <w:b/>
          <w:sz w:val="24"/>
          <w:szCs w:val="24"/>
        </w:rPr>
      </w:pPr>
      <w:r w:rsidRPr="0049426E">
        <w:rPr>
          <w:b/>
          <w:sz w:val="24"/>
          <w:szCs w:val="24"/>
        </w:rPr>
        <w:t>KOMİSYON RAPORU TARİHİ</w:t>
      </w:r>
      <w:r w:rsidRPr="0049426E">
        <w:rPr>
          <w:b/>
          <w:sz w:val="24"/>
          <w:szCs w:val="24"/>
        </w:rPr>
        <w:tab/>
        <w:t>:</w:t>
      </w:r>
      <w:r>
        <w:rPr>
          <w:b/>
          <w:sz w:val="24"/>
          <w:szCs w:val="24"/>
        </w:rPr>
        <w:tab/>
        <w:t>12/12/2017</w:t>
      </w:r>
    </w:p>
    <w:p w:rsidR="0049426E" w:rsidRPr="0049426E" w:rsidRDefault="00C30551" w:rsidP="0049426E">
      <w:pPr>
        <w:tabs>
          <w:tab w:val="left" w:pos="3402"/>
          <w:tab w:val="left" w:pos="3686"/>
        </w:tabs>
        <w:jc w:val="both"/>
        <w:rPr>
          <w:rFonts w:ascii="Arial" w:hAnsi="Arial" w:cs="Arial"/>
        </w:rPr>
      </w:pPr>
      <w:r>
        <w:rPr>
          <w:b/>
          <w:sz w:val="24"/>
          <w:szCs w:val="24"/>
        </w:rPr>
        <w:t>KOMİSYON RAPORU</w:t>
      </w:r>
      <w:r>
        <w:rPr>
          <w:b/>
          <w:sz w:val="24"/>
          <w:szCs w:val="24"/>
        </w:rPr>
        <w:tab/>
        <w:t>:</w:t>
      </w:r>
      <w:r w:rsidR="0049426E">
        <w:rPr>
          <w:b/>
          <w:sz w:val="24"/>
          <w:szCs w:val="24"/>
        </w:rPr>
        <w:tab/>
      </w:r>
      <w:r w:rsidR="0049426E" w:rsidRPr="0049426E">
        <w:rPr>
          <w:rFonts w:ascii="Arial" w:hAnsi="Arial" w:cs="Arial"/>
        </w:rPr>
        <w:t>Belediye Meclisinin 04/12/2017 tarih ve 140 sayılı ara kararı ile komisyonlarımıza havale edilen;  Fikri ARİCAN tarafından belediyemize verilen dilekçe ile talep edilen Belediyemiz sınırları içinde bulunan Afetevler Mah. Ali Kaya Mutlu Caddesi 180A adresinde bulunan işletmenin içkili yer bölgesine dahil edilmesi ile ilgili teklifin incelenmesi sonucunda;</w:t>
      </w:r>
    </w:p>
    <w:p w:rsidR="0049426E" w:rsidRPr="0049426E" w:rsidRDefault="0049426E" w:rsidP="0049426E">
      <w:pPr>
        <w:jc w:val="both"/>
        <w:rPr>
          <w:rFonts w:ascii="Arial" w:hAnsi="Arial" w:cs="Arial"/>
        </w:rPr>
      </w:pPr>
      <w:r w:rsidRPr="0049426E">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r w:rsidR="00BC124C">
        <w:rPr>
          <w:rFonts w:ascii="Arial" w:hAnsi="Arial" w:cs="Arial"/>
        </w:rPr>
        <w:t xml:space="preserve"> </w:t>
      </w:r>
      <w:r w:rsidRPr="0049426E">
        <w:rPr>
          <w:rFonts w:ascii="Arial" w:hAnsi="Arial" w:cs="Arial"/>
        </w:rPr>
        <w:t>Söz konusu teklif ile İçkili Yer Bölgesine dahil edilmesi istenilen yer için Mülki İdare Amirine görüş sorulmuş olup, İlçe Emniyet Müdürlüğünün 13/11/2017 tarih 91475125.64764.17/5535 sayılı yazıları ile de söz konusu yerde yapılan araştırma neticesinde;  Ali Kaya Mutlu Caddesinin, öğrencilerin yoğun olarak bulunduğu nokta olduğu anlaşıldığından İçkili Yerler krokisine dahil edilmesinin genel güvenlik ve asayiş yönünden uygun olmadığı'' görüşü İlçe Emniyet Müdürlüğü tarafından  belediyemize bildirilmiştir.</w:t>
      </w:r>
    </w:p>
    <w:p w:rsidR="0049426E" w:rsidRPr="0049426E" w:rsidRDefault="0049426E" w:rsidP="0049426E">
      <w:pPr>
        <w:jc w:val="both"/>
        <w:rPr>
          <w:rFonts w:ascii="Arial" w:hAnsi="Arial" w:cs="Arial"/>
        </w:rPr>
      </w:pPr>
      <w:r w:rsidRPr="0049426E">
        <w:rPr>
          <w:rFonts w:ascii="Arial" w:hAnsi="Arial" w:cs="Arial"/>
        </w:rPr>
        <w:t>Yukarıda yapılan açıklamalar neticesinde; Mülki İdare Amirinin görüşü doğrultusunda teklif komisyonlarımız tarafından uygun görülmeyerek red  edilmiştir.</w:t>
      </w:r>
    </w:p>
    <w:p w:rsidR="00C30551" w:rsidRPr="0049426E" w:rsidRDefault="00C30551" w:rsidP="00C30551">
      <w:pPr>
        <w:tabs>
          <w:tab w:val="left" w:pos="3402"/>
          <w:tab w:val="left" w:pos="3686"/>
        </w:tabs>
        <w:spacing w:after="120" w:line="240" w:lineRule="auto"/>
        <w:rPr>
          <w:b/>
        </w:rPr>
      </w:pPr>
    </w:p>
    <w:p w:rsidR="001F2722" w:rsidRPr="000538D1" w:rsidRDefault="001F2722" w:rsidP="001F2722">
      <w:pPr>
        <w:tabs>
          <w:tab w:val="left" w:pos="3402"/>
          <w:tab w:val="left" w:pos="3686"/>
        </w:tabs>
        <w:spacing w:after="120" w:line="240" w:lineRule="auto"/>
        <w:jc w:val="both"/>
        <w:rPr>
          <w:sz w:val="24"/>
          <w:szCs w:val="24"/>
        </w:rPr>
      </w:pPr>
      <w:r>
        <w:rPr>
          <w:b/>
          <w:sz w:val="24"/>
          <w:szCs w:val="24"/>
        </w:rPr>
        <w:t>RAPOR NO</w:t>
      </w:r>
      <w:r>
        <w:rPr>
          <w:b/>
          <w:sz w:val="24"/>
          <w:szCs w:val="24"/>
        </w:rPr>
        <w:tab/>
        <w:t>:</w:t>
      </w:r>
      <w:r>
        <w:rPr>
          <w:b/>
          <w:sz w:val="24"/>
          <w:szCs w:val="24"/>
        </w:rPr>
        <w:tab/>
      </w:r>
      <w:r w:rsidRPr="000538D1">
        <w:rPr>
          <w:sz w:val="24"/>
          <w:szCs w:val="24"/>
        </w:rPr>
        <w:t>2</w:t>
      </w:r>
    </w:p>
    <w:p w:rsidR="001F2722" w:rsidRDefault="001F2722" w:rsidP="001F2722">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05/01/2018</w:t>
      </w:r>
    </w:p>
    <w:p w:rsidR="001F2722" w:rsidRPr="000538D1" w:rsidRDefault="001F2722" w:rsidP="001F2722">
      <w:pPr>
        <w:tabs>
          <w:tab w:val="left" w:pos="3402"/>
          <w:tab w:val="left" w:pos="3686"/>
        </w:tabs>
        <w:spacing w:after="120" w:line="240" w:lineRule="auto"/>
        <w:jc w:val="both"/>
        <w:rPr>
          <w:sz w:val="24"/>
          <w:szCs w:val="24"/>
        </w:rPr>
      </w:pPr>
      <w:r>
        <w:rPr>
          <w:b/>
          <w:sz w:val="24"/>
          <w:szCs w:val="24"/>
        </w:rPr>
        <w:t>GÜNDEM SIRA NO</w:t>
      </w:r>
      <w:r>
        <w:rPr>
          <w:b/>
          <w:sz w:val="24"/>
          <w:szCs w:val="24"/>
        </w:rPr>
        <w:tab/>
        <w:t>:</w:t>
      </w:r>
      <w:r>
        <w:rPr>
          <w:b/>
          <w:sz w:val="24"/>
          <w:szCs w:val="24"/>
        </w:rPr>
        <w:tab/>
      </w:r>
      <w:r w:rsidR="000538D1" w:rsidRPr="000538D1">
        <w:rPr>
          <w:sz w:val="24"/>
          <w:szCs w:val="24"/>
        </w:rPr>
        <w:t>10</w:t>
      </w:r>
    </w:p>
    <w:p w:rsidR="001F2722" w:rsidRDefault="001F2722" w:rsidP="001F2722">
      <w:pPr>
        <w:tabs>
          <w:tab w:val="left" w:pos="3402"/>
          <w:tab w:val="left" w:pos="3686"/>
        </w:tabs>
        <w:spacing w:after="120" w:line="240" w:lineRule="auto"/>
        <w:jc w:val="both"/>
        <w:rPr>
          <w:b/>
          <w:sz w:val="24"/>
          <w:szCs w:val="24"/>
        </w:rPr>
      </w:pPr>
      <w:r>
        <w:rPr>
          <w:b/>
          <w:sz w:val="24"/>
          <w:szCs w:val="24"/>
        </w:rPr>
        <w:t xml:space="preserve">ARA KARAR TARİHİ </w:t>
      </w:r>
      <w:r>
        <w:rPr>
          <w:b/>
          <w:sz w:val="24"/>
          <w:szCs w:val="24"/>
        </w:rPr>
        <w:tab/>
        <w:t>:</w:t>
      </w:r>
      <w:r>
        <w:rPr>
          <w:b/>
          <w:sz w:val="24"/>
          <w:szCs w:val="24"/>
        </w:rPr>
        <w:tab/>
      </w:r>
      <w:r w:rsidRPr="004B6EFC">
        <w:rPr>
          <w:sz w:val="24"/>
          <w:szCs w:val="24"/>
        </w:rPr>
        <w:t>04/12/2017</w:t>
      </w:r>
    </w:p>
    <w:p w:rsidR="001F2722" w:rsidRDefault="001F2722" w:rsidP="001F2722">
      <w:pPr>
        <w:tabs>
          <w:tab w:val="left" w:pos="3402"/>
          <w:tab w:val="left" w:pos="3686"/>
        </w:tabs>
        <w:spacing w:after="120" w:line="240" w:lineRule="auto"/>
        <w:jc w:val="both"/>
        <w:rPr>
          <w:b/>
          <w:sz w:val="24"/>
          <w:szCs w:val="24"/>
        </w:rPr>
      </w:pPr>
      <w:r>
        <w:rPr>
          <w:b/>
          <w:sz w:val="24"/>
          <w:szCs w:val="24"/>
        </w:rPr>
        <w:t>ARA KARAR NO</w:t>
      </w:r>
      <w:r>
        <w:rPr>
          <w:b/>
          <w:sz w:val="24"/>
          <w:szCs w:val="24"/>
        </w:rPr>
        <w:tab/>
        <w:t>:</w:t>
      </w:r>
      <w:r>
        <w:rPr>
          <w:b/>
          <w:sz w:val="24"/>
          <w:szCs w:val="24"/>
        </w:rPr>
        <w:tab/>
      </w:r>
      <w:r w:rsidRPr="004B6EFC">
        <w:rPr>
          <w:sz w:val="24"/>
          <w:szCs w:val="24"/>
        </w:rPr>
        <w:t>14</w:t>
      </w:r>
      <w:r w:rsidR="000538D1">
        <w:rPr>
          <w:sz w:val="24"/>
          <w:szCs w:val="24"/>
        </w:rPr>
        <w:t>2</w:t>
      </w:r>
    </w:p>
    <w:p w:rsidR="001F2722" w:rsidRDefault="001F2722" w:rsidP="001F2722">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000538D1">
        <w:rPr>
          <w:sz w:val="24"/>
          <w:szCs w:val="24"/>
        </w:rPr>
        <w:t>İmar Komisyonu - Çevre Komisyonu</w:t>
      </w:r>
    </w:p>
    <w:p w:rsidR="001F2722" w:rsidRDefault="001F2722" w:rsidP="001F2722">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sidRPr="004B6EFC">
        <w:rPr>
          <w:sz w:val="24"/>
          <w:szCs w:val="24"/>
        </w:rPr>
        <w:t>Hasan</w:t>
      </w:r>
      <w:r>
        <w:rPr>
          <w:sz w:val="24"/>
          <w:szCs w:val="24"/>
        </w:rPr>
        <w:t xml:space="preserve"> ÖZCAN</w:t>
      </w:r>
      <w:r w:rsidRPr="004B6EFC">
        <w:rPr>
          <w:sz w:val="24"/>
          <w:szCs w:val="24"/>
        </w:rPr>
        <w:t>(Kom. Bşk.),</w:t>
      </w:r>
      <w:r>
        <w:rPr>
          <w:sz w:val="24"/>
          <w:szCs w:val="24"/>
        </w:rPr>
        <w:t>Şeref TAN</w:t>
      </w:r>
      <w:r w:rsidRPr="004B6EFC">
        <w:rPr>
          <w:sz w:val="24"/>
          <w:szCs w:val="24"/>
        </w:rPr>
        <w:t>(Kom. Bşk. Vek.),</w:t>
      </w:r>
      <w:r>
        <w:rPr>
          <w:sz w:val="24"/>
          <w:szCs w:val="24"/>
        </w:rPr>
        <w:t>Ender ŞENER, Engin GÜNERİ, Hacı DAYAN</w:t>
      </w:r>
    </w:p>
    <w:p w:rsidR="001F2722" w:rsidRDefault="001F2722" w:rsidP="001F2722">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Erkan DÜMER, Mustafa Beyti HAS, Hasan AY</w:t>
      </w:r>
    </w:p>
    <w:p w:rsidR="001F2722" w:rsidRPr="0049426E" w:rsidRDefault="001F2722" w:rsidP="001F2722">
      <w:pPr>
        <w:tabs>
          <w:tab w:val="left" w:pos="3402"/>
          <w:tab w:val="left" w:pos="3686"/>
        </w:tabs>
        <w:spacing w:after="120" w:line="240" w:lineRule="auto"/>
        <w:ind w:left="3686" w:hanging="3686"/>
        <w:jc w:val="both"/>
        <w:rPr>
          <w:b/>
          <w:sz w:val="24"/>
          <w:szCs w:val="24"/>
        </w:rPr>
      </w:pPr>
      <w:r w:rsidRPr="0049426E">
        <w:rPr>
          <w:b/>
          <w:sz w:val="24"/>
          <w:szCs w:val="24"/>
        </w:rPr>
        <w:t>KOMİSYON RAPORU TARİHİ</w:t>
      </w:r>
      <w:r w:rsidRPr="0049426E">
        <w:rPr>
          <w:b/>
          <w:sz w:val="24"/>
          <w:szCs w:val="24"/>
        </w:rPr>
        <w:tab/>
        <w:t>:</w:t>
      </w:r>
      <w:r>
        <w:rPr>
          <w:b/>
          <w:sz w:val="24"/>
          <w:szCs w:val="24"/>
        </w:rPr>
        <w:tab/>
      </w:r>
      <w:r w:rsidR="00314132">
        <w:rPr>
          <w:b/>
          <w:sz w:val="24"/>
          <w:szCs w:val="24"/>
        </w:rPr>
        <w:t>19/12/2017 (UİP-1793-52)</w:t>
      </w:r>
    </w:p>
    <w:p w:rsidR="001F2722" w:rsidRPr="0049426E" w:rsidRDefault="001F2722" w:rsidP="001F2722">
      <w:pPr>
        <w:tabs>
          <w:tab w:val="left" w:pos="3402"/>
          <w:tab w:val="left" w:pos="3686"/>
        </w:tabs>
        <w:spacing w:after="120" w:line="240" w:lineRule="auto"/>
        <w:ind w:left="3686" w:hanging="3686"/>
        <w:rPr>
          <w:sz w:val="10"/>
          <w:szCs w:val="10"/>
        </w:rPr>
      </w:pPr>
      <w:r>
        <w:rPr>
          <w:sz w:val="24"/>
          <w:szCs w:val="24"/>
        </w:rPr>
        <w:tab/>
      </w:r>
    </w:p>
    <w:p w:rsidR="00B52795" w:rsidRPr="00BC124C" w:rsidRDefault="001F2722" w:rsidP="00B52795">
      <w:pPr>
        <w:tabs>
          <w:tab w:val="left" w:pos="3402"/>
          <w:tab w:val="left" w:pos="3686"/>
        </w:tabs>
        <w:jc w:val="both"/>
        <w:rPr>
          <w:rFonts w:ascii="Arial" w:hAnsi="Arial" w:cs="Arial"/>
        </w:rPr>
      </w:pPr>
      <w:r>
        <w:rPr>
          <w:b/>
          <w:sz w:val="24"/>
          <w:szCs w:val="24"/>
        </w:rPr>
        <w:t>KOMİSYON RAPORU</w:t>
      </w:r>
      <w:r>
        <w:rPr>
          <w:b/>
          <w:sz w:val="24"/>
          <w:szCs w:val="24"/>
        </w:rPr>
        <w:tab/>
        <w:t>:</w:t>
      </w:r>
      <w:r w:rsidR="00B52795">
        <w:rPr>
          <w:b/>
          <w:sz w:val="24"/>
          <w:szCs w:val="24"/>
        </w:rPr>
        <w:tab/>
      </w:r>
      <w:r w:rsidR="00B52795" w:rsidRPr="00BC124C">
        <w:rPr>
          <w:rFonts w:ascii="Arial" w:hAnsi="Arial" w:cs="Arial"/>
        </w:rPr>
        <w:t>İlimiz, Yenişehir İlçesi, tapuda Menteş Mahallesi 20 I-2 pafta, 4280 ada 1 nolu parsel ve 11121 ada 1 nolu parsel ile ilgili Mersin Valiliği İl  Milli Eğitim Müdürlüğünün 14.11.2017 tarih ve E. 19231708 sayılı yazılarına istinaden idaremiz tarafından (UİP-1793-52) plan işlem numaralı plan değişikliği teklifi hazırlanmıştır.</w:t>
      </w:r>
    </w:p>
    <w:p w:rsidR="00B52795" w:rsidRPr="00BC124C" w:rsidRDefault="00B52795" w:rsidP="00B52795">
      <w:pPr>
        <w:jc w:val="both"/>
        <w:rPr>
          <w:rFonts w:ascii="Arial" w:hAnsi="Arial" w:cs="Arial"/>
        </w:rPr>
      </w:pPr>
      <w:r w:rsidRPr="00BC124C">
        <w:rPr>
          <w:rFonts w:ascii="Arial" w:hAnsi="Arial" w:cs="Arial"/>
        </w:rPr>
        <w:t>Söz konusu parseller 1/1000 ölçekli Uygulama İmar Planında “Ortaokul Alanı” olarak işaretlidir. İl Milli Eğitim Müdürlüğünün yazılarında söz konusu alanda okul binası  tip projesi yapılabilmesi için alanın batı cephesindeki çekme mesafesinin 50 m’den 5 m’ye düşürülerek plana işaretlenmesi talep edilmiştir. Değişiklik teklifi ile; söz konusu okul alanındaki  minumum çekme mesafesi 10 m. korunarak  1/1000 ölçekli Uygulama İmar planına okul alanın batı cephesindeki çekme mesafesinin  50 metreden 10 metreye düşürülmesi teklif edilmiştir.</w:t>
      </w:r>
    </w:p>
    <w:p w:rsidR="00B52795" w:rsidRPr="00BC124C" w:rsidRDefault="00B52795" w:rsidP="00B52795">
      <w:pPr>
        <w:jc w:val="both"/>
        <w:rPr>
          <w:rFonts w:ascii="Arial" w:hAnsi="Arial" w:cs="Arial"/>
        </w:rPr>
      </w:pPr>
      <w:r w:rsidRPr="00BC124C">
        <w:rPr>
          <w:rFonts w:ascii="Arial" w:hAnsi="Arial" w:cs="Arial"/>
        </w:rPr>
        <w:t xml:space="preserve">Teklifin komisyonumuzca incelenmesi neticesinde; Plan Tadilatı ile Mersin Valiliği İl Milli Eğitim Müdürlüğünün talebi doğrultusunda çekme mesafesinin okul projelerine uygun olarak düzenlenmesi ve adadaki min çekme mesafesinin korunması nedeniyle Plan Tadilatı teklifi ekli paraflı krokide görüldüğü şekli ile komisyonumuzca uygun görülerek kabul edilmiştir. </w:t>
      </w:r>
    </w:p>
    <w:p w:rsidR="00B52795" w:rsidRDefault="00B52795" w:rsidP="00B52795">
      <w:pPr>
        <w:ind w:firstLine="851"/>
        <w:jc w:val="both"/>
        <w:rPr>
          <w:rFonts w:ascii="Arial" w:hAnsi="Arial" w:cs="Arial"/>
        </w:rPr>
      </w:pPr>
    </w:p>
    <w:p w:rsidR="00A15073" w:rsidRDefault="00A15073" w:rsidP="00B52795">
      <w:pPr>
        <w:ind w:firstLine="851"/>
        <w:jc w:val="both"/>
        <w:rPr>
          <w:rFonts w:ascii="Arial" w:hAnsi="Arial" w:cs="Arial"/>
        </w:rPr>
      </w:pPr>
    </w:p>
    <w:p w:rsidR="00A15073" w:rsidRDefault="00A15073" w:rsidP="00B52795">
      <w:pPr>
        <w:ind w:firstLine="851"/>
        <w:jc w:val="both"/>
        <w:rPr>
          <w:rFonts w:ascii="Arial" w:hAnsi="Arial" w:cs="Arial"/>
        </w:rPr>
      </w:pPr>
    </w:p>
    <w:p w:rsidR="00A15073" w:rsidRDefault="00A15073" w:rsidP="00B52795">
      <w:pPr>
        <w:ind w:firstLine="851"/>
        <w:jc w:val="both"/>
        <w:rPr>
          <w:rFonts w:ascii="Arial" w:hAnsi="Arial" w:cs="Arial"/>
        </w:rPr>
      </w:pPr>
    </w:p>
    <w:p w:rsidR="00A15073" w:rsidRDefault="00A15073" w:rsidP="00B52795">
      <w:pPr>
        <w:ind w:firstLine="851"/>
        <w:jc w:val="both"/>
        <w:rPr>
          <w:rFonts w:ascii="Arial" w:hAnsi="Arial" w:cs="Arial"/>
        </w:rPr>
      </w:pPr>
    </w:p>
    <w:p w:rsidR="00A15073" w:rsidRDefault="00A15073" w:rsidP="00B52795">
      <w:pPr>
        <w:ind w:firstLine="851"/>
        <w:jc w:val="both"/>
        <w:rPr>
          <w:rFonts w:ascii="Arial" w:hAnsi="Arial" w:cs="Arial"/>
        </w:rPr>
      </w:pPr>
    </w:p>
    <w:p w:rsidR="00A15073" w:rsidRDefault="00A15073" w:rsidP="00B52795">
      <w:pPr>
        <w:ind w:firstLine="851"/>
        <w:jc w:val="both"/>
        <w:rPr>
          <w:rFonts w:ascii="Arial" w:hAnsi="Arial" w:cs="Arial"/>
        </w:rPr>
      </w:pPr>
    </w:p>
    <w:p w:rsidR="00A15073" w:rsidRDefault="00A15073" w:rsidP="00A15073">
      <w:pPr>
        <w:jc w:val="both"/>
        <w:rPr>
          <w:rFonts w:ascii="Arial" w:hAnsi="Arial" w:cs="Arial"/>
        </w:rPr>
      </w:pPr>
    </w:p>
    <w:p w:rsidR="00A15073" w:rsidRPr="000538D1" w:rsidRDefault="00A15073" w:rsidP="00A15073">
      <w:pPr>
        <w:tabs>
          <w:tab w:val="left" w:pos="3402"/>
          <w:tab w:val="left" w:pos="3686"/>
        </w:tabs>
        <w:spacing w:after="120" w:line="240" w:lineRule="auto"/>
        <w:jc w:val="both"/>
        <w:rPr>
          <w:sz w:val="24"/>
          <w:szCs w:val="24"/>
        </w:rPr>
      </w:pPr>
      <w:r>
        <w:rPr>
          <w:b/>
          <w:sz w:val="24"/>
          <w:szCs w:val="24"/>
        </w:rPr>
        <w:t>RAPOR NO</w:t>
      </w:r>
      <w:r>
        <w:rPr>
          <w:b/>
          <w:sz w:val="24"/>
          <w:szCs w:val="24"/>
        </w:rPr>
        <w:tab/>
        <w:t>:</w:t>
      </w:r>
      <w:r>
        <w:rPr>
          <w:b/>
          <w:sz w:val="24"/>
          <w:szCs w:val="24"/>
        </w:rPr>
        <w:tab/>
        <w:t>3</w:t>
      </w:r>
    </w:p>
    <w:p w:rsidR="00A15073" w:rsidRDefault="00A15073" w:rsidP="00A15073">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05/01/2018</w:t>
      </w:r>
    </w:p>
    <w:p w:rsidR="00A15073" w:rsidRPr="000538D1" w:rsidRDefault="00A15073" w:rsidP="00A15073">
      <w:pPr>
        <w:tabs>
          <w:tab w:val="left" w:pos="3402"/>
          <w:tab w:val="left" w:pos="3686"/>
        </w:tabs>
        <w:spacing w:after="120" w:line="240" w:lineRule="auto"/>
        <w:jc w:val="both"/>
        <w:rPr>
          <w:sz w:val="24"/>
          <w:szCs w:val="24"/>
        </w:rPr>
      </w:pPr>
      <w:r>
        <w:rPr>
          <w:b/>
          <w:sz w:val="24"/>
          <w:szCs w:val="24"/>
        </w:rPr>
        <w:t>GÜNDEM SIRA NO</w:t>
      </w:r>
      <w:r>
        <w:rPr>
          <w:b/>
          <w:sz w:val="24"/>
          <w:szCs w:val="24"/>
        </w:rPr>
        <w:tab/>
        <w:t>:</w:t>
      </w:r>
      <w:r>
        <w:rPr>
          <w:b/>
          <w:sz w:val="24"/>
          <w:szCs w:val="24"/>
        </w:rPr>
        <w:tab/>
      </w:r>
      <w:r>
        <w:rPr>
          <w:sz w:val="24"/>
          <w:szCs w:val="24"/>
        </w:rPr>
        <w:t>11</w:t>
      </w:r>
    </w:p>
    <w:p w:rsidR="00A15073" w:rsidRDefault="00A15073" w:rsidP="00A15073">
      <w:pPr>
        <w:tabs>
          <w:tab w:val="left" w:pos="3402"/>
          <w:tab w:val="left" w:pos="3686"/>
        </w:tabs>
        <w:spacing w:after="120" w:line="240" w:lineRule="auto"/>
        <w:jc w:val="both"/>
        <w:rPr>
          <w:b/>
          <w:sz w:val="24"/>
          <w:szCs w:val="24"/>
        </w:rPr>
      </w:pPr>
      <w:r>
        <w:rPr>
          <w:b/>
          <w:sz w:val="24"/>
          <w:szCs w:val="24"/>
        </w:rPr>
        <w:t xml:space="preserve">ARA KARAR TARİHİ </w:t>
      </w:r>
      <w:r>
        <w:rPr>
          <w:b/>
          <w:sz w:val="24"/>
          <w:szCs w:val="24"/>
        </w:rPr>
        <w:tab/>
        <w:t>:</w:t>
      </w:r>
      <w:r>
        <w:rPr>
          <w:b/>
          <w:sz w:val="24"/>
          <w:szCs w:val="24"/>
        </w:rPr>
        <w:tab/>
      </w:r>
      <w:r w:rsidRPr="004B6EFC">
        <w:rPr>
          <w:sz w:val="24"/>
          <w:szCs w:val="24"/>
        </w:rPr>
        <w:t>04/12/2017</w:t>
      </w:r>
    </w:p>
    <w:p w:rsidR="00A15073" w:rsidRDefault="00A15073" w:rsidP="00A15073">
      <w:pPr>
        <w:tabs>
          <w:tab w:val="left" w:pos="3402"/>
          <w:tab w:val="left" w:pos="3686"/>
        </w:tabs>
        <w:spacing w:after="120" w:line="240" w:lineRule="auto"/>
        <w:jc w:val="both"/>
        <w:rPr>
          <w:b/>
          <w:sz w:val="24"/>
          <w:szCs w:val="24"/>
        </w:rPr>
      </w:pPr>
      <w:r>
        <w:rPr>
          <w:b/>
          <w:sz w:val="24"/>
          <w:szCs w:val="24"/>
        </w:rPr>
        <w:t>ARA KARAR NO</w:t>
      </w:r>
      <w:r>
        <w:rPr>
          <w:b/>
          <w:sz w:val="24"/>
          <w:szCs w:val="24"/>
        </w:rPr>
        <w:tab/>
        <w:t>:</w:t>
      </w:r>
      <w:r>
        <w:rPr>
          <w:b/>
          <w:sz w:val="24"/>
          <w:szCs w:val="24"/>
        </w:rPr>
        <w:tab/>
      </w:r>
      <w:r w:rsidRPr="004B6EFC">
        <w:rPr>
          <w:sz w:val="24"/>
          <w:szCs w:val="24"/>
        </w:rPr>
        <w:t>14</w:t>
      </w:r>
      <w:r>
        <w:rPr>
          <w:sz w:val="24"/>
          <w:szCs w:val="24"/>
        </w:rPr>
        <w:t>3</w:t>
      </w:r>
    </w:p>
    <w:p w:rsidR="00A15073" w:rsidRDefault="00A15073" w:rsidP="00A15073">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İmar Komisyonu - Çevre Komisyonu</w:t>
      </w:r>
    </w:p>
    <w:p w:rsidR="00A15073" w:rsidRDefault="00A15073" w:rsidP="00A15073">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sidRPr="004B6EFC">
        <w:rPr>
          <w:sz w:val="24"/>
          <w:szCs w:val="24"/>
        </w:rPr>
        <w:t>Hasan</w:t>
      </w:r>
      <w:r>
        <w:rPr>
          <w:sz w:val="24"/>
          <w:szCs w:val="24"/>
        </w:rPr>
        <w:t xml:space="preserve"> ÖZCAN</w:t>
      </w:r>
      <w:r w:rsidRPr="004B6EFC">
        <w:rPr>
          <w:sz w:val="24"/>
          <w:szCs w:val="24"/>
        </w:rPr>
        <w:t>(Kom. Bşk.),</w:t>
      </w:r>
      <w:r>
        <w:rPr>
          <w:sz w:val="24"/>
          <w:szCs w:val="24"/>
        </w:rPr>
        <w:t>Şeref TAN</w:t>
      </w:r>
      <w:r w:rsidRPr="004B6EFC">
        <w:rPr>
          <w:sz w:val="24"/>
          <w:szCs w:val="24"/>
        </w:rPr>
        <w:t>(Kom. Bşk. Vek.),</w:t>
      </w:r>
      <w:r>
        <w:rPr>
          <w:sz w:val="24"/>
          <w:szCs w:val="24"/>
        </w:rPr>
        <w:t>Ender ŞENER, Engin GÜNERİ, Hacı DAYAN</w:t>
      </w:r>
    </w:p>
    <w:p w:rsidR="00A15073" w:rsidRDefault="00A15073" w:rsidP="00A1507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Erkan DÜMER, Mustafa Beyti HAS, Hasan AY</w:t>
      </w:r>
    </w:p>
    <w:p w:rsidR="00A15073" w:rsidRPr="0049426E" w:rsidRDefault="00A15073" w:rsidP="00A15073">
      <w:pPr>
        <w:tabs>
          <w:tab w:val="left" w:pos="3402"/>
          <w:tab w:val="left" w:pos="3686"/>
        </w:tabs>
        <w:spacing w:after="120" w:line="240" w:lineRule="auto"/>
        <w:ind w:left="3686" w:hanging="3686"/>
        <w:jc w:val="both"/>
        <w:rPr>
          <w:b/>
          <w:sz w:val="24"/>
          <w:szCs w:val="24"/>
        </w:rPr>
      </w:pPr>
      <w:r w:rsidRPr="0049426E">
        <w:rPr>
          <w:b/>
          <w:sz w:val="24"/>
          <w:szCs w:val="24"/>
        </w:rPr>
        <w:t>KOMİSYON RAPORU TARİHİ</w:t>
      </w:r>
      <w:r w:rsidRPr="0049426E">
        <w:rPr>
          <w:b/>
          <w:sz w:val="24"/>
          <w:szCs w:val="24"/>
        </w:rPr>
        <w:tab/>
        <w:t>:</w:t>
      </w:r>
      <w:r>
        <w:rPr>
          <w:b/>
          <w:sz w:val="24"/>
          <w:szCs w:val="24"/>
        </w:rPr>
        <w:tab/>
        <w:t>15/12/2017 (UİP-1793-53)</w:t>
      </w:r>
    </w:p>
    <w:p w:rsidR="00A15073" w:rsidRPr="0049426E" w:rsidRDefault="00A15073" w:rsidP="00A15073">
      <w:pPr>
        <w:tabs>
          <w:tab w:val="left" w:pos="3402"/>
          <w:tab w:val="left" w:pos="3686"/>
        </w:tabs>
        <w:spacing w:after="120" w:line="240" w:lineRule="auto"/>
        <w:ind w:left="3686" w:hanging="3686"/>
        <w:rPr>
          <w:sz w:val="10"/>
          <w:szCs w:val="10"/>
        </w:rPr>
      </w:pPr>
      <w:r>
        <w:rPr>
          <w:sz w:val="24"/>
          <w:szCs w:val="24"/>
        </w:rPr>
        <w:tab/>
      </w:r>
    </w:p>
    <w:p w:rsidR="0001740F" w:rsidRPr="0001740F" w:rsidRDefault="00A15073" w:rsidP="0001740F">
      <w:pPr>
        <w:tabs>
          <w:tab w:val="left" w:pos="3402"/>
          <w:tab w:val="left" w:pos="3686"/>
        </w:tabs>
        <w:jc w:val="both"/>
        <w:rPr>
          <w:rFonts w:ascii="Arial" w:hAnsi="Arial" w:cs="Arial"/>
        </w:rPr>
      </w:pPr>
      <w:r>
        <w:rPr>
          <w:b/>
          <w:sz w:val="24"/>
          <w:szCs w:val="24"/>
        </w:rPr>
        <w:t>KOMİSYON RAPORU</w:t>
      </w:r>
      <w:r>
        <w:rPr>
          <w:b/>
          <w:sz w:val="24"/>
          <w:szCs w:val="24"/>
        </w:rPr>
        <w:tab/>
        <w:t>:</w:t>
      </w:r>
      <w:r>
        <w:rPr>
          <w:b/>
          <w:sz w:val="24"/>
          <w:szCs w:val="24"/>
        </w:rPr>
        <w:tab/>
      </w:r>
      <w:r w:rsidR="0001740F" w:rsidRPr="0001740F">
        <w:rPr>
          <w:rFonts w:ascii="Arial" w:hAnsi="Arial" w:cs="Arial"/>
        </w:rPr>
        <w:t>İlimiz, Yenişehir İlçesi, 19 K-1 pafta,  İstemihan Talay Caddesi ile 20. Caddenin Kavşak noktasındaki yeşil alana Aksagaz Doğalgazın Bölge regülatörünün plana işaretlenmesi   ile ilgili UİP-1793-53 plan işlem numaralı plan değişikliği teklifi sunulmuştur. Söz konusu alan  1/1000 ölçekli Uygulama İmar Planında Yeşil Alana isabet etmektedir. Plan tadilatı teklifi ile ilgili yeşil alanın 20. Caddeye cepheli kısmına 20m2 lik bölge regülatörünün plana işaretlenmesi önerilmiştir.</w:t>
      </w:r>
    </w:p>
    <w:p w:rsidR="0001740F" w:rsidRPr="0001740F" w:rsidRDefault="0001740F" w:rsidP="0001740F">
      <w:pPr>
        <w:jc w:val="both"/>
        <w:rPr>
          <w:rFonts w:ascii="Arial" w:hAnsi="Arial" w:cs="Arial"/>
        </w:rPr>
      </w:pPr>
      <w:r w:rsidRPr="0001740F">
        <w:rPr>
          <w:rFonts w:ascii="Arial" w:hAnsi="Arial" w:cs="Arial"/>
        </w:rPr>
        <w:t xml:space="preserve">Teklifin komisyonlarca incelenmesi sonucunda; </w:t>
      </w:r>
    </w:p>
    <w:p w:rsidR="0001740F" w:rsidRDefault="0001740F" w:rsidP="0001740F">
      <w:pPr>
        <w:jc w:val="both"/>
        <w:rPr>
          <w:rFonts w:ascii="Arial" w:hAnsi="Arial" w:cs="Arial"/>
        </w:rPr>
      </w:pPr>
      <w:r w:rsidRPr="0001740F">
        <w:rPr>
          <w:rFonts w:ascii="Arial" w:hAnsi="Arial" w:cs="Arial"/>
        </w:rPr>
        <w:t xml:space="preserve">Değişiklik teklifi ile ilgili yeşil alan düzenlemesinin bozulacağı ve  bulvarlara cepheli yeşil alanlarda teknik altyapı binalarının konulmasının  uygun olmaması sebepleriyle  teklif komisyonlarımızca  uygun görülmeyerek red  edilmiştir. </w:t>
      </w:r>
    </w:p>
    <w:p w:rsidR="005F0B85" w:rsidRDefault="005F0B85" w:rsidP="0001740F">
      <w:pPr>
        <w:jc w:val="both"/>
        <w:rPr>
          <w:rFonts w:ascii="Arial" w:hAnsi="Arial" w:cs="Arial"/>
        </w:rPr>
      </w:pPr>
    </w:p>
    <w:p w:rsidR="005F0B85" w:rsidRDefault="005F0B85" w:rsidP="0001740F">
      <w:pPr>
        <w:jc w:val="both"/>
        <w:rPr>
          <w:rFonts w:ascii="Arial" w:hAnsi="Arial" w:cs="Arial"/>
        </w:rPr>
      </w:pPr>
    </w:p>
    <w:p w:rsidR="005F0B85" w:rsidRDefault="005F0B85" w:rsidP="0001740F">
      <w:pPr>
        <w:jc w:val="both"/>
        <w:rPr>
          <w:rFonts w:ascii="Arial" w:hAnsi="Arial" w:cs="Arial"/>
        </w:rPr>
      </w:pPr>
    </w:p>
    <w:p w:rsidR="005F0B85" w:rsidRDefault="005F0B85" w:rsidP="0001740F">
      <w:pPr>
        <w:jc w:val="both"/>
        <w:rPr>
          <w:rFonts w:ascii="Arial" w:hAnsi="Arial" w:cs="Arial"/>
        </w:rPr>
      </w:pPr>
    </w:p>
    <w:p w:rsidR="005F0B85" w:rsidRDefault="005F0B85" w:rsidP="0001740F">
      <w:pPr>
        <w:jc w:val="both"/>
        <w:rPr>
          <w:rFonts w:ascii="Arial" w:hAnsi="Arial" w:cs="Arial"/>
        </w:rPr>
      </w:pPr>
    </w:p>
    <w:p w:rsidR="005F0B85" w:rsidRDefault="005F0B85" w:rsidP="0001740F">
      <w:pPr>
        <w:jc w:val="both"/>
        <w:rPr>
          <w:rFonts w:ascii="Arial" w:hAnsi="Arial" w:cs="Arial"/>
        </w:rPr>
      </w:pPr>
    </w:p>
    <w:p w:rsidR="005F0B85" w:rsidRDefault="005F0B85" w:rsidP="0001740F">
      <w:pPr>
        <w:jc w:val="both"/>
        <w:rPr>
          <w:rFonts w:ascii="Arial" w:hAnsi="Arial" w:cs="Arial"/>
        </w:rPr>
      </w:pPr>
    </w:p>
    <w:p w:rsidR="005F0B85" w:rsidRDefault="005F0B85" w:rsidP="0001740F">
      <w:pPr>
        <w:jc w:val="both"/>
        <w:rPr>
          <w:rFonts w:ascii="Arial" w:hAnsi="Arial" w:cs="Arial"/>
        </w:rPr>
      </w:pPr>
    </w:p>
    <w:p w:rsidR="005F0B85" w:rsidRDefault="005F0B85" w:rsidP="0001740F">
      <w:pPr>
        <w:jc w:val="both"/>
        <w:rPr>
          <w:rFonts w:ascii="Arial" w:hAnsi="Arial" w:cs="Arial"/>
        </w:rPr>
      </w:pPr>
    </w:p>
    <w:p w:rsidR="005F0B85" w:rsidRPr="000538D1" w:rsidRDefault="005F0B85" w:rsidP="005F0B85">
      <w:pPr>
        <w:tabs>
          <w:tab w:val="left" w:pos="3402"/>
          <w:tab w:val="left" w:pos="3686"/>
        </w:tabs>
        <w:spacing w:after="120" w:line="240" w:lineRule="auto"/>
        <w:jc w:val="both"/>
        <w:rPr>
          <w:sz w:val="24"/>
          <w:szCs w:val="24"/>
        </w:rPr>
      </w:pPr>
      <w:r>
        <w:rPr>
          <w:b/>
          <w:sz w:val="24"/>
          <w:szCs w:val="24"/>
        </w:rPr>
        <w:lastRenderedPageBreak/>
        <w:t>RAPOR NO</w:t>
      </w:r>
      <w:r>
        <w:rPr>
          <w:b/>
          <w:sz w:val="24"/>
          <w:szCs w:val="24"/>
        </w:rPr>
        <w:tab/>
        <w:t>:</w:t>
      </w:r>
      <w:r>
        <w:rPr>
          <w:b/>
          <w:sz w:val="24"/>
          <w:szCs w:val="24"/>
        </w:rPr>
        <w:tab/>
        <w:t>4</w:t>
      </w:r>
    </w:p>
    <w:p w:rsidR="005F0B85" w:rsidRDefault="005F0B85" w:rsidP="005F0B85">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05/01/2018</w:t>
      </w:r>
    </w:p>
    <w:p w:rsidR="005F0B85" w:rsidRPr="000538D1" w:rsidRDefault="005F0B85" w:rsidP="005F0B85">
      <w:pPr>
        <w:tabs>
          <w:tab w:val="left" w:pos="3402"/>
          <w:tab w:val="left" w:pos="3686"/>
        </w:tabs>
        <w:spacing w:after="120" w:line="240" w:lineRule="auto"/>
        <w:jc w:val="both"/>
        <w:rPr>
          <w:sz w:val="24"/>
          <w:szCs w:val="24"/>
        </w:rPr>
      </w:pPr>
      <w:r>
        <w:rPr>
          <w:b/>
          <w:sz w:val="24"/>
          <w:szCs w:val="24"/>
        </w:rPr>
        <w:t>GÜNDEM SIRA NO</w:t>
      </w:r>
      <w:r>
        <w:rPr>
          <w:b/>
          <w:sz w:val="24"/>
          <w:szCs w:val="24"/>
        </w:rPr>
        <w:tab/>
        <w:t>:</w:t>
      </w:r>
      <w:r>
        <w:rPr>
          <w:b/>
          <w:sz w:val="24"/>
          <w:szCs w:val="24"/>
        </w:rPr>
        <w:tab/>
      </w:r>
      <w:r>
        <w:rPr>
          <w:sz w:val="24"/>
          <w:szCs w:val="24"/>
        </w:rPr>
        <w:t>12</w:t>
      </w:r>
    </w:p>
    <w:p w:rsidR="005F0B85" w:rsidRDefault="005F0B85" w:rsidP="005F0B85">
      <w:pPr>
        <w:tabs>
          <w:tab w:val="left" w:pos="3402"/>
          <w:tab w:val="left" w:pos="3686"/>
        </w:tabs>
        <w:spacing w:after="120" w:line="240" w:lineRule="auto"/>
        <w:jc w:val="both"/>
        <w:rPr>
          <w:b/>
          <w:sz w:val="24"/>
          <w:szCs w:val="24"/>
        </w:rPr>
      </w:pPr>
      <w:r>
        <w:rPr>
          <w:b/>
          <w:sz w:val="24"/>
          <w:szCs w:val="24"/>
        </w:rPr>
        <w:t xml:space="preserve">ARA KARAR TARİHİ </w:t>
      </w:r>
      <w:r>
        <w:rPr>
          <w:b/>
          <w:sz w:val="24"/>
          <w:szCs w:val="24"/>
        </w:rPr>
        <w:tab/>
        <w:t>:</w:t>
      </w:r>
      <w:r>
        <w:rPr>
          <w:b/>
          <w:sz w:val="24"/>
          <w:szCs w:val="24"/>
        </w:rPr>
        <w:tab/>
      </w:r>
      <w:r w:rsidRPr="004B6EFC">
        <w:rPr>
          <w:sz w:val="24"/>
          <w:szCs w:val="24"/>
        </w:rPr>
        <w:t>04/12/2017</w:t>
      </w:r>
    </w:p>
    <w:p w:rsidR="005F0B85" w:rsidRDefault="005F0B85" w:rsidP="005F0B85">
      <w:pPr>
        <w:tabs>
          <w:tab w:val="left" w:pos="3402"/>
          <w:tab w:val="left" w:pos="3686"/>
        </w:tabs>
        <w:spacing w:after="120" w:line="240" w:lineRule="auto"/>
        <w:jc w:val="both"/>
        <w:rPr>
          <w:b/>
          <w:sz w:val="24"/>
          <w:szCs w:val="24"/>
        </w:rPr>
      </w:pPr>
      <w:r>
        <w:rPr>
          <w:b/>
          <w:sz w:val="24"/>
          <w:szCs w:val="24"/>
        </w:rPr>
        <w:t>ARA KARAR NO</w:t>
      </w:r>
      <w:r>
        <w:rPr>
          <w:b/>
          <w:sz w:val="24"/>
          <w:szCs w:val="24"/>
        </w:rPr>
        <w:tab/>
        <w:t>:</w:t>
      </w:r>
      <w:r>
        <w:rPr>
          <w:b/>
          <w:sz w:val="24"/>
          <w:szCs w:val="24"/>
        </w:rPr>
        <w:tab/>
      </w:r>
      <w:r w:rsidRPr="004B6EFC">
        <w:rPr>
          <w:sz w:val="24"/>
          <w:szCs w:val="24"/>
        </w:rPr>
        <w:t>14</w:t>
      </w:r>
      <w:r>
        <w:rPr>
          <w:sz w:val="24"/>
          <w:szCs w:val="24"/>
        </w:rPr>
        <w:t>5</w:t>
      </w:r>
    </w:p>
    <w:p w:rsidR="005F0B85" w:rsidRDefault="005F0B85" w:rsidP="005F0B85">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İmar Komisyonu - Çevre Komisyonu</w:t>
      </w:r>
    </w:p>
    <w:p w:rsidR="005F0B85" w:rsidRDefault="005F0B85" w:rsidP="005F0B85">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sidRPr="004B6EFC">
        <w:rPr>
          <w:sz w:val="24"/>
          <w:szCs w:val="24"/>
        </w:rPr>
        <w:t>Hasan</w:t>
      </w:r>
      <w:r>
        <w:rPr>
          <w:sz w:val="24"/>
          <w:szCs w:val="24"/>
        </w:rPr>
        <w:t xml:space="preserve"> ÖZCAN</w:t>
      </w:r>
      <w:r w:rsidRPr="004B6EFC">
        <w:rPr>
          <w:sz w:val="24"/>
          <w:szCs w:val="24"/>
        </w:rPr>
        <w:t>(Kom. Bşk.),</w:t>
      </w:r>
      <w:r>
        <w:rPr>
          <w:sz w:val="24"/>
          <w:szCs w:val="24"/>
        </w:rPr>
        <w:t>Şeref TAN</w:t>
      </w:r>
      <w:r w:rsidRPr="004B6EFC">
        <w:rPr>
          <w:sz w:val="24"/>
          <w:szCs w:val="24"/>
        </w:rPr>
        <w:t>(Kom. Bşk. Vek.),</w:t>
      </w:r>
      <w:r>
        <w:rPr>
          <w:sz w:val="24"/>
          <w:szCs w:val="24"/>
        </w:rPr>
        <w:t>Ender ŞENER, Engin GÜNERİ, Hacı DAYAN</w:t>
      </w:r>
    </w:p>
    <w:p w:rsidR="005F0B85" w:rsidRDefault="005F0B85" w:rsidP="005F0B85">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Erkan DÜMER, Mustafa Beyti HAS, Hasan AY</w:t>
      </w:r>
    </w:p>
    <w:p w:rsidR="005F0B85" w:rsidRPr="0049426E" w:rsidRDefault="005F0B85" w:rsidP="005F0B85">
      <w:pPr>
        <w:tabs>
          <w:tab w:val="left" w:pos="3402"/>
          <w:tab w:val="left" w:pos="3686"/>
        </w:tabs>
        <w:spacing w:after="120" w:line="240" w:lineRule="auto"/>
        <w:ind w:left="3686" w:hanging="3686"/>
        <w:jc w:val="both"/>
        <w:rPr>
          <w:b/>
          <w:sz w:val="24"/>
          <w:szCs w:val="24"/>
        </w:rPr>
      </w:pPr>
      <w:r w:rsidRPr="0049426E">
        <w:rPr>
          <w:b/>
          <w:sz w:val="24"/>
          <w:szCs w:val="24"/>
        </w:rPr>
        <w:t>KOMİSYON RAPORU TARİHİ</w:t>
      </w:r>
      <w:r w:rsidRPr="0049426E">
        <w:rPr>
          <w:b/>
          <w:sz w:val="24"/>
          <w:szCs w:val="24"/>
        </w:rPr>
        <w:tab/>
        <w:t>:</w:t>
      </w:r>
      <w:r>
        <w:rPr>
          <w:b/>
          <w:sz w:val="24"/>
          <w:szCs w:val="24"/>
        </w:rPr>
        <w:tab/>
        <w:t>18/12/2017 (UİP-1793-53)</w:t>
      </w:r>
    </w:p>
    <w:p w:rsidR="005F0B85" w:rsidRPr="0049426E" w:rsidRDefault="005F0B85" w:rsidP="005F0B85">
      <w:pPr>
        <w:tabs>
          <w:tab w:val="left" w:pos="3402"/>
          <w:tab w:val="left" w:pos="3686"/>
        </w:tabs>
        <w:spacing w:after="120" w:line="240" w:lineRule="auto"/>
        <w:ind w:left="3686" w:hanging="3686"/>
        <w:rPr>
          <w:sz w:val="10"/>
          <w:szCs w:val="10"/>
        </w:rPr>
      </w:pPr>
      <w:r>
        <w:rPr>
          <w:sz w:val="24"/>
          <w:szCs w:val="24"/>
        </w:rPr>
        <w:tab/>
      </w:r>
    </w:p>
    <w:p w:rsidR="00F47782" w:rsidRPr="00F47782" w:rsidRDefault="005F0B85" w:rsidP="00F47782">
      <w:pPr>
        <w:tabs>
          <w:tab w:val="left" w:pos="3402"/>
          <w:tab w:val="left" w:pos="3686"/>
        </w:tabs>
        <w:jc w:val="both"/>
        <w:rPr>
          <w:sz w:val="24"/>
          <w:szCs w:val="24"/>
        </w:rPr>
      </w:pPr>
      <w:r>
        <w:rPr>
          <w:b/>
          <w:sz w:val="24"/>
          <w:szCs w:val="24"/>
        </w:rPr>
        <w:t>KOMİSYON RAPORU</w:t>
      </w:r>
      <w:r>
        <w:rPr>
          <w:b/>
          <w:sz w:val="24"/>
          <w:szCs w:val="24"/>
        </w:rPr>
        <w:tab/>
        <w:t>:</w:t>
      </w:r>
      <w:r>
        <w:rPr>
          <w:b/>
          <w:sz w:val="24"/>
          <w:szCs w:val="24"/>
        </w:rPr>
        <w:tab/>
      </w:r>
      <w:r w:rsidR="00F47782" w:rsidRPr="00F47782">
        <w:rPr>
          <w:sz w:val="24"/>
          <w:szCs w:val="24"/>
        </w:rPr>
        <w:t>İlimiz, Yenişehir İlçesi, tapuda Kocavilayet Mahallesi, 20 J-1 20 J-4 pafta, 10450 ada 1 nolu parsel ve 10451 ada 1 nolu parsel ile ilgili UİP-947,76 plan işlem numaralı plan değişikliği teklifi sunulmuştur.İlgili parseller 1/1000 ölçekli Uygulama İmar Planında E=0.90 (Emsal) yoğunluklu konut alanına isabet etmektedir.   Plan tadilatı teklifi ile söz konusu 2 adet imar adası birleştirilip mevcut yapı yoğunluğu korunarak (E=0.90) tek bir imar adasına dönüştürülmüştür. Bu çerçevede adaların arasında bulunan 10 metrelik yaya yolu ihdas edilmiş olup yapılan ihdas miktarına eşdeğer miktarda alan yeni oluşan imar adasının kuzeyinde bulunan Park Alanına eklenerek genişletilmesi ve 6m.’lik yaya yolunun 10 m. olarak plana işaretlenmesi önerilmiştir.</w:t>
      </w:r>
    </w:p>
    <w:p w:rsidR="005F0B85" w:rsidRPr="00F47782" w:rsidRDefault="00F47782" w:rsidP="00F47782">
      <w:pPr>
        <w:tabs>
          <w:tab w:val="left" w:pos="3402"/>
          <w:tab w:val="left" w:pos="3686"/>
        </w:tabs>
        <w:jc w:val="both"/>
        <w:rPr>
          <w:rFonts w:ascii="Arial" w:hAnsi="Arial" w:cs="Arial"/>
        </w:rPr>
      </w:pPr>
      <w:r w:rsidRPr="00F47782">
        <w:rPr>
          <w:sz w:val="24"/>
          <w:szCs w:val="24"/>
        </w:rPr>
        <w:t>Teklifin komisyonumuzca incelenmesi sonucunda;Değişiklik teklifi ile Konut alanı miktarlarında artış olmaması,  kapatılan yaya yolunun herhangi bir sürekliliğinin olmaması sebepleriyle Plan Tadilatı teklifi ekli paraflı krokide görüldüğü şekli ile komisyonumuzca uygun görülerek kabul edilmiştir.</w:t>
      </w:r>
    </w:p>
    <w:p w:rsidR="005F0B85" w:rsidRPr="00BC124C" w:rsidRDefault="005F0B85" w:rsidP="005F0B85">
      <w:pPr>
        <w:ind w:firstLine="851"/>
        <w:jc w:val="both"/>
        <w:rPr>
          <w:rFonts w:ascii="Arial" w:hAnsi="Arial" w:cs="Arial"/>
        </w:rPr>
      </w:pPr>
    </w:p>
    <w:p w:rsidR="005F0B85" w:rsidRPr="0049426E" w:rsidRDefault="005F0B85" w:rsidP="005F0B85">
      <w:pPr>
        <w:tabs>
          <w:tab w:val="left" w:pos="3402"/>
          <w:tab w:val="left" w:pos="3686"/>
        </w:tabs>
        <w:jc w:val="both"/>
        <w:rPr>
          <w:rFonts w:ascii="Arial" w:hAnsi="Arial" w:cs="Arial"/>
        </w:rPr>
      </w:pPr>
    </w:p>
    <w:p w:rsidR="005F0B85" w:rsidRPr="0049426E" w:rsidRDefault="005F0B85" w:rsidP="005F0B85">
      <w:pPr>
        <w:tabs>
          <w:tab w:val="left" w:pos="2694"/>
          <w:tab w:val="left" w:pos="3402"/>
        </w:tabs>
        <w:spacing w:after="120" w:line="240" w:lineRule="auto"/>
        <w:rPr>
          <w:b/>
        </w:rPr>
      </w:pPr>
      <w:r w:rsidRPr="0049426E">
        <w:rPr>
          <w:b/>
        </w:rPr>
        <w:tab/>
      </w:r>
    </w:p>
    <w:p w:rsidR="005F0B85" w:rsidRPr="0049426E" w:rsidRDefault="005F0B85" w:rsidP="005F0B85">
      <w:pPr>
        <w:tabs>
          <w:tab w:val="left" w:pos="2694"/>
          <w:tab w:val="left" w:pos="3402"/>
        </w:tabs>
        <w:spacing w:after="120" w:line="240" w:lineRule="auto"/>
        <w:rPr>
          <w:b/>
        </w:rPr>
      </w:pPr>
    </w:p>
    <w:p w:rsidR="005F0B85" w:rsidRPr="00BC124C" w:rsidRDefault="005F0B85" w:rsidP="005F0B85">
      <w:pPr>
        <w:jc w:val="both"/>
        <w:rPr>
          <w:rFonts w:ascii="Arial" w:hAnsi="Arial" w:cs="Arial"/>
        </w:rPr>
      </w:pPr>
    </w:p>
    <w:p w:rsidR="00C30551" w:rsidRPr="0049426E" w:rsidRDefault="00C30551" w:rsidP="00C30551">
      <w:pPr>
        <w:tabs>
          <w:tab w:val="left" w:pos="2694"/>
          <w:tab w:val="left" w:pos="3402"/>
        </w:tabs>
        <w:spacing w:after="120" w:line="240" w:lineRule="auto"/>
        <w:rPr>
          <w:b/>
        </w:rPr>
      </w:pPr>
      <w:r w:rsidRPr="0049426E">
        <w:rPr>
          <w:b/>
        </w:rPr>
        <w:tab/>
      </w:r>
    </w:p>
    <w:p w:rsidR="00C30551" w:rsidRPr="0049426E" w:rsidRDefault="00C30551" w:rsidP="00C30551">
      <w:pPr>
        <w:tabs>
          <w:tab w:val="left" w:pos="2694"/>
          <w:tab w:val="left" w:pos="3402"/>
        </w:tabs>
        <w:spacing w:after="120" w:line="240" w:lineRule="auto"/>
        <w:rPr>
          <w:b/>
        </w:rPr>
      </w:pPr>
    </w:p>
    <w:sectPr w:rsidR="00C30551" w:rsidRPr="0049426E"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5D4" w:rsidRDefault="00D465D4" w:rsidP="00C30551">
      <w:pPr>
        <w:spacing w:after="0" w:line="240" w:lineRule="auto"/>
      </w:pPr>
      <w:r>
        <w:separator/>
      </w:r>
    </w:p>
  </w:endnote>
  <w:endnote w:type="continuationSeparator" w:id="1">
    <w:p w:rsidR="00D465D4" w:rsidRDefault="00D465D4"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5D4" w:rsidRDefault="00D465D4" w:rsidP="00C30551">
      <w:pPr>
        <w:spacing w:after="0" w:line="240" w:lineRule="auto"/>
      </w:pPr>
      <w:r>
        <w:separator/>
      </w:r>
    </w:p>
  </w:footnote>
  <w:footnote w:type="continuationSeparator" w:id="1">
    <w:p w:rsidR="00D465D4" w:rsidRDefault="00D465D4"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CE33FB">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C30551"/>
    <w:rsid w:val="0001740F"/>
    <w:rsid w:val="000538D1"/>
    <w:rsid w:val="000565B0"/>
    <w:rsid w:val="000964E4"/>
    <w:rsid w:val="00175FD6"/>
    <w:rsid w:val="001F2722"/>
    <w:rsid w:val="00231E48"/>
    <w:rsid w:val="002903B6"/>
    <w:rsid w:val="002F4F8F"/>
    <w:rsid w:val="00314132"/>
    <w:rsid w:val="00432A03"/>
    <w:rsid w:val="0049426E"/>
    <w:rsid w:val="00494C08"/>
    <w:rsid w:val="004B6EFC"/>
    <w:rsid w:val="004F27B7"/>
    <w:rsid w:val="00500DC3"/>
    <w:rsid w:val="005F0B85"/>
    <w:rsid w:val="006A68FC"/>
    <w:rsid w:val="00701E3C"/>
    <w:rsid w:val="008057ED"/>
    <w:rsid w:val="00915405"/>
    <w:rsid w:val="009824F3"/>
    <w:rsid w:val="009F59AF"/>
    <w:rsid w:val="00A15073"/>
    <w:rsid w:val="00A605EB"/>
    <w:rsid w:val="00A612AA"/>
    <w:rsid w:val="00B0627A"/>
    <w:rsid w:val="00B36971"/>
    <w:rsid w:val="00B52795"/>
    <w:rsid w:val="00B745FA"/>
    <w:rsid w:val="00BC124C"/>
    <w:rsid w:val="00BF5339"/>
    <w:rsid w:val="00C30551"/>
    <w:rsid w:val="00CE33FB"/>
    <w:rsid w:val="00D36F0B"/>
    <w:rsid w:val="00D465D4"/>
    <w:rsid w:val="00D67787"/>
    <w:rsid w:val="00DD0734"/>
    <w:rsid w:val="00E93FA1"/>
    <w:rsid w:val="00E95D8C"/>
    <w:rsid w:val="00F477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1004</Words>
  <Characters>5724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24</cp:revision>
  <cp:lastPrinted>2018-12-28T12:12:00Z</cp:lastPrinted>
  <dcterms:created xsi:type="dcterms:W3CDTF">2018-12-28T06:43:00Z</dcterms:created>
  <dcterms:modified xsi:type="dcterms:W3CDTF">2018-12-28T12:12:00Z</dcterms:modified>
</cp:coreProperties>
</file>