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Default="00BC124C" w:rsidP="00494C08">
      <w:pPr>
        <w:tabs>
          <w:tab w:val="left" w:pos="3402"/>
          <w:tab w:val="left" w:pos="3686"/>
        </w:tabs>
        <w:spacing w:after="120" w:line="240" w:lineRule="auto"/>
        <w:jc w:val="both"/>
        <w:rPr>
          <w:b/>
          <w:sz w:val="24"/>
          <w:szCs w:val="24"/>
        </w:rPr>
      </w:pPr>
    </w:p>
    <w:p w:rsidR="00C30551" w:rsidRDefault="00C30551" w:rsidP="00494C08">
      <w:pPr>
        <w:tabs>
          <w:tab w:val="left" w:pos="3402"/>
          <w:tab w:val="left" w:pos="3686"/>
        </w:tabs>
        <w:spacing w:after="120" w:line="240" w:lineRule="auto"/>
        <w:jc w:val="both"/>
        <w:rPr>
          <w:b/>
          <w:sz w:val="24"/>
          <w:szCs w:val="24"/>
        </w:rPr>
      </w:pPr>
      <w:r>
        <w:rPr>
          <w:b/>
          <w:sz w:val="24"/>
          <w:szCs w:val="24"/>
        </w:rPr>
        <w:t>RAPOR NO</w:t>
      </w:r>
      <w:r>
        <w:rPr>
          <w:b/>
          <w:sz w:val="24"/>
          <w:szCs w:val="24"/>
        </w:rPr>
        <w:tab/>
        <w:t>:</w:t>
      </w:r>
      <w:r>
        <w:rPr>
          <w:b/>
          <w:sz w:val="24"/>
          <w:szCs w:val="24"/>
        </w:rPr>
        <w:tab/>
      </w:r>
      <w:r w:rsidRPr="004B6EFC">
        <w:rPr>
          <w:sz w:val="24"/>
          <w:szCs w:val="24"/>
        </w:rPr>
        <w:t>1</w:t>
      </w:r>
    </w:p>
    <w:p w:rsidR="00C30551" w:rsidRDefault="00C30551" w:rsidP="00494C08">
      <w:pPr>
        <w:tabs>
          <w:tab w:val="left" w:pos="3402"/>
          <w:tab w:val="left" w:pos="3686"/>
        </w:tabs>
        <w:spacing w:after="120" w:line="240" w:lineRule="auto"/>
        <w:jc w:val="both"/>
        <w:rPr>
          <w:b/>
          <w:sz w:val="24"/>
          <w:szCs w:val="24"/>
        </w:rPr>
      </w:pPr>
      <w:r>
        <w:rPr>
          <w:b/>
          <w:sz w:val="24"/>
          <w:szCs w:val="24"/>
        </w:rPr>
        <w:t>GÜNDEM TARİHİ</w:t>
      </w:r>
      <w:r>
        <w:rPr>
          <w:b/>
          <w:sz w:val="24"/>
          <w:szCs w:val="24"/>
        </w:rPr>
        <w:tab/>
        <w:t>:</w:t>
      </w:r>
      <w:r>
        <w:rPr>
          <w:b/>
          <w:sz w:val="24"/>
          <w:szCs w:val="24"/>
        </w:rPr>
        <w:tab/>
      </w:r>
      <w:r w:rsidRPr="004B6EFC">
        <w:rPr>
          <w:sz w:val="24"/>
          <w:szCs w:val="24"/>
        </w:rPr>
        <w:t>05/0</w:t>
      </w:r>
      <w:r w:rsidR="0051771B">
        <w:rPr>
          <w:sz w:val="24"/>
          <w:szCs w:val="24"/>
        </w:rPr>
        <w:t>3</w:t>
      </w:r>
      <w:r w:rsidRPr="004B6EFC">
        <w:rPr>
          <w:sz w:val="24"/>
          <w:szCs w:val="24"/>
        </w:rPr>
        <w:t>/2018</w:t>
      </w:r>
    </w:p>
    <w:p w:rsidR="0051771B" w:rsidRPr="007162A9" w:rsidRDefault="00C30551" w:rsidP="00494C08">
      <w:pPr>
        <w:tabs>
          <w:tab w:val="left" w:pos="3402"/>
          <w:tab w:val="left" w:pos="3686"/>
        </w:tabs>
        <w:spacing w:after="120" w:line="240" w:lineRule="auto"/>
        <w:jc w:val="both"/>
        <w:rPr>
          <w:sz w:val="24"/>
          <w:szCs w:val="24"/>
        </w:rPr>
      </w:pPr>
      <w:r>
        <w:rPr>
          <w:b/>
          <w:sz w:val="24"/>
          <w:szCs w:val="24"/>
        </w:rPr>
        <w:t xml:space="preserve">GÜNDEM </w:t>
      </w:r>
      <w:r w:rsidR="0049426E">
        <w:rPr>
          <w:b/>
          <w:sz w:val="24"/>
          <w:szCs w:val="24"/>
        </w:rPr>
        <w:t xml:space="preserve">SIRA </w:t>
      </w:r>
      <w:r>
        <w:rPr>
          <w:b/>
          <w:sz w:val="24"/>
          <w:szCs w:val="24"/>
        </w:rPr>
        <w:t>NO</w:t>
      </w:r>
      <w:r>
        <w:rPr>
          <w:b/>
          <w:sz w:val="24"/>
          <w:szCs w:val="24"/>
        </w:rPr>
        <w:tab/>
        <w:t>:</w:t>
      </w:r>
      <w:r>
        <w:rPr>
          <w:b/>
          <w:sz w:val="24"/>
          <w:szCs w:val="24"/>
        </w:rPr>
        <w:tab/>
      </w:r>
      <w:r w:rsidR="0051771B" w:rsidRPr="007162A9">
        <w:rPr>
          <w:sz w:val="24"/>
          <w:szCs w:val="24"/>
        </w:rPr>
        <w:t>7</w:t>
      </w:r>
    </w:p>
    <w:p w:rsidR="00C30551" w:rsidRPr="0051771B" w:rsidRDefault="00C30551" w:rsidP="00494C08">
      <w:pPr>
        <w:tabs>
          <w:tab w:val="left" w:pos="3402"/>
          <w:tab w:val="left" w:pos="3686"/>
        </w:tabs>
        <w:spacing w:after="120" w:line="240" w:lineRule="auto"/>
        <w:jc w:val="both"/>
        <w:rPr>
          <w:sz w:val="24"/>
          <w:szCs w:val="24"/>
        </w:rPr>
      </w:pPr>
      <w:r>
        <w:rPr>
          <w:b/>
          <w:sz w:val="24"/>
          <w:szCs w:val="24"/>
        </w:rPr>
        <w:t xml:space="preserve">ARA KARAR TARİHİ </w:t>
      </w:r>
      <w:r>
        <w:rPr>
          <w:b/>
          <w:sz w:val="24"/>
          <w:szCs w:val="24"/>
        </w:rPr>
        <w:tab/>
        <w:t>:</w:t>
      </w:r>
      <w:r>
        <w:rPr>
          <w:b/>
          <w:sz w:val="24"/>
          <w:szCs w:val="24"/>
        </w:rPr>
        <w:tab/>
      </w:r>
      <w:r w:rsidR="0051771B" w:rsidRPr="0051771B">
        <w:rPr>
          <w:sz w:val="24"/>
          <w:szCs w:val="24"/>
        </w:rPr>
        <w:t>05/02/2018</w:t>
      </w:r>
    </w:p>
    <w:p w:rsidR="00C30551" w:rsidRPr="0051771B" w:rsidRDefault="00C30551" w:rsidP="00494C08">
      <w:pPr>
        <w:tabs>
          <w:tab w:val="left" w:pos="3402"/>
          <w:tab w:val="left" w:pos="3686"/>
        </w:tabs>
        <w:spacing w:after="120" w:line="240" w:lineRule="auto"/>
        <w:jc w:val="both"/>
        <w:rPr>
          <w:sz w:val="24"/>
          <w:szCs w:val="24"/>
        </w:rPr>
      </w:pPr>
      <w:r>
        <w:rPr>
          <w:b/>
          <w:sz w:val="24"/>
          <w:szCs w:val="24"/>
        </w:rPr>
        <w:t>ARA KARAR NO</w:t>
      </w:r>
      <w:r>
        <w:rPr>
          <w:b/>
          <w:sz w:val="24"/>
          <w:szCs w:val="24"/>
        </w:rPr>
        <w:tab/>
        <w:t>:</w:t>
      </w:r>
      <w:r>
        <w:rPr>
          <w:b/>
          <w:sz w:val="24"/>
          <w:szCs w:val="24"/>
        </w:rPr>
        <w:tab/>
      </w:r>
      <w:r w:rsidR="0051771B" w:rsidRPr="0051771B">
        <w:rPr>
          <w:sz w:val="24"/>
          <w:szCs w:val="24"/>
        </w:rPr>
        <w:t>18</w:t>
      </w:r>
    </w:p>
    <w:p w:rsidR="00883B43" w:rsidRDefault="00C30551" w:rsidP="00883B43">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sidR="0051771B">
        <w:rPr>
          <w:sz w:val="24"/>
          <w:szCs w:val="24"/>
        </w:rPr>
        <w:t>Plan ve Bütçe Komisyonu</w:t>
      </w:r>
    </w:p>
    <w:p w:rsidR="008057ED" w:rsidRDefault="00C30551" w:rsidP="0051771B">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r>
      <w:r w:rsidR="0051771B">
        <w:rPr>
          <w:b/>
          <w:sz w:val="24"/>
          <w:szCs w:val="24"/>
        </w:rPr>
        <w:t xml:space="preserve">Plan ve Bütçe Komisyonu: </w:t>
      </w:r>
      <w:r w:rsidR="0051771B">
        <w:rPr>
          <w:sz w:val="24"/>
          <w:szCs w:val="24"/>
        </w:rPr>
        <w:t>Haydar ARICAN(Kom. Bşk.), Osman TURAN(Kom. Bşk. Vek.), Ersin NAS,Ethem GÜLER,Hasan AY</w:t>
      </w:r>
      <w:r w:rsidR="008057ED">
        <w:rPr>
          <w:sz w:val="24"/>
          <w:szCs w:val="24"/>
        </w:rPr>
        <w:tab/>
      </w:r>
      <w:r w:rsidR="008057ED">
        <w:rPr>
          <w:sz w:val="24"/>
          <w:szCs w:val="24"/>
        </w:rPr>
        <w:tab/>
      </w:r>
    </w:p>
    <w:p w:rsidR="0049426E" w:rsidRPr="0051771B" w:rsidRDefault="0049426E" w:rsidP="00494C08">
      <w:pPr>
        <w:tabs>
          <w:tab w:val="left" w:pos="3402"/>
          <w:tab w:val="left" w:pos="3686"/>
        </w:tabs>
        <w:spacing w:after="120" w:line="240" w:lineRule="auto"/>
        <w:ind w:left="3686" w:hanging="3686"/>
        <w:jc w:val="both"/>
        <w:rPr>
          <w:sz w:val="24"/>
          <w:szCs w:val="24"/>
        </w:rPr>
      </w:pPr>
      <w:r w:rsidRPr="0049426E">
        <w:rPr>
          <w:b/>
          <w:sz w:val="24"/>
          <w:szCs w:val="24"/>
        </w:rPr>
        <w:t>KOMİSYON RAPORU TARİHİ</w:t>
      </w:r>
      <w:r w:rsidRPr="0049426E">
        <w:rPr>
          <w:b/>
          <w:sz w:val="24"/>
          <w:szCs w:val="24"/>
        </w:rPr>
        <w:tab/>
        <w:t>:</w:t>
      </w:r>
      <w:r>
        <w:rPr>
          <w:b/>
          <w:sz w:val="24"/>
          <w:szCs w:val="24"/>
        </w:rPr>
        <w:tab/>
      </w:r>
      <w:r w:rsidR="0051771B" w:rsidRPr="0051771B">
        <w:rPr>
          <w:sz w:val="24"/>
          <w:szCs w:val="24"/>
        </w:rPr>
        <w:t>13/02/2018</w:t>
      </w:r>
    </w:p>
    <w:p w:rsidR="007162A9" w:rsidRDefault="00C30551" w:rsidP="007162A9">
      <w:pPr>
        <w:tabs>
          <w:tab w:val="left" w:pos="3402"/>
          <w:tab w:val="left" w:pos="3686"/>
        </w:tabs>
        <w:jc w:val="both"/>
        <w:rPr>
          <w:rFonts w:ascii="Arial" w:hAnsi="Arial" w:cs="Arial"/>
          <w:sz w:val="24"/>
        </w:rPr>
      </w:pPr>
      <w:r>
        <w:rPr>
          <w:b/>
          <w:sz w:val="24"/>
          <w:szCs w:val="24"/>
        </w:rPr>
        <w:t>KOMİSYON RAPORU</w:t>
      </w:r>
      <w:r>
        <w:rPr>
          <w:b/>
          <w:sz w:val="24"/>
          <w:szCs w:val="24"/>
        </w:rPr>
        <w:tab/>
        <w:t>:</w:t>
      </w:r>
      <w:r w:rsidR="00B85E22">
        <w:rPr>
          <w:b/>
          <w:sz w:val="24"/>
          <w:szCs w:val="24"/>
        </w:rPr>
        <w:tab/>
      </w:r>
      <w:r w:rsidR="007162A9">
        <w:rPr>
          <w:rFonts w:ascii="Arial" w:hAnsi="Arial" w:cs="Arial"/>
          <w:sz w:val="24"/>
        </w:rPr>
        <w:t>Belediye Meclisinin 05/02/2018 tarih ve 18 sayılı ara kararı ile Plan ve bütçe Komisyonuna havale edilen Belediyemizin 2018 Mali Yılı ücret tarifesinin 3. Maddesinin Kullanma İzni Şubesi Gelirleri alt başlıklı A maddesinin 2. Fıkrasının (a) bendinin iptal edilerek, “Ticari Alanlarda (Alışveriş merkezleri, İş Merkezleri, Özel Eğitim Tesisleri, Özel Sağlık Tesisleri, Özel Spor Kompleksleri, diğer Sosyal Tesisler v.b.) m2 başına (denetim ücreti) 4,5 TL olarak değiştirilmesi teklif edilmiştir.</w:t>
      </w:r>
    </w:p>
    <w:p w:rsidR="007162A9" w:rsidRDefault="007162A9" w:rsidP="007162A9">
      <w:pPr>
        <w:tabs>
          <w:tab w:val="left" w:pos="3402"/>
          <w:tab w:val="left" w:pos="3686"/>
        </w:tabs>
        <w:jc w:val="both"/>
        <w:rPr>
          <w:rFonts w:ascii="Arial" w:hAnsi="Arial" w:cs="Arial"/>
          <w:sz w:val="24"/>
        </w:rPr>
      </w:pPr>
      <w:r>
        <w:rPr>
          <w:rFonts w:ascii="Arial" w:hAnsi="Arial" w:cs="Arial"/>
          <w:sz w:val="24"/>
        </w:rPr>
        <w:t xml:space="preserve">Komisyonumuz teklif üzerinde gereli inceleme yaparak; Kullanma İzni Şubesi Gelirleri alt başlıklı A maddesinin 2. Fıkrasının (a) bendinin iptal edilerek, “ Ticari Alanlarda (Alışveriş merkezleri, İş Merkezleri, Özel Eğitim Tesisleri, Özel Sağlık Tesisleri, Özel Spor Kompleksleri, diğer Sosyal Tesisler v.b.) m2 başına (denetim ücreti) 4,5 TL olarak değiştirilmesinin kabulüne oy birliği ile  karar verildi. </w:t>
      </w:r>
    </w:p>
    <w:p w:rsidR="007162A9" w:rsidRDefault="007162A9" w:rsidP="007162A9">
      <w:pPr>
        <w:tabs>
          <w:tab w:val="left" w:pos="3402"/>
        </w:tabs>
        <w:jc w:val="both"/>
        <w:rPr>
          <w:rFonts w:ascii="Arial" w:hAnsi="Arial" w:cs="Arial"/>
        </w:rPr>
      </w:pPr>
    </w:p>
    <w:p w:rsidR="007162A9" w:rsidRDefault="007162A9" w:rsidP="007162A9">
      <w:pPr>
        <w:tabs>
          <w:tab w:val="left" w:pos="3402"/>
        </w:tabs>
        <w:jc w:val="both"/>
        <w:rPr>
          <w:rFonts w:ascii="Arial" w:hAnsi="Arial" w:cs="Arial"/>
        </w:rPr>
      </w:pPr>
    </w:p>
    <w:p w:rsidR="007162A9" w:rsidRDefault="007162A9" w:rsidP="007162A9">
      <w:pPr>
        <w:tabs>
          <w:tab w:val="left" w:pos="3402"/>
        </w:tabs>
        <w:jc w:val="both"/>
        <w:rPr>
          <w:rFonts w:ascii="Arial" w:hAnsi="Arial" w:cs="Arial"/>
        </w:rPr>
      </w:pPr>
    </w:p>
    <w:p w:rsidR="007162A9" w:rsidRDefault="007162A9" w:rsidP="007162A9">
      <w:pPr>
        <w:tabs>
          <w:tab w:val="left" w:pos="3402"/>
        </w:tabs>
        <w:jc w:val="both"/>
        <w:rPr>
          <w:rFonts w:ascii="Arial" w:hAnsi="Arial" w:cs="Arial"/>
        </w:rPr>
      </w:pPr>
    </w:p>
    <w:p w:rsidR="007162A9" w:rsidRDefault="007162A9" w:rsidP="007162A9">
      <w:pPr>
        <w:tabs>
          <w:tab w:val="left" w:pos="3402"/>
        </w:tabs>
        <w:jc w:val="both"/>
        <w:rPr>
          <w:rFonts w:ascii="Arial" w:hAnsi="Arial" w:cs="Arial"/>
        </w:rPr>
      </w:pPr>
    </w:p>
    <w:p w:rsidR="007162A9" w:rsidRDefault="007162A9" w:rsidP="007162A9">
      <w:pPr>
        <w:tabs>
          <w:tab w:val="left" w:pos="3402"/>
        </w:tabs>
        <w:jc w:val="both"/>
        <w:rPr>
          <w:rFonts w:ascii="Arial" w:hAnsi="Arial" w:cs="Arial"/>
        </w:rPr>
      </w:pPr>
    </w:p>
    <w:p w:rsidR="007162A9" w:rsidRDefault="007162A9" w:rsidP="007162A9">
      <w:pPr>
        <w:tabs>
          <w:tab w:val="left" w:pos="3402"/>
        </w:tabs>
        <w:jc w:val="both"/>
        <w:rPr>
          <w:rFonts w:ascii="Arial" w:hAnsi="Arial" w:cs="Arial"/>
        </w:rPr>
      </w:pPr>
    </w:p>
    <w:p w:rsidR="007162A9" w:rsidRDefault="007162A9" w:rsidP="007162A9">
      <w:pPr>
        <w:tabs>
          <w:tab w:val="left" w:pos="3402"/>
        </w:tabs>
        <w:jc w:val="both"/>
        <w:rPr>
          <w:rFonts w:ascii="Arial" w:hAnsi="Arial" w:cs="Arial"/>
        </w:rPr>
      </w:pPr>
    </w:p>
    <w:p w:rsidR="007162A9" w:rsidRDefault="007162A9" w:rsidP="007162A9">
      <w:pPr>
        <w:tabs>
          <w:tab w:val="left" w:pos="3402"/>
        </w:tabs>
        <w:jc w:val="both"/>
        <w:rPr>
          <w:rFonts w:ascii="Arial" w:hAnsi="Arial" w:cs="Arial"/>
        </w:rPr>
      </w:pPr>
    </w:p>
    <w:p w:rsidR="007162A9" w:rsidRDefault="007162A9" w:rsidP="007162A9">
      <w:pPr>
        <w:tabs>
          <w:tab w:val="left" w:pos="3402"/>
        </w:tabs>
        <w:jc w:val="both"/>
        <w:rPr>
          <w:rFonts w:ascii="Arial" w:hAnsi="Arial" w:cs="Arial"/>
        </w:rPr>
      </w:pPr>
    </w:p>
    <w:p w:rsidR="007162A9" w:rsidRDefault="007162A9" w:rsidP="007162A9">
      <w:pPr>
        <w:tabs>
          <w:tab w:val="left" w:pos="3402"/>
        </w:tabs>
        <w:jc w:val="both"/>
        <w:rPr>
          <w:rFonts w:ascii="Arial" w:hAnsi="Arial" w:cs="Arial"/>
        </w:rPr>
      </w:pPr>
    </w:p>
    <w:p w:rsidR="001F2722" w:rsidRPr="000538D1" w:rsidRDefault="001F2722" w:rsidP="007162A9">
      <w:pPr>
        <w:tabs>
          <w:tab w:val="left" w:pos="3402"/>
        </w:tabs>
        <w:jc w:val="both"/>
        <w:rPr>
          <w:sz w:val="24"/>
          <w:szCs w:val="24"/>
        </w:rPr>
      </w:pPr>
      <w:r>
        <w:rPr>
          <w:b/>
          <w:sz w:val="24"/>
          <w:szCs w:val="24"/>
        </w:rPr>
        <w:t>RAPOR NO</w:t>
      </w:r>
      <w:r>
        <w:rPr>
          <w:b/>
          <w:sz w:val="24"/>
          <w:szCs w:val="24"/>
        </w:rPr>
        <w:tab/>
        <w:t>:</w:t>
      </w:r>
      <w:r>
        <w:rPr>
          <w:b/>
          <w:sz w:val="24"/>
          <w:szCs w:val="24"/>
        </w:rPr>
        <w:tab/>
      </w:r>
      <w:r w:rsidR="00D23249">
        <w:rPr>
          <w:b/>
          <w:sz w:val="24"/>
          <w:szCs w:val="24"/>
        </w:rPr>
        <w:t xml:space="preserve">  </w:t>
      </w:r>
      <w:r w:rsidRPr="000538D1">
        <w:rPr>
          <w:sz w:val="24"/>
          <w:szCs w:val="24"/>
        </w:rPr>
        <w:t>2</w:t>
      </w:r>
    </w:p>
    <w:p w:rsidR="001F2722" w:rsidRDefault="001F2722" w:rsidP="001F2722">
      <w:pPr>
        <w:tabs>
          <w:tab w:val="left" w:pos="3402"/>
          <w:tab w:val="left" w:pos="3686"/>
        </w:tabs>
        <w:spacing w:after="120" w:line="240" w:lineRule="auto"/>
        <w:jc w:val="both"/>
        <w:rPr>
          <w:b/>
          <w:sz w:val="24"/>
          <w:szCs w:val="24"/>
        </w:rPr>
      </w:pPr>
      <w:r>
        <w:rPr>
          <w:b/>
          <w:sz w:val="24"/>
          <w:szCs w:val="24"/>
        </w:rPr>
        <w:t>GÜNDEM TARİHİ</w:t>
      </w:r>
      <w:r>
        <w:rPr>
          <w:b/>
          <w:sz w:val="24"/>
          <w:szCs w:val="24"/>
        </w:rPr>
        <w:tab/>
        <w:t>:</w:t>
      </w:r>
      <w:r>
        <w:rPr>
          <w:b/>
          <w:sz w:val="24"/>
          <w:szCs w:val="24"/>
        </w:rPr>
        <w:tab/>
      </w:r>
      <w:r w:rsidRPr="004B6EFC">
        <w:rPr>
          <w:sz w:val="24"/>
          <w:szCs w:val="24"/>
        </w:rPr>
        <w:t>05/0</w:t>
      </w:r>
      <w:r w:rsidR="007162A9">
        <w:rPr>
          <w:sz w:val="24"/>
          <w:szCs w:val="24"/>
        </w:rPr>
        <w:t>3</w:t>
      </w:r>
      <w:r w:rsidRPr="004B6EFC">
        <w:rPr>
          <w:sz w:val="24"/>
          <w:szCs w:val="24"/>
        </w:rPr>
        <w:t>/2018</w:t>
      </w:r>
    </w:p>
    <w:p w:rsidR="001F2722" w:rsidRPr="000538D1" w:rsidRDefault="001F2722" w:rsidP="001F2722">
      <w:pPr>
        <w:tabs>
          <w:tab w:val="left" w:pos="3402"/>
          <w:tab w:val="left" w:pos="3686"/>
        </w:tabs>
        <w:spacing w:after="120" w:line="240" w:lineRule="auto"/>
        <w:jc w:val="both"/>
        <w:rPr>
          <w:sz w:val="24"/>
          <w:szCs w:val="24"/>
        </w:rPr>
      </w:pPr>
      <w:r>
        <w:rPr>
          <w:b/>
          <w:sz w:val="24"/>
          <w:szCs w:val="24"/>
        </w:rPr>
        <w:t>GÜNDEM SIRA NO</w:t>
      </w:r>
      <w:r>
        <w:rPr>
          <w:b/>
          <w:sz w:val="24"/>
          <w:szCs w:val="24"/>
        </w:rPr>
        <w:tab/>
        <w:t>:</w:t>
      </w:r>
      <w:r>
        <w:rPr>
          <w:b/>
          <w:sz w:val="24"/>
          <w:szCs w:val="24"/>
        </w:rPr>
        <w:tab/>
      </w:r>
      <w:r w:rsidR="007162A9" w:rsidRPr="00D23249">
        <w:rPr>
          <w:sz w:val="24"/>
          <w:szCs w:val="24"/>
        </w:rPr>
        <w:t>8</w:t>
      </w:r>
    </w:p>
    <w:p w:rsidR="001F2722" w:rsidRDefault="001F2722" w:rsidP="001F2722">
      <w:pPr>
        <w:tabs>
          <w:tab w:val="left" w:pos="3402"/>
          <w:tab w:val="left" w:pos="3686"/>
        </w:tabs>
        <w:spacing w:after="120" w:line="240" w:lineRule="auto"/>
        <w:jc w:val="both"/>
        <w:rPr>
          <w:b/>
          <w:sz w:val="24"/>
          <w:szCs w:val="24"/>
        </w:rPr>
      </w:pPr>
      <w:r>
        <w:rPr>
          <w:b/>
          <w:sz w:val="24"/>
          <w:szCs w:val="24"/>
        </w:rPr>
        <w:t xml:space="preserve">ARA KARAR TARİHİ </w:t>
      </w:r>
      <w:r>
        <w:rPr>
          <w:b/>
          <w:sz w:val="24"/>
          <w:szCs w:val="24"/>
        </w:rPr>
        <w:tab/>
        <w:t>:</w:t>
      </w:r>
      <w:r>
        <w:rPr>
          <w:b/>
          <w:sz w:val="24"/>
          <w:szCs w:val="24"/>
        </w:rPr>
        <w:tab/>
      </w:r>
      <w:r w:rsidRPr="004B6EFC">
        <w:rPr>
          <w:sz w:val="24"/>
          <w:szCs w:val="24"/>
        </w:rPr>
        <w:t>0</w:t>
      </w:r>
      <w:r w:rsidR="00FF3644">
        <w:rPr>
          <w:sz w:val="24"/>
          <w:szCs w:val="24"/>
        </w:rPr>
        <w:t>5/0</w:t>
      </w:r>
      <w:r w:rsidR="007162A9">
        <w:rPr>
          <w:sz w:val="24"/>
          <w:szCs w:val="24"/>
        </w:rPr>
        <w:t>2</w:t>
      </w:r>
      <w:r w:rsidRPr="004B6EFC">
        <w:rPr>
          <w:sz w:val="24"/>
          <w:szCs w:val="24"/>
        </w:rPr>
        <w:t>/201</w:t>
      </w:r>
      <w:r w:rsidR="00FF3644">
        <w:rPr>
          <w:sz w:val="24"/>
          <w:szCs w:val="24"/>
        </w:rPr>
        <w:t>8</w:t>
      </w:r>
    </w:p>
    <w:p w:rsidR="001F2722" w:rsidRPr="007162A9" w:rsidRDefault="001F2722" w:rsidP="001F2722">
      <w:pPr>
        <w:tabs>
          <w:tab w:val="left" w:pos="3402"/>
          <w:tab w:val="left" w:pos="3686"/>
        </w:tabs>
        <w:spacing w:after="120" w:line="240" w:lineRule="auto"/>
        <w:jc w:val="both"/>
        <w:rPr>
          <w:sz w:val="24"/>
          <w:szCs w:val="24"/>
        </w:rPr>
      </w:pPr>
      <w:r>
        <w:rPr>
          <w:b/>
          <w:sz w:val="24"/>
          <w:szCs w:val="24"/>
        </w:rPr>
        <w:t>ARA KARAR NO</w:t>
      </w:r>
      <w:r>
        <w:rPr>
          <w:b/>
          <w:sz w:val="24"/>
          <w:szCs w:val="24"/>
        </w:rPr>
        <w:tab/>
        <w:t>:</w:t>
      </w:r>
      <w:r>
        <w:rPr>
          <w:b/>
          <w:sz w:val="24"/>
          <w:szCs w:val="24"/>
        </w:rPr>
        <w:tab/>
      </w:r>
      <w:r w:rsidR="007162A9">
        <w:rPr>
          <w:b/>
          <w:sz w:val="24"/>
          <w:szCs w:val="24"/>
        </w:rPr>
        <w:t>19</w:t>
      </w:r>
    </w:p>
    <w:p w:rsidR="00367A15" w:rsidRDefault="00367A15" w:rsidP="00367A15">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İmar Komisyonu - Çevre Komisyonu</w:t>
      </w:r>
      <w:r>
        <w:rPr>
          <w:b/>
          <w:sz w:val="24"/>
          <w:szCs w:val="24"/>
        </w:rPr>
        <w:t xml:space="preserve"> </w:t>
      </w:r>
    </w:p>
    <w:p w:rsidR="00367A15" w:rsidRDefault="00367A15" w:rsidP="00367A15">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İmar Komisyonu: </w:t>
      </w:r>
      <w:r>
        <w:rPr>
          <w:sz w:val="24"/>
          <w:szCs w:val="24"/>
        </w:rPr>
        <w:t>Hasan ÖZCAN(Kom. Bşk.),Şeref TAN(Kom. Bşk. Vek.),Ender ŞENER, Engin GÜNERİ, Hacı DAYAN</w:t>
      </w:r>
    </w:p>
    <w:p w:rsidR="00367A15" w:rsidRDefault="00367A15" w:rsidP="00367A15">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Erkan DÜMER, Mustafa Beyti HAS, Hasan AY</w:t>
      </w:r>
    </w:p>
    <w:p w:rsidR="001F2722" w:rsidRPr="00AE6B7F" w:rsidRDefault="001F2722" w:rsidP="001F2722">
      <w:pPr>
        <w:tabs>
          <w:tab w:val="left" w:pos="3402"/>
          <w:tab w:val="left" w:pos="3686"/>
        </w:tabs>
        <w:spacing w:after="120" w:line="240" w:lineRule="auto"/>
        <w:ind w:left="3686" w:hanging="3686"/>
        <w:jc w:val="both"/>
        <w:rPr>
          <w:sz w:val="24"/>
          <w:szCs w:val="24"/>
        </w:rPr>
      </w:pPr>
      <w:r w:rsidRPr="0049426E">
        <w:rPr>
          <w:b/>
          <w:sz w:val="24"/>
          <w:szCs w:val="24"/>
        </w:rPr>
        <w:t>KOMİSYON RAPORU TARİHİ</w:t>
      </w:r>
      <w:r w:rsidRPr="0049426E">
        <w:rPr>
          <w:b/>
          <w:sz w:val="24"/>
          <w:szCs w:val="24"/>
        </w:rPr>
        <w:tab/>
        <w:t>:</w:t>
      </w:r>
      <w:r>
        <w:rPr>
          <w:b/>
          <w:sz w:val="24"/>
          <w:szCs w:val="24"/>
        </w:rPr>
        <w:tab/>
      </w:r>
      <w:r w:rsidR="00AE6B7F" w:rsidRPr="00AE6B7F">
        <w:rPr>
          <w:sz w:val="24"/>
          <w:szCs w:val="24"/>
        </w:rPr>
        <w:t>1</w:t>
      </w:r>
      <w:r w:rsidR="007162A9">
        <w:rPr>
          <w:sz w:val="24"/>
          <w:szCs w:val="24"/>
        </w:rPr>
        <w:t>4</w:t>
      </w:r>
      <w:r w:rsidR="00AE6B7F" w:rsidRPr="00AE6B7F">
        <w:rPr>
          <w:sz w:val="24"/>
          <w:szCs w:val="24"/>
        </w:rPr>
        <w:t>/0</w:t>
      </w:r>
      <w:r w:rsidR="007162A9">
        <w:rPr>
          <w:sz w:val="24"/>
          <w:szCs w:val="24"/>
        </w:rPr>
        <w:t>2</w:t>
      </w:r>
      <w:r w:rsidR="00AE6B7F" w:rsidRPr="00AE6B7F">
        <w:rPr>
          <w:sz w:val="24"/>
          <w:szCs w:val="24"/>
        </w:rPr>
        <w:t>/2018</w:t>
      </w:r>
      <w:r w:rsidR="007162A9">
        <w:rPr>
          <w:sz w:val="24"/>
          <w:szCs w:val="24"/>
        </w:rPr>
        <w:t xml:space="preserve"> - UİP-1793,54</w:t>
      </w:r>
    </w:p>
    <w:p w:rsidR="005A7D29" w:rsidRDefault="001F2722" w:rsidP="005A7D29">
      <w:pPr>
        <w:tabs>
          <w:tab w:val="left" w:pos="3402"/>
          <w:tab w:val="left" w:pos="3686"/>
        </w:tabs>
        <w:jc w:val="both"/>
        <w:rPr>
          <w:rFonts w:ascii="Arial" w:hAnsi="Arial" w:cs="Arial"/>
          <w:sz w:val="24"/>
          <w:szCs w:val="24"/>
        </w:rPr>
      </w:pPr>
      <w:r>
        <w:rPr>
          <w:b/>
          <w:sz w:val="24"/>
          <w:szCs w:val="24"/>
        </w:rPr>
        <w:t>KOMİSYON RAPORU</w:t>
      </w:r>
      <w:r>
        <w:rPr>
          <w:b/>
          <w:sz w:val="24"/>
          <w:szCs w:val="24"/>
        </w:rPr>
        <w:tab/>
        <w:t>:</w:t>
      </w:r>
      <w:r w:rsidR="00B52795">
        <w:rPr>
          <w:b/>
          <w:sz w:val="24"/>
          <w:szCs w:val="24"/>
        </w:rPr>
        <w:tab/>
      </w:r>
      <w:r w:rsidR="005A7D29">
        <w:rPr>
          <w:rFonts w:ascii="Arial" w:hAnsi="Arial" w:cs="Arial"/>
          <w:sz w:val="24"/>
          <w:szCs w:val="24"/>
        </w:rPr>
        <w:t>İlimiz, Yenişehir İlçesi, tapuda Bahçe Mahallesi, 18-L-1 pafta, 11125 ada 83 nolu parsel ile ilgili UİP-1793,54 plan işlem numaralı plan değişikliği teklifi sunulmuştur. İlgili parsel 1/1000 ölçekli Uygulama İmar Planında E=1,50 (Emsal) max TAKS=0,50 (Taban Alanı Kat Sayısı) Yençok=24,50 m. Ticari Alana isabet etmektedir. Plan değişikliği teklifi ile; Mersin Valiliği Çevre ve Şehircilik Müdürlüğü’nün 03.02.2017 tarih ve E.1212 ve 08.03.2017 tarih ve E.2527 sayılı yazılarına istinaden, Mekânsal Planlar Yapım Yönetmeliğinin 26. Maddesinin 5. Bendinin (b) fıkrasına göre mevcut kat adedinin arttırılması istenmesi durumunda parselin doğusunda bulunan binalar arası cephesi mesafenin sağlamadığı belirtilmiştir. Bu nedenle Mersin Valiliği Çevre ve Şehircilik İl Müdürlüğü’nün yazıları doğrultusunda, 11125 ada 83 nolu parsel Ticaret Alanı olarak E=1,50 (Emsal) max TAKS=0,50 (Taban Alanı Kat Sayısı) ve tadilat öncesi kat yüksekliği olan Yençok: 5 kat (20,50 metre) olarak plan değişikliği teklifi edilmiştir.</w:t>
      </w:r>
    </w:p>
    <w:p w:rsidR="005A7D29" w:rsidRDefault="005A7D29" w:rsidP="005A7D29">
      <w:pPr>
        <w:jc w:val="both"/>
        <w:rPr>
          <w:rFonts w:ascii="Arial" w:hAnsi="Arial" w:cs="Arial"/>
          <w:sz w:val="24"/>
          <w:szCs w:val="24"/>
        </w:rPr>
      </w:pPr>
      <w:r>
        <w:rPr>
          <w:rFonts w:ascii="Arial" w:hAnsi="Arial" w:cs="Arial"/>
          <w:sz w:val="24"/>
          <w:szCs w:val="24"/>
        </w:rPr>
        <w:t xml:space="preserve">Teklifin komisyonumuzca incelenmesi sonucunda; </w:t>
      </w:r>
      <w:r>
        <w:rPr>
          <w:rFonts w:ascii="Arial" w:hAnsi="Arial" w:cs="Arial"/>
          <w:sz w:val="24"/>
          <w:szCs w:val="24"/>
        </w:rPr>
        <w:tab/>
        <w:t xml:space="preserve">Değişiklik teklifi ile; Konut alanı miktarlarında artış olmaması ve Çevre ve Şehircilik İl Müdürlüğü’nün görüşüne uygun olması sebepleri ile Plan Değişikliği teklifi ekli paraflı krokide görüldüğü şekli ile komisyonumuzca uygun görülerek kabul edilmiştir. </w:t>
      </w:r>
    </w:p>
    <w:p w:rsidR="00794C77" w:rsidRPr="00794C77" w:rsidRDefault="00794C77" w:rsidP="007162A9">
      <w:pPr>
        <w:tabs>
          <w:tab w:val="left" w:pos="3402"/>
          <w:tab w:val="left" w:pos="3686"/>
        </w:tabs>
        <w:jc w:val="both"/>
        <w:rPr>
          <w:rFonts w:ascii="Arial" w:hAnsi="Arial" w:cs="Arial"/>
          <w:b/>
          <w:sz w:val="20"/>
          <w:szCs w:val="20"/>
          <w:u w:val="single"/>
        </w:rPr>
      </w:pPr>
    </w:p>
    <w:p w:rsidR="00AE6B7F" w:rsidRDefault="00AE6B7F" w:rsidP="00AE6B7F">
      <w:pPr>
        <w:tabs>
          <w:tab w:val="left" w:pos="3402"/>
          <w:tab w:val="left" w:pos="3686"/>
        </w:tabs>
        <w:jc w:val="both"/>
        <w:rPr>
          <w:b/>
          <w:sz w:val="20"/>
          <w:szCs w:val="20"/>
        </w:rPr>
      </w:pPr>
    </w:p>
    <w:p w:rsidR="007162A9" w:rsidRDefault="007162A9" w:rsidP="00AE6B7F">
      <w:pPr>
        <w:tabs>
          <w:tab w:val="left" w:pos="3402"/>
          <w:tab w:val="left" w:pos="3686"/>
        </w:tabs>
        <w:jc w:val="both"/>
        <w:rPr>
          <w:b/>
          <w:sz w:val="20"/>
          <w:szCs w:val="20"/>
        </w:rPr>
      </w:pPr>
    </w:p>
    <w:p w:rsidR="007162A9" w:rsidRDefault="007162A9" w:rsidP="00AE6B7F">
      <w:pPr>
        <w:tabs>
          <w:tab w:val="left" w:pos="3402"/>
          <w:tab w:val="left" w:pos="3686"/>
        </w:tabs>
        <w:jc w:val="both"/>
        <w:rPr>
          <w:b/>
          <w:sz w:val="20"/>
          <w:szCs w:val="20"/>
        </w:rPr>
      </w:pPr>
    </w:p>
    <w:p w:rsidR="007162A9" w:rsidRDefault="007162A9" w:rsidP="00AE6B7F">
      <w:pPr>
        <w:tabs>
          <w:tab w:val="left" w:pos="3402"/>
          <w:tab w:val="left" w:pos="3686"/>
        </w:tabs>
        <w:jc w:val="both"/>
        <w:rPr>
          <w:b/>
          <w:sz w:val="20"/>
          <w:szCs w:val="20"/>
        </w:rPr>
      </w:pPr>
    </w:p>
    <w:p w:rsidR="007162A9" w:rsidRDefault="007162A9" w:rsidP="00AE6B7F">
      <w:pPr>
        <w:tabs>
          <w:tab w:val="left" w:pos="3402"/>
          <w:tab w:val="left" w:pos="3686"/>
        </w:tabs>
        <w:jc w:val="both"/>
        <w:rPr>
          <w:b/>
          <w:sz w:val="20"/>
          <w:szCs w:val="20"/>
        </w:rPr>
      </w:pPr>
    </w:p>
    <w:p w:rsidR="00DD3F9C" w:rsidRDefault="00DD3F9C" w:rsidP="00AE6B7F">
      <w:pPr>
        <w:tabs>
          <w:tab w:val="left" w:pos="3402"/>
          <w:tab w:val="left" w:pos="3686"/>
        </w:tabs>
        <w:jc w:val="both"/>
        <w:rPr>
          <w:b/>
          <w:sz w:val="20"/>
          <w:szCs w:val="20"/>
        </w:rPr>
      </w:pPr>
    </w:p>
    <w:p w:rsidR="00DD3F9C" w:rsidRPr="00DD3F9C" w:rsidRDefault="00DD3F9C" w:rsidP="00DD3F9C">
      <w:pPr>
        <w:tabs>
          <w:tab w:val="left" w:pos="3402"/>
          <w:tab w:val="left" w:pos="3686"/>
        </w:tabs>
        <w:spacing w:after="120" w:line="240" w:lineRule="auto"/>
        <w:jc w:val="both"/>
        <w:rPr>
          <w:sz w:val="24"/>
          <w:szCs w:val="24"/>
        </w:rPr>
      </w:pPr>
      <w:r>
        <w:rPr>
          <w:b/>
          <w:sz w:val="24"/>
          <w:szCs w:val="24"/>
        </w:rPr>
        <w:t>RAPOR NO</w:t>
      </w:r>
      <w:r>
        <w:rPr>
          <w:b/>
          <w:sz w:val="24"/>
          <w:szCs w:val="24"/>
        </w:rPr>
        <w:tab/>
        <w:t>:</w:t>
      </w:r>
      <w:r>
        <w:rPr>
          <w:b/>
          <w:sz w:val="24"/>
          <w:szCs w:val="24"/>
        </w:rPr>
        <w:tab/>
      </w:r>
      <w:r w:rsidRPr="00DD3F9C">
        <w:rPr>
          <w:sz w:val="24"/>
          <w:szCs w:val="24"/>
        </w:rPr>
        <w:t>3</w:t>
      </w:r>
    </w:p>
    <w:p w:rsidR="00DD3F9C" w:rsidRDefault="00DD3F9C" w:rsidP="00DD3F9C">
      <w:pPr>
        <w:tabs>
          <w:tab w:val="left" w:pos="3402"/>
          <w:tab w:val="left" w:pos="3686"/>
        </w:tabs>
        <w:spacing w:after="120" w:line="240" w:lineRule="auto"/>
        <w:jc w:val="both"/>
        <w:rPr>
          <w:b/>
          <w:sz w:val="24"/>
          <w:szCs w:val="24"/>
        </w:rPr>
      </w:pPr>
      <w:r>
        <w:rPr>
          <w:b/>
          <w:sz w:val="24"/>
          <w:szCs w:val="24"/>
        </w:rPr>
        <w:t>GÜNDEM TARİHİ</w:t>
      </w:r>
      <w:r>
        <w:rPr>
          <w:b/>
          <w:sz w:val="24"/>
          <w:szCs w:val="24"/>
        </w:rPr>
        <w:tab/>
        <w:t>:</w:t>
      </w:r>
      <w:r>
        <w:rPr>
          <w:b/>
          <w:sz w:val="24"/>
          <w:szCs w:val="24"/>
        </w:rPr>
        <w:tab/>
      </w:r>
      <w:r w:rsidRPr="004B6EFC">
        <w:rPr>
          <w:sz w:val="24"/>
          <w:szCs w:val="24"/>
        </w:rPr>
        <w:t>05/0</w:t>
      </w:r>
      <w:r w:rsidR="005A7D29">
        <w:rPr>
          <w:sz w:val="24"/>
          <w:szCs w:val="24"/>
        </w:rPr>
        <w:t>3</w:t>
      </w:r>
      <w:r w:rsidRPr="004B6EFC">
        <w:rPr>
          <w:sz w:val="24"/>
          <w:szCs w:val="24"/>
        </w:rPr>
        <w:t>/2018</w:t>
      </w:r>
    </w:p>
    <w:p w:rsidR="00DD3F9C" w:rsidRPr="000538D1" w:rsidRDefault="00DD3F9C" w:rsidP="00DD3F9C">
      <w:pPr>
        <w:tabs>
          <w:tab w:val="left" w:pos="3402"/>
          <w:tab w:val="left" w:pos="3686"/>
        </w:tabs>
        <w:spacing w:after="120" w:line="240" w:lineRule="auto"/>
        <w:jc w:val="both"/>
        <w:rPr>
          <w:sz w:val="24"/>
          <w:szCs w:val="24"/>
        </w:rPr>
      </w:pPr>
      <w:r>
        <w:rPr>
          <w:b/>
          <w:sz w:val="24"/>
          <w:szCs w:val="24"/>
        </w:rPr>
        <w:t>GÜNDEM SIRA NO</w:t>
      </w:r>
      <w:r>
        <w:rPr>
          <w:b/>
          <w:sz w:val="24"/>
          <w:szCs w:val="24"/>
        </w:rPr>
        <w:tab/>
        <w:t>:</w:t>
      </w:r>
      <w:r>
        <w:rPr>
          <w:b/>
          <w:sz w:val="24"/>
          <w:szCs w:val="24"/>
        </w:rPr>
        <w:tab/>
      </w:r>
      <w:r w:rsidR="005A7D29">
        <w:rPr>
          <w:sz w:val="24"/>
          <w:szCs w:val="24"/>
        </w:rPr>
        <w:t>9</w:t>
      </w:r>
    </w:p>
    <w:p w:rsidR="00DD3F9C" w:rsidRDefault="00DD3F9C" w:rsidP="00DD3F9C">
      <w:pPr>
        <w:tabs>
          <w:tab w:val="left" w:pos="3402"/>
          <w:tab w:val="left" w:pos="3686"/>
        </w:tabs>
        <w:spacing w:after="120" w:line="240" w:lineRule="auto"/>
        <w:jc w:val="both"/>
        <w:rPr>
          <w:b/>
          <w:sz w:val="24"/>
          <w:szCs w:val="24"/>
        </w:rPr>
      </w:pPr>
      <w:r>
        <w:rPr>
          <w:b/>
          <w:sz w:val="24"/>
          <w:szCs w:val="24"/>
        </w:rPr>
        <w:t xml:space="preserve">ARA KARAR TARİHİ </w:t>
      </w:r>
      <w:r>
        <w:rPr>
          <w:b/>
          <w:sz w:val="24"/>
          <w:szCs w:val="24"/>
        </w:rPr>
        <w:tab/>
        <w:t>:</w:t>
      </w:r>
      <w:r>
        <w:rPr>
          <w:b/>
          <w:sz w:val="24"/>
          <w:szCs w:val="24"/>
        </w:rPr>
        <w:tab/>
      </w:r>
      <w:r w:rsidRPr="004B6EFC">
        <w:rPr>
          <w:sz w:val="24"/>
          <w:szCs w:val="24"/>
        </w:rPr>
        <w:t>0</w:t>
      </w:r>
      <w:r>
        <w:rPr>
          <w:sz w:val="24"/>
          <w:szCs w:val="24"/>
        </w:rPr>
        <w:t>5/0</w:t>
      </w:r>
      <w:r w:rsidR="005A7D29">
        <w:rPr>
          <w:sz w:val="24"/>
          <w:szCs w:val="24"/>
        </w:rPr>
        <w:t>2</w:t>
      </w:r>
      <w:r w:rsidRPr="004B6EFC">
        <w:rPr>
          <w:sz w:val="24"/>
          <w:szCs w:val="24"/>
        </w:rPr>
        <w:t>/201</w:t>
      </w:r>
      <w:r>
        <w:rPr>
          <w:sz w:val="24"/>
          <w:szCs w:val="24"/>
        </w:rPr>
        <w:t>8</w:t>
      </w:r>
    </w:p>
    <w:p w:rsidR="00DD3F9C" w:rsidRPr="00DD3F9C" w:rsidRDefault="00DD3F9C" w:rsidP="00DD3F9C">
      <w:pPr>
        <w:tabs>
          <w:tab w:val="left" w:pos="3402"/>
          <w:tab w:val="left" w:pos="3686"/>
        </w:tabs>
        <w:spacing w:after="120" w:line="240" w:lineRule="auto"/>
        <w:jc w:val="both"/>
        <w:rPr>
          <w:sz w:val="24"/>
          <w:szCs w:val="24"/>
        </w:rPr>
      </w:pPr>
      <w:r>
        <w:rPr>
          <w:b/>
          <w:sz w:val="24"/>
          <w:szCs w:val="24"/>
        </w:rPr>
        <w:t>ARA KARAR NO</w:t>
      </w:r>
      <w:r>
        <w:rPr>
          <w:b/>
          <w:sz w:val="24"/>
          <w:szCs w:val="24"/>
        </w:rPr>
        <w:tab/>
        <w:t>:</w:t>
      </w:r>
      <w:r>
        <w:rPr>
          <w:b/>
          <w:sz w:val="24"/>
          <w:szCs w:val="24"/>
        </w:rPr>
        <w:tab/>
      </w:r>
      <w:r w:rsidR="005A7D29">
        <w:rPr>
          <w:sz w:val="24"/>
          <w:szCs w:val="24"/>
        </w:rPr>
        <w:t>20</w:t>
      </w:r>
    </w:p>
    <w:p w:rsidR="005A7D29" w:rsidRDefault="005A7D29" w:rsidP="005A7D29">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İmar Komisyonu - Çevre Komisyonu</w:t>
      </w:r>
      <w:r>
        <w:rPr>
          <w:b/>
          <w:sz w:val="24"/>
          <w:szCs w:val="24"/>
        </w:rPr>
        <w:t xml:space="preserve"> </w:t>
      </w:r>
    </w:p>
    <w:p w:rsidR="005A7D29" w:rsidRDefault="005A7D29" w:rsidP="005A7D29">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İmar Komisyonu: </w:t>
      </w:r>
      <w:r>
        <w:rPr>
          <w:sz w:val="24"/>
          <w:szCs w:val="24"/>
        </w:rPr>
        <w:t>Hasan ÖZCAN(Kom. Bşk.),Şeref TAN(Kom. Bşk. Vek.),Ender ŞENER, Engin GÜNERİ, Hacı DAYAN</w:t>
      </w:r>
    </w:p>
    <w:p w:rsidR="005A7D29" w:rsidRDefault="005A7D29" w:rsidP="005A7D29">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Erkan DÜMER, Mustafa Beyti HAS, Hasan AY</w:t>
      </w:r>
    </w:p>
    <w:p w:rsidR="00DD3F9C" w:rsidRDefault="00DD3F9C" w:rsidP="00DD3F9C">
      <w:pPr>
        <w:tabs>
          <w:tab w:val="left" w:pos="3402"/>
          <w:tab w:val="left" w:pos="3686"/>
        </w:tabs>
        <w:spacing w:after="120" w:line="240" w:lineRule="auto"/>
        <w:ind w:left="3686" w:hanging="3686"/>
        <w:jc w:val="both"/>
        <w:rPr>
          <w:sz w:val="24"/>
          <w:szCs w:val="24"/>
        </w:rPr>
      </w:pPr>
      <w:r>
        <w:rPr>
          <w:sz w:val="24"/>
          <w:szCs w:val="24"/>
        </w:rPr>
        <w:tab/>
      </w:r>
      <w:r>
        <w:rPr>
          <w:sz w:val="24"/>
          <w:szCs w:val="24"/>
        </w:rPr>
        <w:tab/>
      </w:r>
    </w:p>
    <w:p w:rsidR="00DD3F9C" w:rsidRPr="00DD3F9C" w:rsidRDefault="00DD3F9C" w:rsidP="00DD3F9C">
      <w:pPr>
        <w:tabs>
          <w:tab w:val="left" w:pos="3402"/>
          <w:tab w:val="left" w:pos="3686"/>
        </w:tabs>
        <w:spacing w:after="120" w:line="240" w:lineRule="auto"/>
        <w:ind w:left="3686" w:hanging="3686"/>
        <w:jc w:val="both"/>
        <w:rPr>
          <w:sz w:val="24"/>
          <w:szCs w:val="24"/>
        </w:rPr>
      </w:pPr>
      <w:r w:rsidRPr="0049426E">
        <w:rPr>
          <w:b/>
          <w:sz w:val="24"/>
          <w:szCs w:val="24"/>
        </w:rPr>
        <w:t>KOMİSYON RAPORU TARİHİ</w:t>
      </w:r>
      <w:r w:rsidRPr="0049426E">
        <w:rPr>
          <w:b/>
          <w:sz w:val="24"/>
          <w:szCs w:val="24"/>
        </w:rPr>
        <w:tab/>
        <w:t>:</w:t>
      </w:r>
      <w:r>
        <w:rPr>
          <w:b/>
          <w:sz w:val="24"/>
          <w:szCs w:val="24"/>
        </w:rPr>
        <w:tab/>
      </w:r>
      <w:r w:rsidR="005A7D29" w:rsidRPr="005A7D29">
        <w:rPr>
          <w:sz w:val="24"/>
          <w:szCs w:val="24"/>
        </w:rPr>
        <w:t>20/02</w:t>
      </w:r>
      <w:r w:rsidRPr="005A7D29">
        <w:rPr>
          <w:sz w:val="24"/>
          <w:szCs w:val="24"/>
        </w:rPr>
        <w:t>/2018</w:t>
      </w:r>
      <w:r w:rsidR="005A7D29">
        <w:rPr>
          <w:sz w:val="24"/>
          <w:szCs w:val="24"/>
        </w:rPr>
        <w:t xml:space="preserve"> - UİP-1793,55</w:t>
      </w:r>
    </w:p>
    <w:p w:rsidR="00795555" w:rsidRDefault="00DD3F9C" w:rsidP="00795555">
      <w:pPr>
        <w:tabs>
          <w:tab w:val="left" w:pos="3402"/>
          <w:tab w:val="left" w:pos="3686"/>
        </w:tabs>
        <w:jc w:val="both"/>
        <w:rPr>
          <w:rFonts w:ascii="Arial" w:hAnsi="Arial" w:cs="Arial"/>
          <w:sz w:val="24"/>
          <w:szCs w:val="24"/>
        </w:rPr>
      </w:pPr>
      <w:r>
        <w:rPr>
          <w:b/>
          <w:sz w:val="24"/>
          <w:szCs w:val="24"/>
        </w:rPr>
        <w:t>KOMİSYON RAPORU</w:t>
      </w:r>
      <w:r>
        <w:rPr>
          <w:b/>
          <w:sz w:val="24"/>
          <w:szCs w:val="24"/>
        </w:rPr>
        <w:tab/>
        <w:t>:</w:t>
      </w:r>
      <w:r>
        <w:rPr>
          <w:b/>
          <w:sz w:val="24"/>
          <w:szCs w:val="24"/>
        </w:rPr>
        <w:tab/>
      </w:r>
      <w:r w:rsidR="00795555">
        <w:rPr>
          <w:rFonts w:ascii="Arial" w:hAnsi="Arial" w:cs="Arial"/>
          <w:sz w:val="24"/>
          <w:szCs w:val="24"/>
        </w:rPr>
        <w:t xml:space="preserve">İlimiz, Yenişehir İlçesi, tapuda Menteş Mahallesi, 18-K-4 pafta, 3782 nolu parsel ile ilgili UİP-1793,55 plan işlem numaralı plan değişikliği teklifi sunulmuştur. İlgili parsel 1/1000 ölçekli Uygulama İmar Planında h=60.00m. (Yükseklik) yapılanma koşulu Konut Alanı isabet etmektedir. Plan değişikliği teklifi ile; mevcut fonksiyonu korunarak E=3,20 (Emsal) yoğunluk önerilmiştir. </w:t>
      </w:r>
    </w:p>
    <w:p w:rsidR="00795555" w:rsidRDefault="00795555" w:rsidP="00795555">
      <w:pPr>
        <w:jc w:val="both"/>
        <w:rPr>
          <w:rFonts w:ascii="Arial" w:hAnsi="Arial" w:cs="Arial"/>
          <w:sz w:val="24"/>
          <w:szCs w:val="24"/>
        </w:rPr>
      </w:pPr>
      <w:r>
        <w:rPr>
          <w:rFonts w:ascii="Arial" w:hAnsi="Arial" w:cs="Arial"/>
          <w:sz w:val="24"/>
          <w:szCs w:val="24"/>
        </w:rPr>
        <w:t xml:space="preserve">Komisyonun incelemesi üzerine, söz konusu parselin Mersin Büyükşehir Belediye Meclisinin 12.06.2009 tarih ve 236 sayılı kararı ile onaylanan 1/5000 ölçekli İlave ve Revizyon Nazım İmar Planı 1. Etap, söz konusu alanın 325 ki/ha. (Emsal / E:1.50 ) yoğunluklu mevcut Konut Alanı olarak işaretlendiği tespit edilmiştir. </w:t>
      </w:r>
    </w:p>
    <w:p w:rsidR="00795555" w:rsidRDefault="00795555" w:rsidP="00795555">
      <w:pPr>
        <w:jc w:val="both"/>
        <w:rPr>
          <w:rFonts w:ascii="Arial" w:hAnsi="Arial" w:cs="Arial"/>
          <w:sz w:val="24"/>
          <w:szCs w:val="24"/>
        </w:rPr>
      </w:pPr>
      <w:r>
        <w:rPr>
          <w:rFonts w:ascii="Arial" w:hAnsi="Arial" w:cs="Arial"/>
          <w:sz w:val="24"/>
          <w:szCs w:val="24"/>
        </w:rPr>
        <w:t xml:space="preserve">Teklifin komisyonumuzca incelenmesi sonucunda; </w:t>
      </w:r>
      <w:r>
        <w:rPr>
          <w:rFonts w:ascii="Arial" w:hAnsi="Arial" w:cs="Arial"/>
          <w:sz w:val="24"/>
          <w:szCs w:val="24"/>
        </w:rPr>
        <w:tab/>
        <w:t xml:space="preserve">Değişiklik teklifi ile; öneri yoğunluk olan E=3,20 (Emsal), 1/5000 ölçekli Nazım İmar Plan yoğunluğunun üstünde olması, İmar Kanunu ve ilgili yönetmeliklerince aykırı olduğundan dolayı Plan Değişikliği teklifi komisyonumuzca uygun görülmeyerek ret edilmiştir. </w:t>
      </w:r>
    </w:p>
    <w:p w:rsidR="00286888" w:rsidRDefault="00286888" w:rsidP="00795555">
      <w:pPr>
        <w:tabs>
          <w:tab w:val="left" w:pos="3402"/>
          <w:tab w:val="left" w:pos="3686"/>
        </w:tabs>
        <w:rPr>
          <w:rFonts w:ascii="Arial" w:hAnsi="Arial" w:cs="Arial"/>
          <w:sz w:val="24"/>
          <w:szCs w:val="24"/>
        </w:rPr>
      </w:pPr>
    </w:p>
    <w:p w:rsidR="00286888" w:rsidRDefault="00286888" w:rsidP="00286888">
      <w:pPr>
        <w:ind w:firstLine="851"/>
        <w:jc w:val="both"/>
        <w:rPr>
          <w:rFonts w:ascii="Arial" w:hAnsi="Arial" w:cs="Arial"/>
          <w:sz w:val="24"/>
          <w:szCs w:val="24"/>
        </w:rPr>
      </w:pPr>
    </w:p>
    <w:p w:rsidR="00DD3F9C" w:rsidRPr="00794C77" w:rsidRDefault="00DD3F9C" w:rsidP="00AE6B7F">
      <w:pPr>
        <w:tabs>
          <w:tab w:val="left" w:pos="3402"/>
          <w:tab w:val="left" w:pos="3686"/>
        </w:tabs>
        <w:jc w:val="both"/>
        <w:rPr>
          <w:b/>
          <w:sz w:val="20"/>
          <w:szCs w:val="20"/>
        </w:rPr>
      </w:pPr>
    </w:p>
    <w:sectPr w:rsidR="00DD3F9C" w:rsidRPr="00794C77" w:rsidSect="0049426E">
      <w:headerReference w:type="default" r:id="rId6"/>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4AA" w:rsidRDefault="00FA34AA" w:rsidP="00C30551">
      <w:pPr>
        <w:spacing w:after="0" w:line="240" w:lineRule="auto"/>
      </w:pPr>
      <w:r>
        <w:separator/>
      </w:r>
    </w:p>
  </w:endnote>
  <w:endnote w:type="continuationSeparator" w:id="1">
    <w:p w:rsidR="00FA34AA" w:rsidRDefault="00FA34AA"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4AA" w:rsidRDefault="00FA34AA" w:rsidP="00C30551">
      <w:pPr>
        <w:spacing w:after="0" w:line="240" w:lineRule="auto"/>
      </w:pPr>
      <w:r>
        <w:separator/>
      </w:r>
    </w:p>
  </w:footnote>
  <w:footnote w:type="continuationSeparator" w:id="1">
    <w:p w:rsidR="00FA34AA" w:rsidRDefault="00FA34AA"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A243EE">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37890"/>
    <o:shapelayout v:ext="edit">
      <o:idmap v:ext="edit" data="1"/>
    </o:shapelayout>
  </w:hdrShapeDefaults>
  <w:footnotePr>
    <w:footnote w:id="0"/>
    <w:footnote w:id="1"/>
  </w:footnotePr>
  <w:endnotePr>
    <w:endnote w:id="0"/>
    <w:endnote w:id="1"/>
  </w:endnotePr>
  <w:compat/>
  <w:rsids>
    <w:rsidRoot w:val="00C30551"/>
    <w:rsid w:val="0001740F"/>
    <w:rsid w:val="000205DE"/>
    <w:rsid w:val="00024DAA"/>
    <w:rsid w:val="000538D1"/>
    <w:rsid w:val="000565B0"/>
    <w:rsid w:val="000964E4"/>
    <w:rsid w:val="0011383F"/>
    <w:rsid w:val="00172B0A"/>
    <w:rsid w:val="00175FD6"/>
    <w:rsid w:val="001C09D6"/>
    <w:rsid w:val="001D6D52"/>
    <w:rsid w:val="001F2722"/>
    <w:rsid w:val="00225007"/>
    <w:rsid w:val="00286888"/>
    <w:rsid w:val="002903B6"/>
    <w:rsid w:val="002F4F8F"/>
    <w:rsid w:val="00314132"/>
    <w:rsid w:val="003533BB"/>
    <w:rsid w:val="00367A15"/>
    <w:rsid w:val="003832CA"/>
    <w:rsid w:val="003A45C4"/>
    <w:rsid w:val="00432A03"/>
    <w:rsid w:val="0049426E"/>
    <w:rsid w:val="00494C08"/>
    <w:rsid w:val="004B6EFC"/>
    <w:rsid w:val="004F27B7"/>
    <w:rsid w:val="00500DC3"/>
    <w:rsid w:val="0051771B"/>
    <w:rsid w:val="005411E5"/>
    <w:rsid w:val="00576B3E"/>
    <w:rsid w:val="005A27F0"/>
    <w:rsid w:val="005A7D29"/>
    <w:rsid w:val="005F0B85"/>
    <w:rsid w:val="006A68FC"/>
    <w:rsid w:val="00701E3C"/>
    <w:rsid w:val="007162A9"/>
    <w:rsid w:val="00794C77"/>
    <w:rsid w:val="00795555"/>
    <w:rsid w:val="00795991"/>
    <w:rsid w:val="007F2E82"/>
    <w:rsid w:val="008057ED"/>
    <w:rsid w:val="00872905"/>
    <w:rsid w:val="00883B43"/>
    <w:rsid w:val="008A376B"/>
    <w:rsid w:val="00915405"/>
    <w:rsid w:val="009824F3"/>
    <w:rsid w:val="009A55F0"/>
    <w:rsid w:val="009D2EB8"/>
    <w:rsid w:val="009F59AF"/>
    <w:rsid w:val="00A15073"/>
    <w:rsid w:val="00A243EE"/>
    <w:rsid w:val="00A605EB"/>
    <w:rsid w:val="00A612AA"/>
    <w:rsid w:val="00AB446B"/>
    <w:rsid w:val="00AE6B7F"/>
    <w:rsid w:val="00B0627A"/>
    <w:rsid w:val="00B36971"/>
    <w:rsid w:val="00B52795"/>
    <w:rsid w:val="00B745FA"/>
    <w:rsid w:val="00B85E22"/>
    <w:rsid w:val="00BC124C"/>
    <w:rsid w:val="00BF5339"/>
    <w:rsid w:val="00C30551"/>
    <w:rsid w:val="00C62383"/>
    <w:rsid w:val="00D23249"/>
    <w:rsid w:val="00D36F0B"/>
    <w:rsid w:val="00D67787"/>
    <w:rsid w:val="00DB0030"/>
    <w:rsid w:val="00DD0734"/>
    <w:rsid w:val="00DD3F9C"/>
    <w:rsid w:val="00E93FA1"/>
    <w:rsid w:val="00E95D8C"/>
    <w:rsid w:val="00EA7B40"/>
    <w:rsid w:val="00EB2665"/>
    <w:rsid w:val="00F47782"/>
    <w:rsid w:val="00FA34AA"/>
    <w:rsid w:val="00FF36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92864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1036195869">
      <w:bodyDiv w:val="1"/>
      <w:marLeft w:val="0"/>
      <w:marRight w:val="0"/>
      <w:marTop w:val="0"/>
      <w:marBottom w:val="0"/>
      <w:divBdr>
        <w:top w:val="none" w:sz="0" w:space="0" w:color="auto"/>
        <w:left w:val="none" w:sz="0" w:space="0" w:color="auto"/>
        <w:bottom w:val="none" w:sz="0" w:space="0" w:color="auto"/>
        <w:right w:val="none" w:sz="0" w:space="0" w:color="auto"/>
      </w:divBdr>
    </w:div>
    <w:div w:id="1129010259">
      <w:bodyDiv w:val="1"/>
      <w:marLeft w:val="0"/>
      <w:marRight w:val="0"/>
      <w:marTop w:val="0"/>
      <w:marBottom w:val="0"/>
      <w:divBdr>
        <w:top w:val="none" w:sz="0" w:space="0" w:color="auto"/>
        <w:left w:val="none" w:sz="0" w:space="0" w:color="auto"/>
        <w:bottom w:val="none" w:sz="0" w:space="0" w:color="auto"/>
        <w:right w:val="none" w:sz="0" w:space="0" w:color="auto"/>
      </w:divBdr>
    </w:div>
    <w:div w:id="1144158355">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55990393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31811842">
      <w:bodyDiv w:val="1"/>
      <w:marLeft w:val="0"/>
      <w:marRight w:val="0"/>
      <w:marTop w:val="0"/>
      <w:marBottom w:val="0"/>
      <w:divBdr>
        <w:top w:val="none" w:sz="0" w:space="0" w:color="auto"/>
        <w:left w:val="none" w:sz="0" w:space="0" w:color="auto"/>
        <w:bottom w:val="none" w:sz="0" w:space="0" w:color="auto"/>
        <w:right w:val="none" w:sz="0" w:space="0" w:color="auto"/>
      </w:divBdr>
    </w:div>
    <w:div w:id="2136747490">
      <w:bodyDiv w:val="1"/>
      <w:marLeft w:val="0"/>
      <w:marRight w:val="0"/>
      <w:marTop w:val="0"/>
      <w:marBottom w:val="0"/>
      <w:divBdr>
        <w:top w:val="none" w:sz="0" w:space="0" w:color="auto"/>
        <w:left w:val="none" w:sz="0" w:space="0" w:color="auto"/>
        <w:bottom w:val="none" w:sz="0" w:space="0" w:color="auto"/>
        <w:right w:val="none" w:sz="0" w:space="0" w:color="auto"/>
      </w:divBdr>
    </w:div>
    <w:div w:id="213675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676</Words>
  <Characters>3859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cp:lastModifiedBy>
  <cp:revision>9</cp:revision>
  <cp:lastPrinted>2018-12-28T07:32:00Z</cp:lastPrinted>
  <dcterms:created xsi:type="dcterms:W3CDTF">2018-12-28T08:25:00Z</dcterms:created>
  <dcterms:modified xsi:type="dcterms:W3CDTF">2018-12-28T12:11:00Z</dcterms:modified>
</cp:coreProperties>
</file>