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DA441B" w:rsidP="00DA441B">
            <w:pPr>
              <w:tabs>
                <w:tab w:val="left" w:pos="285"/>
                <w:tab w:val="center" w:pos="4995"/>
              </w:tabs>
              <w:rPr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 w:rsidR="008254E6"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A2126" w:rsidRDefault="00AA2126" w:rsidP="00B55A75">
            <w:pPr>
              <w:pStyle w:val="GvdeMetni"/>
              <w:spacing w:line="275" w:lineRule="exact"/>
              <w:ind w:left="37" w:right="314" w:firstLine="425"/>
              <w:jc w:val="both"/>
            </w:pPr>
            <w:proofErr w:type="spellStart"/>
            <w:r w:rsidRPr="00AA2126">
              <w:t>Beled</w:t>
            </w:r>
            <w:r w:rsidR="00B55A75">
              <w:t>iye</w:t>
            </w:r>
            <w:proofErr w:type="spellEnd"/>
            <w:r w:rsidR="00B55A75">
              <w:t xml:space="preserve"> </w:t>
            </w:r>
            <w:proofErr w:type="spellStart"/>
            <w:r w:rsidR="00B55A75">
              <w:t>Meclisinin</w:t>
            </w:r>
            <w:proofErr w:type="spellEnd"/>
            <w:r w:rsidR="00B55A75">
              <w:t xml:space="preserve"> 05/12/2016  </w:t>
            </w:r>
            <w:proofErr w:type="spellStart"/>
            <w:r w:rsidR="00B55A75">
              <w:t>tarih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ve</w:t>
            </w:r>
            <w:proofErr w:type="spellEnd"/>
            <w:r w:rsidRPr="00AA2126">
              <w:t xml:space="preserve"> 162 </w:t>
            </w:r>
            <w:proofErr w:type="spellStart"/>
            <w:r w:rsidRPr="00AA2126">
              <w:t>sayılı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ara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kararı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ile</w:t>
            </w:r>
            <w:proofErr w:type="spellEnd"/>
            <w:r w:rsidRPr="00AA2126">
              <w:t xml:space="preserve"> Plan </w:t>
            </w:r>
            <w:proofErr w:type="spellStart"/>
            <w:r w:rsidRPr="00AA2126">
              <w:t>ve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Bütç</w:t>
            </w:r>
            <w:r>
              <w:t>e</w:t>
            </w:r>
            <w:proofErr w:type="spellEnd"/>
            <w:r>
              <w:t xml:space="preserve"> </w:t>
            </w:r>
            <w:proofErr w:type="spellStart"/>
            <w:r w:rsidRPr="00AA2126">
              <w:t>Komisyonu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ile</w:t>
            </w:r>
            <w:proofErr w:type="spellEnd"/>
            <w:r>
              <w:t xml:space="preserve"> </w:t>
            </w:r>
            <w:proofErr w:type="spellStart"/>
            <w:r w:rsidRPr="00AA2126">
              <w:t>Çevre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Komisyonuna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ortak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havale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edilen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Pazar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Yeri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katı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Atık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Bertaraf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ücreti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ilgili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teklife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ait</w:t>
            </w:r>
            <w:proofErr w:type="spellEnd"/>
            <w:r w:rsidRPr="00AA2126">
              <w:t xml:space="preserve"> 07/12/2016 </w:t>
            </w:r>
            <w:proofErr w:type="spellStart"/>
            <w:r w:rsidRPr="00AA2126">
              <w:t>tarihli</w:t>
            </w:r>
            <w:proofErr w:type="spellEnd"/>
            <w:r w:rsidRPr="00AA2126">
              <w:t xml:space="preserve">  </w:t>
            </w:r>
            <w:proofErr w:type="spellStart"/>
            <w:r w:rsidRPr="00AA2126">
              <w:t>komisyon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raporu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okunarak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görüşmeye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geçildi</w:t>
            </w:r>
            <w:proofErr w:type="spellEnd"/>
            <w:r>
              <w:t>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53F93" w:rsidRDefault="00253F93">
            <w:pPr>
              <w:jc w:val="center"/>
              <w:rPr>
                <w:b/>
                <w:sz w:val="24"/>
                <w:u w:val="single"/>
              </w:rPr>
            </w:pPr>
          </w:p>
          <w:p w:rsidR="00253F93" w:rsidRDefault="00253F93">
            <w:pPr>
              <w:jc w:val="center"/>
              <w:rPr>
                <w:b/>
                <w:sz w:val="24"/>
                <w:u w:val="single"/>
              </w:rPr>
            </w:pPr>
          </w:p>
          <w:p w:rsidR="00AA2126" w:rsidRPr="00AA2126" w:rsidRDefault="00AA2126" w:rsidP="00B55A75">
            <w:pPr>
              <w:pStyle w:val="GvdeMetni"/>
              <w:ind w:left="37" w:right="314" w:firstLine="425"/>
              <w:jc w:val="both"/>
            </w:pPr>
            <w:r w:rsidRPr="00AA2126">
              <w:t xml:space="preserve"> 2872 </w:t>
            </w:r>
            <w:proofErr w:type="spellStart"/>
            <w:r w:rsidRPr="00AA2126">
              <w:t>Sayılı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yasanın</w:t>
            </w:r>
            <w:proofErr w:type="spellEnd"/>
            <w:r w:rsidRPr="00AA2126">
              <w:t xml:space="preserve"> 11. </w:t>
            </w:r>
            <w:proofErr w:type="spellStart"/>
            <w:r w:rsidRPr="00AA2126">
              <w:t>maddesi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gereğince</w:t>
            </w:r>
            <w:proofErr w:type="spellEnd"/>
            <w:r w:rsidRPr="00AA2126">
              <w:t xml:space="preserve">; </w:t>
            </w:r>
            <w:proofErr w:type="spellStart"/>
            <w:r w:rsidRPr="00AA2126">
              <w:t>Pazar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yerlerinin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katı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atıklarının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toplanması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ve</w:t>
            </w:r>
            <w:proofErr w:type="spellEnd"/>
            <w:r w:rsidRPr="00AA2126">
              <w:t xml:space="preserve"> </w:t>
            </w:r>
            <w:proofErr w:type="spellStart"/>
            <w:r w:rsidR="00B55A75">
              <w:t>bertaraf</w:t>
            </w:r>
            <w:proofErr w:type="spellEnd"/>
            <w:r w:rsidR="00B55A75">
              <w:t xml:space="preserve"> </w:t>
            </w:r>
            <w:proofErr w:type="spellStart"/>
            <w:r w:rsidR="00B55A75">
              <w:t>edilmesinde</w:t>
            </w:r>
            <w:proofErr w:type="spellEnd"/>
            <w:r w:rsidR="00B55A75">
              <w:t xml:space="preserve"> </w:t>
            </w:r>
            <w:proofErr w:type="spellStart"/>
            <w:r w:rsidR="00B55A75">
              <w:t>harcamaları</w:t>
            </w:r>
            <w:r w:rsidRPr="00AA2126">
              <w:t>n</w:t>
            </w:r>
            <w:proofErr w:type="spellEnd"/>
            <w:r w:rsidR="00B55A75">
              <w:t xml:space="preserve"> </w:t>
            </w:r>
            <w:proofErr w:type="spellStart"/>
            <w:r w:rsidR="00B55A75">
              <w:t>pazar</w:t>
            </w:r>
            <w:proofErr w:type="spellEnd"/>
            <w:r w:rsidR="00B55A75">
              <w:t xml:space="preserve"> </w:t>
            </w:r>
            <w:proofErr w:type="spellStart"/>
            <w:r w:rsidR="00B55A75">
              <w:t>esnafından</w:t>
            </w:r>
            <w:proofErr w:type="spellEnd"/>
            <w:r w:rsidR="00B55A75">
              <w:t xml:space="preserve"> </w:t>
            </w:r>
            <w:proofErr w:type="spellStart"/>
            <w:r w:rsidR="00B55A75">
              <w:t>alınması</w:t>
            </w:r>
            <w:r w:rsidRPr="00AA2126">
              <w:t>nda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uyulması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gereken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ücretler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ilgili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tek</w:t>
            </w:r>
            <w:r w:rsidR="00B55A75">
              <w:t>lif</w:t>
            </w:r>
            <w:proofErr w:type="spellEnd"/>
            <w:r w:rsidR="00B55A75">
              <w:t xml:space="preserve"> 05/12/2016 </w:t>
            </w:r>
            <w:proofErr w:type="spellStart"/>
            <w:r w:rsidR="00B55A75">
              <w:t>tarih</w:t>
            </w:r>
            <w:proofErr w:type="spellEnd"/>
            <w:r w:rsidR="00B55A75">
              <w:t xml:space="preserve"> </w:t>
            </w:r>
            <w:proofErr w:type="spellStart"/>
            <w:r w:rsidR="00B55A75">
              <w:t>ve</w:t>
            </w:r>
            <w:proofErr w:type="spellEnd"/>
            <w:r w:rsidR="00B55A75">
              <w:t xml:space="preserve"> 162 </w:t>
            </w:r>
            <w:proofErr w:type="spellStart"/>
            <w:r w:rsidR="00B55A75">
              <w:t>sayılı</w:t>
            </w:r>
            <w:proofErr w:type="spellEnd"/>
            <w:r w:rsidR="00B55A75">
              <w:t xml:space="preserve"> </w:t>
            </w:r>
            <w:proofErr w:type="spellStart"/>
            <w:r w:rsidR="00B55A75">
              <w:t>Belediye</w:t>
            </w:r>
            <w:proofErr w:type="spellEnd"/>
            <w:r w:rsidR="00B55A75">
              <w:t xml:space="preserve"> </w:t>
            </w:r>
            <w:proofErr w:type="spellStart"/>
            <w:r w:rsidR="00B55A75">
              <w:t>Meclisinin</w:t>
            </w:r>
            <w:proofErr w:type="spellEnd"/>
            <w:r w:rsidR="00B55A75">
              <w:t xml:space="preserve"> </w:t>
            </w:r>
            <w:proofErr w:type="spellStart"/>
            <w:r w:rsidR="00B55A75">
              <w:t>ara</w:t>
            </w:r>
            <w:proofErr w:type="spellEnd"/>
            <w:r w:rsidR="00B55A75">
              <w:t xml:space="preserve"> </w:t>
            </w:r>
            <w:proofErr w:type="spellStart"/>
            <w:r w:rsidR="00B55A75">
              <w:t>kararıyla</w:t>
            </w:r>
            <w:proofErr w:type="spellEnd"/>
            <w:r w:rsidR="00B55A75">
              <w:t xml:space="preserve"> </w:t>
            </w:r>
            <w:proofErr w:type="spellStart"/>
            <w:r w:rsidR="00B55A75">
              <w:t>komisyonlarımı</w:t>
            </w:r>
            <w:r w:rsidRPr="00AA2126">
              <w:t>za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ortak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havale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ediImişt</w:t>
            </w:r>
            <w:r w:rsidR="00B55A75">
              <w:t>ir</w:t>
            </w:r>
            <w:proofErr w:type="spellEnd"/>
            <w:r w:rsidR="00B55A75">
              <w:t xml:space="preserve">. </w:t>
            </w:r>
            <w:proofErr w:type="spellStart"/>
            <w:r w:rsidR="00B55A75">
              <w:t>Komisyonlar</w:t>
            </w:r>
            <w:proofErr w:type="spellEnd"/>
            <w:r w:rsidR="00B55A75">
              <w:t xml:space="preserve"> "</w:t>
            </w:r>
            <w:proofErr w:type="spellStart"/>
            <w:r w:rsidR="00B55A75">
              <w:t>Pazar</w:t>
            </w:r>
            <w:proofErr w:type="spellEnd"/>
            <w:r w:rsidR="00B55A75">
              <w:t xml:space="preserve"> </w:t>
            </w:r>
            <w:proofErr w:type="spellStart"/>
            <w:r w:rsidR="00B55A75">
              <w:t>Yeri</w:t>
            </w:r>
            <w:proofErr w:type="spellEnd"/>
            <w:r w:rsidR="00B55A75">
              <w:t xml:space="preserve"> </w:t>
            </w:r>
            <w:proofErr w:type="spellStart"/>
            <w:r w:rsidR="00B55A75">
              <w:t>Katı</w:t>
            </w:r>
            <w:proofErr w:type="spellEnd"/>
            <w:r w:rsidR="00B55A75">
              <w:t xml:space="preserve"> </w:t>
            </w:r>
            <w:proofErr w:type="spellStart"/>
            <w:r w:rsidR="00B55A75">
              <w:t>Atı</w:t>
            </w:r>
            <w:r w:rsidRPr="00AA2126">
              <w:t>k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Bertaraf</w:t>
            </w:r>
            <w:proofErr w:type="spellEnd"/>
            <w:r w:rsidRPr="00AA2126">
              <w:t xml:space="preserve">" </w:t>
            </w:r>
            <w:proofErr w:type="spellStart"/>
            <w:r w:rsidRPr="00AA2126">
              <w:t>ücretleri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ilgili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gerekli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in</w:t>
            </w:r>
            <w:r w:rsidR="00B55A75">
              <w:t>celemeyi</w:t>
            </w:r>
            <w:proofErr w:type="spellEnd"/>
            <w:r w:rsidR="00B55A75">
              <w:t xml:space="preserve"> </w:t>
            </w:r>
            <w:proofErr w:type="spellStart"/>
            <w:r w:rsidR="00B55A75">
              <w:t>yapmış</w:t>
            </w:r>
            <w:proofErr w:type="spellEnd"/>
            <w:r w:rsidR="00B55A75">
              <w:t xml:space="preserve">, </w:t>
            </w:r>
            <w:proofErr w:type="spellStart"/>
            <w:r w:rsidR="00B55A75">
              <w:t>idareden</w:t>
            </w:r>
            <w:proofErr w:type="spellEnd"/>
            <w:r w:rsidR="00B55A75">
              <w:t xml:space="preserve"> </w:t>
            </w:r>
            <w:proofErr w:type="spellStart"/>
            <w:r w:rsidR="00B55A75">
              <w:t>geldiği</w:t>
            </w:r>
            <w:proofErr w:type="spellEnd"/>
            <w:r w:rsidR="00B55A75">
              <w:t xml:space="preserve"> </w:t>
            </w:r>
            <w:proofErr w:type="spellStart"/>
            <w:r w:rsidR="00B55A75">
              <w:t>ş</w:t>
            </w:r>
            <w:r w:rsidRPr="00AA2126">
              <w:t>ekliyle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kabul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ederek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meclise</w:t>
            </w:r>
            <w:proofErr w:type="spellEnd"/>
            <w:r w:rsidRPr="00AA2126">
              <w:t xml:space="preserve"> </w:t>
            </w:r>
            <w:proofErr w:type="spellStart"/>
            <w:r w:rsidRPr="00AA2126">
              <w:t>sunmuştur</w:t>
            </w:r>
            <w:proofErr w:type="spellEnd"/>
            <w:r w:rsidRPr="00AA2126">
              <w:t>.</w:t>
            </w:r>
          </w:p>
          <w:p w:rsidR="00AA2126" w:rsidRPr="00AA2126" w:rsidRDefault="00AA2126" w:rsidP="00AA2126">
            <w:pPr>
              <w:pStyle w:val="GvdeMetni"/>
              <w:spacing w:before="6"/>
            </w:pPr>
          </w:p>
          <w:p w:rsidR="00DA441B" w:rsidRPr="00AA2126" w:rsidRDefault="00AA2126" w:rsidP="00B55A75">
            <w:pPr>
              <w:spacing w:after="289" w:line="260" w:lineRule="auto"/>
              <w:ind w:left="37" w:right="314" w:firstLine="42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AA2126">
              <w:rPr>
                <w:rFonts w:ascii="Arial" w:hAnsi="Arial" w:cs="Arial"/>
                <w:sz w:val="24"/>
                <w:szCs w:val="24"/>
              </w:rPr>
              <w:t xml:space="preserve">Ortak Komisyon raporu doğrultusunda; Belediyemiz 2017 Mali yılı ücret tarifesine ek olarak "Pazar Yeri Katı Atık Bertaraf ücretinin </w:t>
            </w:r>
            <w:r w:rsidRPr="00B55A75">
              <w:rPr>
                <w:rFonts w:ascii="Arial" w:hAnsi="Arial" w:cs="Arial"/>
                <w:b/>
                <w:sz w:val="24"/>
                <w:szCs w:val="24"/>
              </w:rPr>
              <w:t xml:space="preserve">"1 Tezgah </w:t>
            </w:r>
            <w:r w:rsidRPr="00B55A75">
              <w:rPr>
                <w:rFonts w:ascii="Arial" w:hAnsi="Arial" w:cs="Arial"/>
                <w:b/>
                <w:color w:val="0A0A0A"/>
                <w:sz w:val="24"/>
                <w:szCs w:val="24"/>
              </w:rPr>
              <w:t xml:space="preserve">başına </w:t>
            </w:r>
            <w:r w:rsidRPr="00B55A75">
              <w:rPr>
                <w:rFonts w:ascii="Arial" w:hAnsi="Arial" w:cs="Arial"/>
                <w:b/>
                <w:sz w:val="24"/>
                <w:szCs w:val="24"/>
              </w:rPr>
              <w:t>Aylık Ödenecek Miktar:</w:t>
            </w:r>
            <w:r w:rsidRPr="00AA21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5A75">
              <w:rPr>
                <w:rFonts w:ascii="Arial" w:hAnsi="Arial" w:cs="Arial"/>
                <w:b/>
                <w:sz w:val="24"/>
                <w:szCs w:val="24"/>
              </w:rPr>
              <w:t>25,92 TL"</w:t>
            </w:r>
            <w:r w:rsidRPr="00AA2126">
              <w:rPr>
                <w:rFonts w:ascii="Arial" w:hAnsi="Arial" w:cs="Arial"/>
                <w:sz w:val="24"/>
                <w:szCs w:val="24"/>
              </w:rPr>
              <w:t xml:space="preserve"> olarak  kabul edilmesine oy birliği ile karar verildi.</w:t>
            </w:r>
          </w:p>
          <w:p w:rsidR="00E640A4" w:rsidRDefault="00E640A4" w:rsidP="00E640A4">
            <w:pPr>
              <w:jc w:val="center"/>
              <w:rPr>
                <w:b/>
                <w:sz w:val="24"/>
                <w:u w:val="single"/>
              </w:rPr>
            </w:pPr>
          </w:p>
          <w:p w:rsidR="00E640A4" w:rsidRDefault="00E640A4" w:rsidP="00E640A4">
            <w:pPr>
              <w:rPr>
                <w:sz w:val="24"/>
              </w:rPr>
            </w:pPr>
          </w:p>
          <w:p w:rsidR="00E640A4" w:rsidRDefault="00E640A4" w:rsidP="00E640A4">
            <w:pPr>
              <w:jc w:val="center"/>
              <w:rPr>
                <w:b/>
                <w:sz w:val="24"/>
                <w:u w:val="single"/>
              </w:rPr>
            </w:pPr>
          </w:p>
          <w:p w:rsidR="00E640A4" w:rsidRDefault="00E640A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MECLİS BAŞKANI</w:t>
            </w:r>
          </w:p>
          <w:p w:rsidR="008254E6" w:rsidRDefault="00395F4E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283E9E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95F4E" w:rsidRDefault="00395F4E">
            <w:pPr>
              <w:pStyle w:val="Balk1"/>
            </w:pPr>
            <w:r>
              <w:t>KATİP</w:t>
            </w:r>
          </w:p>
          <w:p w:rsidR="008254E6" w:rsidRDefault="00283E9E">
            <w:pPr>
              <w:pStyle w:val="Balk1"/>
            </w:pPr>
            <w:r>
              <w:t>Yılmaz Ali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53F93">
              <w:rPr>
                <w:rFonts w:ascii="Arial" w:hAnsi="Arial" w:cs="Arial"/>
                <w:sz w:val="18"/>
                <w:szCs w:val="18"/>
              </w:rPr>
              <w:t>0</w:t>
            </w:r>
            <w:r w:rsidR="00283E9E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60398C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DA" w:rsidRDefault="004E59DA">
      <w:r>
        <w:separator/>
      </w:r>
    </w:p>
  </w:endnote>
  <w:endnote w:type="continuationSeparator" w:id="0">
    <w:p w:rsidR="004E59DA" w:rsidRDefault="004E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DA" w:rsidRDefault="004E59DA">
      <w:r>
        <w:separator/>
      </w:r>
    </w:p>
  </w:footnote>
  <w:footnote w:type="continuationSeparator" w:id="0">
    <w:p w:rsidR="004E59DA" w:rsidRDefault="004E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A2126">
          <w:pPr>
            <w:pStyle w:val="Balk2"/>
            <w:jc w:val="left"/>
          </w:pPr>
          <w:r>
            <w:t>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640A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640A4" w:rsidRDefault="00E640A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640A4" w:rsidRDefault="00CB6C84">
          <w:pPr>
            <w:pStyle w:val="Balk2"/>
            <w:rPr>
              <w:b/>
            </w:rPr>
          </w:pPr>
          <w:r>
            <w:rPr>
              <w:b/>
            </w:rPr>
            <w:t>02/01</w:t>
          </w:r>
          <w:r w:rsidR="00395F4E">
            <w:rPr>
              <w:b/>
            </w:rPr>
            <w:t>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0035D5"/>
    <w:rsid w:val="000362A6"/>
    <w:rsid w:val="00083193"/>
    <w:rsid w:val="00143A52"/>
    <w:rsid w:val="001B73FD"/>
    <w:rsid w:val="0022684F"/>
    <w:rsid w:val="002416D3"/>
    <w:rsid w:val="00253F93"/>
    <w:rsid w:val="00283E9E"/>
    <w:rsid w:val="002D027A"/>
    <w:rsid w:val="002E01D9"/>
    <w:rsid w:val="00395F4E"/>
    <w:rsid w:val="00453136"/>
    <w:rsid w:val="00481B3D"/>
    <w:rsid w:val="004E59DA"/>
    <w:rsid w:val="00534478"/>
    <w:rsid w:val="00575CE8"/>
    <w:rsid w:val="0060398C"/>
    <w:rsid w:val="006069DE"/>
    <w:rsid w:val="00647363"/>
    <w:rsid w:val="006925EB"/>
    <w:rsid w:val="008254E6"/>
    <w:rsid w:val="008517C2"/>
    <w:rsid w:val="009462EF"/>
    <w:rsid w:val="00A90EDB"/>
    <w:rsid w:val="00AA2126"/>
    <w:rsid w:val="00B55A75"/>
    <w:rsid w:val="00BC7B5F"/>
    <w:rsid w:val="00BE7F77"/>
    <w:rsid w:val="00C63B2B"/>
    <w:rsid w:val="00CB6C84"/>
    <w:rsid w:val="00DA441B"/>
    <w:rsid w:val="00DF16C8"/>
    <w:rsid w:val="00DF659B"/>
    <w:rsid w:val="00E640A4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FC9C4"/>
  <w15:chartTrackingRefBased/>
  <w15:docId w15:val="{210A5895-CE9D-4DB2-88EC-EF628EA8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stBilgi0">
    <w:name w:val="header"/>
    <w:basedOn w:val="Normal"/>
    <w:link w:val="stBilgiChar"/>
    <w:rsid w:val="00CB6C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CB6C84"/>
  </w:style>
  <w:style w:type="paragraph" w:styleId="AltBilgi0">
    <w:name w:val="footer"/>
    <w:basedOn w:val="Normal"/>
    <w:link w:val="AltBilgiChar"/>
    <w:rsid w:val="00CB6C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B6C84"/>
  </w:style>
  <w:style w:type="paragraph" w:styleId="GvdeMetni">
    <w:name w:val="Body Text"/>
    <w:basedOn w:val="Normal"/>
    <w:link w:val="GvdeMetniChar"/>
    <w:uiPriority w:val="1"/>
    <w:qFormat/>
    <w:rsid w:val="00AA212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GvdeMetniChar">
    <w:name w:val="Gövde Metni Char"/>
    <w:link w:val="GvdeMetni"/>
    <w:uiPriority w:val="1"/>
    <w:rsid w:val="00AA2126"/>
    <w:rPr>
      <w:rFonts w:ascii="Arial" w:eastAsia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9</cp:revision>
  <cp:lastPrinted>2017-02-08T07:38:00Z</cp:lastPrinted>
  <dcterms:created xsi:type="dcterms:W3CDTF">2017-04-27T11:48:00Z</dcterms:created>
  <dcterms:modified xsi:type="dcterms:W3CDTF">2017-05-05T11:54:00Z</dcterms:modified>
</cp:coreProperties>
</file>