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47AA8" w:rsidRDefault="0040646E" w:rsidP="00D47AA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23/05/2018 tarih ve 84392874-320.03.01-E.12575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47AA8" w:rsidRDefault="00D47AA8">
            <w:pPr>
              <w:jc w:val="center"/>
              <w:rPr>
                <w:b/>
                <w:sz w:val="24"/>
                <w:u w:val="single"/>
              </w:rPr>
            </w:pPr>
          </w:p>
          <w:p w:rsidR="00D47AA8" w:rsidRDefault="00D47AA8" w:rsidP="00D47AA8">
            <w:pPr>
              <w:ind w:left="-108" w:firstLine="885"/>
              <w:jc w:val="center"/>
              <w:rPr>
                <w:rFonts w:ascii="Arial" w:hAnsi="Arial" w:cs="Arial"/>
                <w:sz w:val="24"/>
              </w:rPr>
            </w:pPr>
          </w:p>
          <w:p w:rsidR="00AA1A5E" w:rsidRDefault="00AA1A5E" w:rsidP="00D47AA8">
            <w:pPr>
              <w:ind w:left="-108" w:firstLine="885"/>
              <w:jc w:val="center"/>
              <w:rPr>
                <w:rFonts w:ascii="Arial" w:hAnsi="Arial" w:cs="Arial"/>
                <w:sz w:val="24"/>
              </w:rPr>
            </w:pPr>
          </w:p>
          <w:p w:rsidR="00AA1A5E" w:rsidRDefault="00AA1A5E" w:rsidP="00C80402">
            <w:pPr>
              <w:ind w:left="-108" w:firstLine="993"/>
              <w:jc w:val="both"/>
              <w:rPr>
                <w:rFonts w:ascii="Arial" w:hAnsi="Arial" w:cs="Arial"/>
                <w:sz w:val="24"/>
              </w:rPr>
            </w:pPr>
            <w:r w:rsidRPr="00AA1A5E">
              <w:rPr>
                <w:rFonts w:ascii="Arial" w:hAnsi="Arial" w:cs="Arial"/>
                <w:sz w:val="24"/>
              </w:rPr>
              <w:t>İçişleri Bakanlığı Mahalli İdareler Genel Müdürlüğü'nün 10/05/2018 tarih ve 71188846-10.06.01-0610 sayılı yazısında belirtilen yıllık beyan edilen ilan reklam vergisinin ödeme döneminin, işyerlerine ait çevre temizlik vergisi ödeme dönemiyle birleştiri</w:t>
            </w:r>
            <w:r w:rsidR="00C80402">
              <w:rPr>
                <w:rFonts w:ascii="Arial" w:hAnsi="Arial" w:cs="Arial"/>
                <w:sz w:val="24"/>
              </w:rPr>
              <w:t xml:space="preserve">lmesi ile ilgili teklifin </w:t>
            </w:r>
            <w:r w:rsidR="00A73847">
              <w:rPr>
                <w:rFonts w:ascii="Arial" w:hAnsi="Arial" w:cs="Arial"/>
                <w:sz w:val="24"/>
              </w:rPr>
              <w:t xml:space="preserve"> </w:t>
            </w:r>
            <w:r w:rsidR="00C80402">
              <w:rPr>
                <w:rFonts w:ascii="Arial" w:hAnsi="Arial" w:cs="Arial"/>
                <w:sz w:val="24"/>
              </w:rPr>
              <w:t>Plan ve Bütçe Komisyonuna havale edilmesinin kabulüne oy birliği ile karar verildi.</w:t>
            </w:r>
            <w:r w:rsidRPr="00AA1A5E">
              <w:rPr>
                <w:rFonts w:ascii="Arial" w:hAnsi="Arial" w:cs="Arial"/>
                <w:sz w:val="24"/>
              </w:rPr>
              <w:t xml:space="preserve"> </w:t>
            </w:r>
          </w:p>
          <w:p w:rsidR="00C80402" w:rsidRDefault="00C80402" w:rsidP="00C80402">
            <w:pPr>
              <w:ind w:left="-108" w:firstLine="993"/>
              <w:jc w:val="both"/>
              <w:rPr>
                <w:rFonts w:ascii="Arial" w:hAnsi="Arial" w:cs="Arial"/>
                <w:sz w:val="24"/>
              </w:rPr>
            </w:pPr>
          </w:p>
          <w:p w:rsidR="00C80402" w:rsidRDefault="00C80402" w:rsidP="00C80402">
            <w:pPr>
              <w:ind w:left="-108" w:firstLine="993"/>
              <w:jc w:val="both"/>
              <w:rPr>
                <w:rFonts w:ascii="Arial" w:hAnsi="Arial" w:cs="Arial"/>
                <w:sz w:val="24"/>
              </w:rPr>
            </w:pPr>
          </w:p>
          <w:p w:rsidR="00C80402" w:rsidRDefault="00C80402" w:rsidP="00C80402">
            <w:pPr>
              <w:ind w:left="-108" w:firstLine="99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73847" w:rsidRDefault="005D61D3">
            <w:pPr>
              <w:pStyle w:val="Balk1"/>
            </w:pPr>
            <w:r>
              <w:t xml:space="preserve">MECLİS </w:t>
            </w:r>
            <w:r w:rsidR="00A73847">
              <w:t>BAŞKANI</w:t>
            </w:r>
          </w:p>
          <w:p w:rsidR="008254E6" w:rsidRDefault="00A73847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646E" w:rsidRDefault="0040646E" w:rsidP="0040646E">
            <w:pPr>
              <w:pStyle w:val="Balk1"/>
            </w:pPr>
            <w:r>
              <w:t>KATİP</w:t>
            </w:r>
          </w:p>
          <w:p w:rsidR="008254E6" w:rsidRDefault="0040646E" w:rsidP="0040646E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646E" w:rsidRDefault="0040646E">
            <w:pPr>
              <w:pStyle w:val="Balk1"/>
            </w:pPr>
            <w:r>
              <w:t>KATİP</w:t>
            </w:r>
          </w:p>
          <w:p w:rsidR="008254E6" w:rsidRDefault="0040646E">
            <w:pPr>
              <w:pStyle w:val="Balk1"/>
            </w:pPr>
            <w:r>
              <w:t>Fatma YÜKSEL AKIN</w:t>
            </w:r>
          </w:p>
        </w:tc>
      </w:tr>
    </w:tbl>
    <w:p w:rsidR="008254E6" w:rsidRDefault="008254E6"/>
    <w:sectPr w:rsidR="008254E6" w:rsidSect="004804E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850" w:rsidRDefault="00801850">
      <w:r>
        <w:separator/>
      </w:r>
    </w:p>
  </w:endnote>
  <w:endnote w:type="continuationSeparator" w:id="1">
    <w:p w:rsidR="00801850" w:rsidRDefault="00801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850" w:rsidRDefault="00801850">
      <w:r>
        <w:separator/>
      </w:r>
    </w:p>
  </w:footnote>
  <w:footnote w:type="continuationSeparator" w:id="1">
    <w:p w:rsidR="00801850" w:rsidRDefault="00801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AA1A5E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AA1A5E" w:rsidRDefault="00AA1A5E">
          <w:pPr>
            <w:pStyle w:val="Balk3"/>
          </w:pPr>
          <w:r>
            <w:t>MERSİN YENİŞEHİR</w:t>
          </w:r>
        </w:p>
        <w:p w:rsidR="00AA1A5E" w:rsidRDefault="00AA1A5E">
          <w:r>
            <w:rPr>
              <w:b/>
              <w:sz w:val="24"/>
            </w:rPr>
            <w:t>BELEDİYE MECLİSİ</w:t>
          </w:r>
        </w:p>
      </w:tc>
    </w:tr>
    <w:tr w:rsidR="00AA1A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pStyle w:val="Balk2"/>
            <w:rPr>
              <w:b/>
              <w:u w:val="single"/>
            </w:rPr>
          </w:pPr>
        </w:p>
      </w:tc>
    </w:tr>
    <w:tr w:rsidR="00AA1A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A1A5E" w:rsidRDefault="0040646E">
          <w:pPr>
            <w:pStyle w:val="Balk2"/>
            <w:jc w:val="left"/>
          </w:pPr>
          <w:r>
            <w:t>47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A1A5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A1A5E" w:rsidRDefault="00AA1A5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A1A5E" w:rsidRDefault="0040646E">
          <w:pPr>
            <w:pStyle w:val="Balk2"/>
            <w:rPr>
              <w:b/>
            </w:rPr>
          </w:pPr>
          <w:r>
            <w:rPr>
              <w:b/>
            </w:rPr>
            <w:t>04/06/2018</w:t>
          </w:r>
        </w:p>
      </w:tc>
    </w:tr>
  </w:tbl>
  <w:p w:rsidR="00AA1A5E" w:rsidRDefault="00AA1A5E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47493"/>
    <w:rsid w:val="00365099"/>
    <w:rsid w:val="003B5A92"/>
    <w:rsid w:val="0040646E"/>
    <w:rsid w:val="004804EB"/>
    <w:rsid w:val="00481B3D"/>
    <w:rsid w:val="005314FB"/>
    <w:rsid w:val="00534478"/>
    <w:rsid w:val="00575CE8"/>
    <w:rsid w:val="005D61D3"/>
    <w:rsid w:val="00801850"/>
    <w:rsid w:val="008254E6"/>
    <w:rsid w:val="008517C2"/>
    <w:rsid w:val="00871D16"/>
    <w:rsid w:val="008918DC"/>
    <w:rsid w:val="00A73847"/>
    <w:rsid w:val="00AA1A5E"/>
    <w:rsid w:val="00C63B2B"/>
    <w:rsid w:val="00C80402"/>
    <w:rsid w:val="00D47AA8"/>
    <w:rsid w:val="00DF16C8"/>
    <w:rsid w:val="00F532D1"/>
    <w:rsid w:val="00F71533"/>
    <w:rsid w:val="00F8459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04EB"/>
  </w:style>
  <w:style w:type="paragraph" w:styleId="Balk1">
    <w:name w:val="heading 1"/>
    <w:basedOn w:val="Normal"/>
    <w:next w:val="Normal"/>
    <w:link w:val="Balk1Char"/>
    <w:qFormat/>
    <w:rsid w:val="004804E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804E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804E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804E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804E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0646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2018-06-06T11:28:00Z</cp:lastPrinted>
  <dcterms:created xsi:type="dcterms:W3CDTF">2018-06-11T08:13:00Z</dcterms:created>
  <dcterms:modified xsi:type="dcterms:W3CDTF">2018-06-11T08:18:00Z</dcterms:modified>
</cp:coreProperties>
</file>