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C2FAE" w:rsidRDefault="00BB5599" w:rsidP="00CC2FA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25/12/2018 tarih ve 24955832-900-E.30627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C2FAE" w:rsidRDefault="00CC2FAE">
            <w:pPr>
              <w:jc w:val="center"/>
              <w:rPr>
                <w:b/>
                <w:sz w:val="24"/>
                <w:u w:val="single"/>
              </w:rPr>
            </w:pPr>
          </w:p>
          <w:p w:rsidR="00CC2FAE" w:rsidRDefault="00CC2FAE" w:rsidP="00CC2FAE">
            <w:pPr>
              <w:pStyle w:val="GvdeMetniGirintisi"/>
              <w:rPr>
                <w:rFonts w:cs="Arial"/>
              </w:rPr>
            </w:pPr>
            <w:r>
              <w:rPr>
                <w:rFonts w:cs="Arial"/>
              </w:rPr>
              <w:t>20</w:t>
            </w:r>
            <w:r w:rsidR="001C48AC">
              <w:rPr>
                <w:rFonts w:cs="Arial"/>
              </w:rPr>
              <w:t>19</w:t>
            </w:r>
            <w:r>
              <w:rPr>
                <w:rFonts w:cs="Arial"/>
              </w:rPr>
              <w:t xml:space="preserve"> yılı için (destek hizmeti yürüten personel hariç) unvan ayrımı yapılmaksızın Belediyemiz zabıta memurlarına aylık maktu fazla çalışma ücreti olarak 201</w:t>
            </w:r>
            <w:r w:rsidR="001C48AC">
              <w:rPr>
                <w:rFonts w:cs="Arial"/>
              </w:rPr>
              <w:t>9</w:t>
            </w:r>
            <w:r>
              <w:rPr>
                <w:rFonts w:cs="Arial"/>
              </w:rPr>
              <w:t xml:space="preserve"> yılı Bütçe Kanununda belirlenen Belediyemiz nüfus ve statülerine uygun brüt üst limitin  uygulanmasının kabulüne  oybirliği ile karar verildi.</w:t>
            </w:r>
          </w:p>
          <w:p w:rsidR="00D043A2" w:rsidRDefault="00D043A2" w:rsidP="00CC2FAE">
            <w:pPr>
              <w:pStyle w:val="GvdeMetniGirintisi"/>
              <w:rPr>
                <w:rFonts w:cs="Arial"/>
              </w:rPr>
            </w:pPr>
          </w:p>
          <w:p w:rsidR="00CC2FAE" w:rsidRDefault="00CC2FA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F7AB7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İbrahim GENÇ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F7AB7" w:rsidRDefault="008F7AB7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1C48AC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C48AC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8045A5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618" w:rsidRDefault="00BA2618">
      <w:r>
        <w:separator/>
      </w:r>
    </w:p>
  </w:endnote>
  <w:endnote w:type="continuationSeparator" w:id="1">
    <w:p w:rsidR="00BA2618" w:rsidRDefault="00BA2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618" w:rsidRDefault="00BA2618">
      <w:r>
        <w:separator/>
      </w:r>
    </w:p>
  </w:footnote>
  <w:footnote w:type="continuationSeparator" w:id="1">
    <w:p w:rsidR="00BA2618" w:rsidRDefault="00BA26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CC2FAE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CC2FAE" w:rsidRDefault="00CC2FAE">
          <w:pPr>
            <w:pStyle w:val="Balk3"/>
          </w:pPr>
          <w:r>
            <w:t>MERSİN YENİŞEHİR</w:t>
          </w:r>
        </w:p>
        <w:p w:rsidR="00CC2FAE" w:rsidRDefault="00CC2FAE">
          <w:r>
            <w:rPr>
              <w:b/>
              <w:sz w:val="24"/>
            </w:rPr>
            <w:t>BELEDİYE MECLİSİ</w:t>
          </w:r>
        </w:p>
      </w:tc>
    </w:tr>
    <w:tr w:rsidR="00CC2FA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pStyle w:val="Balk2"/>
            <w:rPr>
              <w:b/>
              <w:u w:val="single"/>
            </w:rPr>
          </w:pPr>
        </w:p>
      </w:tc>
    </w:tr>
    <w:tr w:rsidR="00CC2FA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C2FAE" w:rsidRDefault="00BB5599">
          <w:pPr>
            <w:pStyle w:val="Balk2"/>
            <w:jc w:val="left"/>
          </w:pPr>
          <w:r>
            <w:t>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CC2FA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CC2FAE" w:rsidRDefault="00CC2FA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CC2FAE" w:rsidRDefault="00BB5599">
          <w:pPr>
            <w:pStyle w:val="Balk2"/>
            <w:rPr>
              <w:b/>
            </w:rPr>
          </w:pPr>
          <w:r>
            <w:rPr>
              <w:b/>
            </w:rPr>
            <w:t>07/01/2019</w:t>
          </w:r>
        </w:p>
      </w:tc>
    </w:tr>
  </w:tbl>
  <w:p w:rsidR="00CC2FAE" w:rsidRDefault="00CC2FAE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C48AC"/>
    <w:rsid w:val="002416D3"/>
    <w:rsid w:val="00481B3D"/>
    <w:rsid w:val="00534478"/>
    <w:rsid w:val="00575CE8"/>
    <w:rsid w:val="008045A5"/>
    <w:rsid w:val="008254E6"/>
    <w:rsid w:val="008517C2"/>
    <w:rsid w:val="008F7AB7"/>
    <w:rsid w:val="0091658E"/>
    <w:rsid w:val="00BA2618"/>
    <w:rsid w:val="00BB5599"/>
    <w:rsid w:val="00C63B2B"/>
    <w:rsid w:val="00CC2FAE"/>
    <w:rsid w:val="00D043A2"/>
    <w:rsid w:val="00DF16C8"/>
    <w:rsid w:val="00E16EB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5A5"/>
  </w:style>
  <w:style w:type="paragraph" w:styleId="Balk1">
    <w:name w:val="heading 1"/>
    <w:basedOn w:val="Normal"/>
    <w:next w:val="Normal"/>
    <w:link w:val="Balk1Char"/>
    <w:qFormat/>
    <w:rsid w:val="008045A5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8045A5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8045A5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8045A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045A5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link w:val="GvdeMetniGirintisiChar"/>
    <w:unhideWhenUsed/>
    <w:rsid w:val="00CC2FAE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CC2FAE"/>
    <w:rPr>
      <w:rFonts w:ascii="Arial" w:hAnsi="Arial"/>
      <w:sz w:val="24"/>
    </w:rPr>
  </w:style>
  <w:style w:type="character" w:customStyle="1" w:styleId="Balk1Char">
    <w:name w:val="Başlık 1 Char"/>
    <w:basedOn w:val="VarsaylanParagrafYazTipi"/>
    <w:link w:val="Balk1"/>
    <w:rsid w:val="008F7AB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2019-01-08T10:57:00Z</cp:lastPrinted>
  <dcterms:created xsi:type="dcterms:W3CDTF">2019-01-14T06:13:00Z</dcterms:created>
  <dcterms:modified xsi:type="dcterms:W3CDTF">2019-01-14T06:28:00Z</dcterms:modified>
</cp:coreProperties>
</file>