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5C6E63" w:rsidRDefault="002C52E1" w:rsidP="005C6E63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Emlak ve İstimlak Müdürlüğünün 27/05/2019 tarih ve 82494908-500-E.11322 sayılı yazısı ve ekleri okunarak görüşmeye geçildi.</w:t>
            </w: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3D1467" w:rsidRDefault="003D1467">
            <w:pPr>
              <w:jc w:val="center"/>
              <w:rPr>
                <w:b/>
                <w:sz w:val="24"/>
                <w:u w:val="single"/>
              </w:rPr>
            </w:pPr>
          </w:p>
          <w:p w:rsidR="003D1467" w:rsidRPr="003D1467" w:rsidRDefault="003D1467" w:rsidP="003D1467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 w:rsidRPr="003D1467">
              <w:rPr>
                <w:rFonts w:ascii="Arial" w:hAnsi="Arial" w:cs="Arial"/>
                <w:sz w:val="24"/>
              </w:rPr>
              <w:t>Mersin ili Yenişehir ilçesi İnsu Mahallesinde yapılacak olan 3402 Sayılı Kanunu</w:t>
            </w:r>
            <w:r w:rsidR="000D19E4">
              <w:rPr>
                <w:rFonts w:ascii="Arial" w:hAnsi="Arial" w:cs="Arial"/>
                <w:sz w:val="24"/>
              </w:rPr>
              <w:t>n 22-a Maddesi uygulaması (</w:t>
            </w:r>
            <w:r w:rsidRPr="003D1467">
              <w:rPr>
                <w:rFonts w:ascii="Arial" w:hAnsi="Arial" w:cs="Arial"/>
                <w:sz w:val="24"/>
              </w:rPr>
              <w:t xml:space="preserve">Kadastro güncelleme) çalışmalarında, 22-a uygulama (Kadastro güncelleme) ekipleri ile birlikte görev yapmak üzere İnsu mahallesi için 6 (altı) adet bilirkişi seçilmesi ile ilgili teklifin Ekoloji </w:t>
            </w:r>
            <w:r>
              <w:rPr>
                <w:rFonts w:ascii="Arial" w:hAnsi="Arial" w:cs="Arial"/>
                <w:sz w:val="24"/>
              </w:rPr>
              <w:t xml:space="preserve">Komisyonu ile İmar Komisyonuna </w:t>
            </w:r>
            <w:r w:rsidR="00810CDD">
              <w:rPr>
                <w:rFonts w:ascii="Arial" w:hAnsi="Arial" w:cs="Arial"/>
                <w:sz w:val="24"/>
              </w:rPr>
              <w:t xml:space="preserve">ortak </w:t>
            </w:r>
            <w:r>
              <w:rPr>
                <w:rFonts w:ascii="Arial" w:hAnsi="Arial" w:cs="Arial"/>
                <w:sz w:val="24"/>
              </w:rPr>
              <w:t>havale edilmesinin kabulüne oy birliği ile karar verildi.</w:t>
            </w:r>
          </w:p>
          <w:p w:rsidR="003D1467" w:rsidRPr="003D1467" w:rsidRDefault="003D1467" w:rsidP="003D1467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8254E6" w:rsidRDefault="008254E6" w:rsidP="003D1467">
            <w:pPr>
              <w:ind w:firstLine="743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5B4893"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B4893" w:rsidRDefault="005B4893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MECLİS BAŞKANI</w:t>
            </w:r>
          </w:p>
          <w:p w:rsidR="005B4893" w:rsidRDefault="005B4893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B4893" w:rsidRDefault="005B4893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KATİP</w:t>
            </w:r>
          </w:p>
          <w:p w:rsidR="005B4893" w:rsidRDefault="005B4893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B4893" w:rsidRDefault="005B4893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KATİP</w:t>
            </w:r>
          </w:p>
          <w:p w:rsidR="005B4893" w:rsidRDefault="005B4893">
            <w:pPr>
              <w:pStyle w:val="Balk1"/>
              <w:rPr>
                <w:rFonts w:eastAsiaTheme="minorEastAsia"/>
              </w:rPr>
            </w:pPr>
            <w:r>
              <w:rPr>
                <w:rFonts w:eastAsiaTheme="minorEastAsia"/>
              </w:rPr>
              <w:t>Ahmet BÜYÜK</w:t>
            </w:r>
          </w:p>
        </w:tc>
      </w:tr>
      <w:tr w:rsidR="00481B3D"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481B3D" w:rsidRDefault="00481B3D" w:rsidP="000D19E4">
            <w:pPr>
              <w:tabs>
                <w:tab w:val="left" w:pos="4536"/>
              </w:tabs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</w:tr>
    </w:tbl>
    <w:p w:rsidR="008254E6" w:rsidRDefault="008254E6"/>
    <w:sectPr w:rsidR="008254E6" w:rsidSect="00DB4A9D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058" w:rsidRDefault="00235058">
      <w:r>
        <w:separator/>
      </w:r>
    </w:p>
  </w:endnote>
  <w:endnote w:type="continuationSeparator" w:id="1">
    <w:p w:rsidR="00235058" w:rsidRDefault="00235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058" w:rsidRDefault="00235058">
      <w:r>
        <w:separator/>
      </w:r>
    </w:p>
  </w:footnote>
  <w:footnote w:type="continuationSeparator" w:id="1">
    <w:p w:rsidR="00235058" w:rsidRDefault="00235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2C52E1">
          <w:pPr>
            <w:pStyle w:val="Balk2"/>
            <w:jc w:val="left"/>
          </w:pPr>
          <w:r>
            <w:t>54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5C6E63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5C6E63" w:rsidRDefault="005C6E63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5C6E63" w:rsidRDefault="005C6E63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C6E63" w:rsidRDefault="002C52E1">
          <w:pPr>
            <w:pStyle w:val="Balk2"/>
            <w:rPr>
              <w:b/>
            </w:rPr>
          </w:pPr>
          <w:r>
            <w:rPr>
              <w:b/>
            </w:rPr>
            <w:t>10/06/2019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0D19E4"/>
    <w:rsid w:val="0016503D"/>
    <w:rsid w:val="00235058"/>
    <w:rsid w:val="002416D3"/>
    <w:rsid w:val="002C52E1"/>
    <w:rsid w:val="003D1467"/>
    <w:rsid w:val="00481B3D"/>
    <w:rsid w:val="00534478"/>
    <w:rsid w:val="00575CE8"/>
    <w:rsid w:val="005B4893"/>
    <w:rsid w:val="005C6E63"/>
    <w:rsid w:val="00605AA3"/>
    <w:rsid w:val="00810CDD"/>
    <w:rsid w:val="008254E6"/>
    <w:rsid w:val="008517C2"/>
    <w:rsid w:val="00C278D2"/>
    <w:rsid w:val="00C63B2B"/>
    <w:rsid w:val="00C7212A"/>
    <w:rsid w:val="00DB4A9D"/>
    <w:rsid w:val="00DF16C8"/>
    <w:rsid w:val="00F532D1"/>
    <w:rsid w:val="00F71533"/>
    <w:rsid w:val="00FB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A9D"/>
  </w:style>
  <w:style w:type="paragraph" w:styleId="Balk1">
    <w:name w:val="heading 1"/>
    <w:basedOn w:val="Normal"/>
    <w:next w:val="Normal"/>
    <w:link w:val="Balk1Char"/>
    <w:qFormat/>
    <w:rsid w:val="00DB4A9D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DB4A9D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DB4A9D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B4A9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B4A9D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D19E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4</cp:revision>
  <cp:lastPrinted>2019-06-12T12:08:00Z</cp:lastPrinted>
  <dcterms:created xsi:type="dcterms:W3CDTF">2019-06-17T06:54:00Z</dcterms:created>
  <dcterms:modified xsi:type="dcterms:W3CDTF">2019-06-17T06:59:00Z</dcterms:modified>
</cp:coreProperties>
</file>