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04431" w:rsidRDefault="002C3D2A" w:rsidP="0070443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İşyeri Açma Ruhsat ve Denetim Müdürlüğünün 10/04/2017 tarih ve 24386076-301.05.03-E-488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04431" w:rsidRDefault="00E357CF" w:rsidP="00E357CF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  <w:p w:rsidR="00704431" w:rsidRDefault="00704431" w:rsidP="00E357CF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57CF" w:rsidRDefault="00E357CF" w:rsidP="00E357CF">
            <w:pPr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Belediyemiz sınırları içinde bulunan </w:t>
            </w:r>
            <w:r w:rsidR="00704431">
              <w:rPr>
                <w:rFonts w:ascii="Arial" w:hAnsi="Arial" w:cs="Arial"/>
                <w:sz w:val="24"/>
                <w:szCs w:val="24"/>
              </w:rPr>
              <w:t>Bahçelievler</w:t>
            </w:r>
            <w:r>
              <w:rPr>
                <w:rFonts w:ascii="Arial" w:hAnsi="Arial" w:cs="Arial"/>
                <w:sz w:val="24"/>
                <w:szCs w:val="24"/>
              </w:rPr>
              <w:t xml:space="preserve"> Mahallesi</w:t>
            </w:r>
            <w:r w:rsidR="00704431">
              <w:rPr>
                <w:rFonts w:ascii="Arial" w:hAnsi="Arial" w:cs="Arial"/>
                <w:sz w:val="24"/>
                <w:szCs w:val="24"/>
              </w:rPr>
              <w:t xml:space="preserve">, 1809 Sokak,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4431">
              <w:rPr>
                <w:rFonts w:ascii="Arial" w:hAnsi="Arial" w:cs="Arial"/>
                <w:sz w:val="24"/>
                <w:szCs w:val="24"/>
              </w:rPr>
              <w:t xml:space="preserve">Tahiroğlu </w:t>
            </w:r>
            <w:r>
              <w:rPr>
                <w:rFonts w:ascii="Arial" w:hAnsi="Arial" w:cs="Arial"/>
                <w:sz w:val="24"/>
                <w:szCs w:val="24"/>
              </w:rPr>
              <w:t>Apt.</w:t>
            </w:r>
            <w:r w:rsidR="0070443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No:</w:t>
            </w:r>
            <w:r w:rsidR="00704431">
              <w:rPr>
                <w:rFonts w:ascii="Arial" w:hAnsi="Arial" w:cs="Arial"/>
                <w:sz w:val="24"/>
                <w:szCs w:val="24"/>
              </w:rPr>
              <w:t>2/C adresinin</w:t>
            </w:r>
            <w:r>
              <w:rPr>
                <w:rFonts w:ascii="Arial" w:hAnsi="Arial" w:cs="Arial"/>
                <w:sz w:val="24"/>
                <w:szCs w:val="24"/>
              </w:rPr>
              <w:t xml:space="preserve"> Belediyemiz İçkili Yer Bölgesine dahil edilmesi ile ilgili teklifin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Tüm İhtisas Komisyonlarına ortak havale edilmesinin kabulüne oybirliği ile karar verildi. </w:t>
            </w:r>
          </w:p>
          <w:p w:rsidR="00E357CF" w:rsidRDefault="00E357CF" w:rsidP="00E357CF">
            <w:pPr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57CF" w:rsidRDefault="00E357CF" w:rsidP="00E357CF">
            <w:pPr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3D2A" w:rsidRDefault="002C3D2A">
            <w:pPr>
              <w:pStyle w:val="Balk1"/>
            </w:pPr>
            <w:r>
              <w:t>MECLİS BAŞKANI</w:t>
            </w:r>
          </w:p>
          <w:p w:rsidR="00385A11" w:rsidRDefault="002C3D2A">
            <w:pPr>
              <w:pStyle w:val="Balk1"/>
            </w:pPr>
            <w:r>
              <w:t>İbrahim GENÇ</w:t>
            </w:r>
            <w:r w:rsidR="00385A11">
              <w:t>MECLİS 1. BAŞKAN V.</w:t>
            </w:r>
          </w:p>
          <w:p w:rsidR="008254E6" w:rsidRDefault="00385A11">
            <w:pPr>
              <w:pStyle w:val="Balk1"/>
            </w:pPr>
            <w: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3D2A" w:rsidRDefault="002C3D2A">
            <w:pPr>
              <w:pStyle w:val="Balk1"/>
            </w:pPr>
            <w:r>
              <w:t>KATİP</w:t>
            </w:r>
          </w:p>
          <w:p w:rsidR="008254E6" w:rsidRDefault="002C3D2A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3D2A" w:rsidRDefault="002C3D2A">
            <w:pPr>
              <w:pStyle w:val="Balk1"/>
            </w:pPr>
            <w:r>
              <w:t>KATİP</w:t>
            </w:r>
          </w:p>
          <w:p w:rsidR="008254E6" w:rsidRDefault="002C3D2A">
            <w:pPr>
              <w:pStyle w:val="Balk1"/>
            </w:pPr>
            <w:r>
              <w:t>Fatma YÜKSEL AKIN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FC1" w:rsidRDefault="00DE2FC1">
      <w:r>
        <w:separator/>
      </w:r>
    </w:p>
  </w:endnote>
  <w:endnote w:type="continuationSeparator" w:id="0">
    <w:p w:rsidR="00DE2FC1" w:rsidRDefault="00DE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FC1" w:rsidRDefault="00DE2FC1">
      <w:r>
        <w:separator/>
      </w:r>
    </w:p>
  </w:footnote>
  <w:footnote w:type="continuationSeparator" w:id="0">
    <w:p w:rsidR="00DE2FC1" w:rsidRDefault="00DE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C3D2A">
          <w:pPr>
            <w:pStyle w:val="Balk2"/>
            <w:jc w:val="left"/>
          </w:pPr>
          <w:r>
            <w:t>64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357C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357CF" w:rsidRDefault="00E357C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357CF" w:rsidRDefault="00E357C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357CF" w:rsidRDefault="002C3D2A">
          <w:pPr>
            <w:pStyle w:val="Balk2"/>
            <w:rPr>
              <w:b/>
            </w:rPr>
          </w:pPr>
          <w:r>
            <w:rPr>
              <w:b/>
            </w:rPr>
            <w:t>05/05/2017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ED"/>
    <w:rsid w:val="001C1FED"/>
    <w:rsid w:val="002416D3"/>
    <w:rsid w:val="002C3D2A"/>
    <w:rsid w:val="00385A11"/>
    <w:rsid w:val="00481B3D"/>
    <w:rsid w:val="00534478"/>
    <w:rsid w:val="00575CE8"/>
    <w:rsid w:val="00704431"/>
    <w:rsid w:val="007A5B5D"/>
    <w:rsid w:val="007B1BA1"/>
    <w:rsid w:val="008254E6"/>
    <w:rsid w:val="008517C2"/>
    <w:rsid w:val="0098524A"/>
    <w:rsid w:val="00AE7CED"/>
    <w:rsid w:val="00BB0089"/>
    <w:rsid w:val="00C63B2B"/>
    <w:rsid w:val="00C93589"/>
    <w:rsid w:val="00DE2FC1"/>
    <w:rsid w:val="00DF16C8"/>
    <w:rsid w:val="00E357CF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3EABC-58DD-41A8-A39E-03CB8F1B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664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2017-05-09T12:31:00Z</cp:lastPrinted>
  <dcterms:created xsi:type="dcterms:W3CDTF">2017-05-15T11:33:00Z</dcterms:created>
  <dcterms:modified xsi:type="dcterms:W3CDTF">2017-05-15T11:33:00Z</dcterms:modified>
</cp:coreProperties>
</file>