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rPr>
                <w:sz w:val="24"/>
              </w:rPr>
            </w:pPr>
          </w:p>
        </w:tc>
      </w:tr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2167C7" w:rsidRDefault="002167C7" w:rsidP="002167C7">
            <w:pPr>
              <w:spacing w:after="565" w:line="260" w:lineRule="auto"/>
              <w:ind w:left="71" w:right="14" w:firstLine="386"/>
              <w:jc w:val="both"/>
              <w:rPr>
                <w:rFonts w:ascii="Arial" w:eastAsia="Calibri" w:hAnsi="Arial" w:cs="Arial"/>
                <w:color w:val="000000"/>
                <w:sz w:val="24"/>
                <w:szCs w:val="22"/>
              </w:rPr>
            </w:pPr>
            <w:r w:rsidRPr="002167C7">
              <w:rPr>
                <w:rFonts w:ascii="Arial" w:hAnsi="Arial" w:cs="Arial"/>
                <w:color w:val="000000"/>
                <w:sz w:val="24"/>
                <w:szCs w:val="22"/>
              </w:rPr>
              <w:t>İmar ve Şehircilik Müdürlüğünün 27/12/2016 tarih ve 71254691-310.01.04.01.-E.9988 sayılı yazısı ve ekleri okunarak görüşmeye geçildi.</w:t>
            </w:r>
          </w:p>
        </w:tc>
      </w:tr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rPr>
                <w:sz w:val="24"/>
              </w:rPr>
            </w:pPr>
          </w:p>
        </w:tc>
      </w:tr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253F93" w:rsidRDefault="00253F93">
            <w:pPr>
              <w:jc w:val="center"/>
              <w:rPr>
                <w:b/>
                <w:sz w:val="24"/>
                <w:u w:val="single"/>
              </w:rPr>
            </w:pPr>
          </w:p>
          <w:p w:rsidR="00253F93" w:rsidRDefault="00253F93">
            <w:pPr>
              <w:jc w:val="center"/>
              <w:rPr>
                <w:b/>
                <w:sz w:val="24"/>
                <w:u w:val="single"/>
              </w:rPr>
            </w:pPr>
          </w:p>
          <w:p w:rsidR="002167C7" w:rsidRPr="002167C7" w:rsidRDefault="002167C7" w:rsidP="002167C7">
            <w:pPr>
              <w:spacing w:after="289" w:line="260" w:lineRule="auto"/>
              <w:ind w:left="71" w:right="187" w:firstLine="386"/>
              <w:jc w:val="both"/>
              <w:rPr>
                <w:rFonts w:ascii="Arial" w:eastAsia="Calibri" w:hAnsi="Arial" w:cs="Arial"/>
                <w:color w:val="000000"/>
                <w:sz w:val="24"/>
                <w:szCs w:val="22"/>
              </w:rPr>
            </w:pPr>
            <w:r w:rsidRPr="002167C7">
              <w:rPr>
                <w:rFonts w:ascii="Arial" w:hAnsi="Arial" w:cs="Arial"/>
                <w:color w:val="000000"/>
                <w:sz w:val="24"/>
                <w:szCs w:val="22"/>
              </w:rPr>
              <w:t>Mersin İli, Yenişehir İlçesi, Toroslar Elektrik Dağıtım AŞ. tarafından tapuda Bahçe Mahallesi, 1</w:t>
            </w:r>
            <w:r w:rsidR="00BA08C3">
              <w:rPr>
                <w:rFonts w:ascii="Arial" w:hAnsi="Arial" w:cs="Arial"/>
                <w:color w:val="000000"/>
                <w:sz w:val="24"/>
                <w:szCs w:val="22"/>
              </w:rPr>
              <w:t>9-L-I, 20-L-4 pafta, 2194 ada, 1</w:t>
            </w:r>
            <w:r w:rsidRPr="002167C7">
              <w:rPr>
                <w:rFonts w:ascii="Arial" w:hAnsi="Arial" w:cs="Arial"/>
                <w:color w:val="000000"/>
                <w:sz w:val="24"/>
                <w:szCs w:val="22"/>
              </w:rPr>
              <w:t xml:space="preserve"> ve 2 </w:t>
            </w:r>
            <w:proofErr w:type="spellStart"/>
            <w:r w:rsidRPr="002167C7">
              <w:rPr>
                <w:rFonts w:ascii="Arial" w:hAnsi="Arial" w:cs="Arial"/>
                <w:color w:val="000000"/>
                <w:sz w:val="24"/>
                <w:szCs w:val="22"/>
              </w:rPr>
              <w:t>nolu</w:t>
            </w:r>
            <w:proofErr w:type="spellEnd"/>
            <w:r w:rsidRPr="002167C7">
              <w:rPr>
                <w:rFonts w:ascii="Arial" w:hAnsi="Arial" w:cs="Arial"/>
                <w:color w:val="000000"/>
                <w:sz w:val="24"/>
                <w:szCs w:val="22"/>
              </w:rPr>
              <w:t xml:space="preserve"> parsellere yönelik trafo alanının yer değişikliği ile ilgili plan işlem numaralı 1/1000 ölçekli Uygulama İmar Planı değişikliği teklifi hazırlanmıştır. Alan Limonluk Mahallesi sınırları içerisindedir.</w:t>
            </w:r>
          </w:p>
          <w:p w:rsidR="002167C7" w:rsidRPr="002167C7" w:rsidRDefault="002167C7" w:rsidP="002167C7">
            <w:pPr>
              <w:spacing w:after="1796" w:line="260" w:lineRule="auto"/>
              <w:ind w:left="71" w:right="14" w:firstLine="386"/>
              <w:jc w:val="both"/>
              <w:rPr>
                <w:rFonts w:ascii="Arial" w:eastAsia="Calibri" w:hAnsi="Arial" w:cs="Arial"/>
                <w:color w:val="000000"/>
                <w:sz w:val="24"/>
                <w:szCs w:val="22"/>
              </w:rPr>
            </w:pPr>
            <w:r w:rsidRPr="002167C7">
              <w:rPr>
                <w:rFonts w:ascii="Arial" w:hAnsi="Arial" w:cs="Arial"/>
                <w:color w:val="000000"/>
                <w:sz w:val="24"/>
                <w:szCs w:val="22"/>
              </w:rPr>
              <w:t>Söz</w:t>
            </w:r>
            <w:r w:rsidR="00B207AD">
              <w:rPr>
                <w:rFonts w:ascii="Arial" w:hAnsi="Arial" w:cs="Arial"/>
                <w:color w:val="000000"/>
                <w:sz w:val="24"/>
                <w:szCs w:val="22"/>
              </w:rPr>
              <w:t xml:space="preserve"> </w:t>
            </w:r>
            <w:r w:rsidRPr="002167C7">
              <w:rPr>
                <w:rFonts w:ascii="Arial" w:hAnsi="Arial" w:cs="Arial"/>
                <w:color w:val="000000"/>
                <w:sz w:val="24"/>
                <w:szCs w:val="22"/>
              </w:rPr>
              <w:t>konusu plan tadilatı teklifinin İmar Komisyonu ile Çevre Komisyonuna ortak havale edilmesinin kabulüne oy birliği ile karar verildi.</w:t>
            </w:r>
          </w:p>
          <w:p w:rsidR="00E640A4" w:rsidRDefault="00E640A4" w:rsidP="00E640A4">
            <w:pPr>
              <w:jc w:val="center"/>
              <w:rPr>
                <w:b/>
                <w:sz w:val="24"/>
                <w:u w:val="single"/>
              </w:rPr>
            </w:pPr>
          </w:p>
          <w:p w:rsidR="00E640A4" w:rsidRDefault="00E640A4" w:rsidP="00E640A4">
            <w:pPr>
              <w:rPr>
                <w:sz w:val="24"/>
              </w:rPr>
            </w:pPr>
          </w:p>
          <w:p w:rsidR="00E640A4" w:rsidRDefault="00E640A4" w:rsidP="00E640A4">
            <w:pPr>
              <w:jc w:val="center"/>
              <w:rPr>
                <w:b/>
                <w:sz w:val="24"/>
                <w:u w:val="single"/>
              </w:rPr>
            </w:pPr>
          </w:p>
          <w:p w:rsidR="00E640A4" w:rsidRDefault="00E640A4">
            <w:pPr>
              <w:jc w:val="center"/>
              <w:rPr>
                <w:b/>
                <w:sz w:val="24"/>
                <w:u w:val="single"/>
              </w:rPr>
            </w:pPr>
          </w:p>
          <w:p w:rsidR="008254E6" w:rsidRDefault="008254E6">
            <w:pPr>
              <w:rPr>
                <w:sz w:val="24"/>
              </w:rPr>
            </w:pPr>
          </w:p>
        </w:tc>
      </w:tr>
    </w:tbl>
    <w:p w:rsidR="008254E6" w:rsidRDefault="008F354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2" o:spid="_x0000_s1026" type="#_x0000_t202" style="position:absolute;margin-left:.65pt;margin-top:-429.75pt;width:91.9pt;height:21.75pt;z-index:1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color="white">
            <v:textbox style="mso-fit-shape-to-text:t">
              <w:txbxContent>
                <w:p w:rsidR="00BA08C3" w:rsidRDefault="00BA08C3">
                  <w:r w:rsidRPr="002167C7">
                    <w:rPr>
                      <w:rFonts w:ascii="Arial" w:hAnsi="Arial" w:cs="Arial"/>
                      <w:color w:val="000000"/>
                      <w:sz w:val="24"/>
                      <w:szCs w:val="22"/>
                    </w:rPr>
                    <w:t>UİP-1793,43</w:t>
                  </w:r>
                </w:p>
              </w:txbxContent>
            </v:textbox>
            <w10:wrap type="square"/>
          </v:shape>
        </w:pic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8254E6">
        <w:trPr>
          <w:cantSplit/>
          <w:trHeight w:hRule="exact" w:val="12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95F4E" w:rsidRDefault="00395F4E">
            <w:pPr>
              <w:pStyle w:val="Balk1"/>
            </w:pPr>
            <w:r>
              <w:t>MECLİS BAŞKANI</w:t>
            </w:r>
          </w:p>
          <w:p w:rsidR="008254E6" w:rsidRDefault="00395F4E">
            <w:pPr>
              <w:pStyle w:val="Balk1"/>
            </w:pPr>
            <w:r>
              <w:t>İbrahim GENÇ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95F4E" w:rsidRDefault="00395F4E">
            <w:pPr>
              <w:pStyle w:val="Balk1"/>
            </w:pPr>
            <w:r>
              <w:t>KATİP</w:t>
            </w:r>
          </w:p>
          <w:p w:rsidR="008254E6" w:rsidRDefault="005864A7">
            <w:pPr>
              <w:pStyle w:val="Balk1"/>
            </w:pPr>
            <w:r>
              <w:t>Fatma YÜKSEL AKIN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95F4E" w:rsidRDefault="00395F4E">
            <w:pPr>
              <w:pStyle w:val="Balk1"/>
            </w:pPr>
            <w:r>
              <w:t>KATİP</w:t>
            </w:r>
          </w:p>
          <w:p w:rsidR="008254E6" w:rsidRDefault="005864A7">
            <w:pPr>
              <w:pStyle w:val="Balk1"/>
            </w:pPr>
            <w:r>
              <w:t>Yılmaz Ali YILMAZ</w:t>
            </w:r>
            <w:bookmarkStart w:id="0" w:name="_GoBack"/>
            <w:bookmarkEnd w:id="0"/>
          </w:p>
        </w:tc>
      </w:tr>
      <w:tr w:rsidR="00481B3D">
        <w:trPr>
          <w:cantSplit/>
          <w:trHeight w:hRule="exact" w:val="1974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1B3D" w:rsidRDefault="00481B3D">
            <w:pPr>
              <w:pStyle w:val="Balk1"/>
            </w:pPr>
          </w:p>
          <w:p w:rsidR="00481B3D" w:rsidRPr="00481B3D" w:rsidRDefault="00481B3D" w:rsidP="00481B3D"/>
          <w:p w:rsidR="00481B3D" w:rsidRPr="00E35B8E" w:rsidRDefault="00481B3D" w:rsidP="00481B3D">
            <w:pPr>
              <w:tabs>
                <w:tab w:val="left" w:pos="453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</w:t>
            </w:r>
            <w:r w:rsidRPr="00E35B8E">
              <w:rPr>
                <w:rFonts w:ascii="Arial" w:hAnsi="Arial" w:cs="Arial"/>
                <w:sz w:val="18"/>
                <w:szCs w:val="18"/>
              </w:rPr>
              <w:t>Bu karar 5393 sayılı kanunun 23. maddesi uyarınca Başkanlığımca</w:t>
            </w:r>
          </w:p>
          <w:p w:rsidR="00481B3D" w:rsidRPr="00E35B8E" w:rsidRDefault="00481B3D" w:rsidP="00575CE8">
            <w:pPr>
              <w:tabs>
                <w:tab w:val="left" w:pos="4536"/>
              </w:tabs>
              <w:rPr>
                <w:rFonts w:ascii="Arial" w:hAnsi="Arial" w:cs="Arial"/>
                <w:sz w:val="18"/>
                <w:szCs w:val="18"/>
              </w:rPr>
            </w:pPr>
            <w:r w:rsidRPr="00E35B8E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5B8E">
              <w:rPr>
                <w:rFonts w:ascii="Arial" w:hAnsi="Arial" w:cs="Arial"/>
                <w:sz w:val="18"/>
                <w:szCs w:val="18"/>
              </w:rPr>
              <w:t>hukuka aykırı görülmemiştir. ……/</w:t>
            </w:r>
            <w:r w:rsidR="005864A7">
              <w:rPr>
                <w:rFonts w:ascii="Arial" w:hAnsi="Arial" w:cs="Arial"/>
                <w:sz w:val="18"/>
                <w:szCs w:val="18"/>
              </w:rPr>
              <w:t>01</w:t>
            </w:r>
            <w:r w:rsidRPr="00E35B8E">
              <w:rPr>
                <w:rFonts w:ascii="Arial" w:hAnsi="Arial" w:cs="Arial"/>
                <w:sz w:val="18"/>
                <w:szCs w:val="18"/>
              </w:rPr>
              <w:t>/</w:t>
            </w:r>
            <w:r w:rsidR="00FB3141">
              <w:rPr>
                <w:rFonts w:ascii="Arial" w:hAnsi="Arial" w:cs="Arial"/>
                <w:sz w:val="18"/>
                <w:szCs w:val="18"/>
              </w:rPr>
              <w:t>20</w:t>
            </w:r>
            <w:r w:rsidR="00F71533">
              <w:rPr>
                <w:rFonts w:ascii="Arial" w:hAnsi="Arial" w:cs="Arial"/>
                <w:sz w:val="18"/>
                <w:szCs w:val="18"/>
              </w:rPr>
              <w:t>1</w:t>
            </w:r>
            <w:r w:rsidR="0060398C">
              <w:rPr>
                <w:rFonts w:ascii="Arial" w:hAnsi="Arial" w:cs="Arial"/>
                <w:sz w:val="18"/>
                <w:szCs w:val="18"/>
              </w:rPr>
              <w:t>7</w:t>
            </w:r>
          </w:p>
          <w:p w:rsidR="00481B3D" w:rsidRPr="00E35B8E" w:rsidRDefault="00481B3D" w:rsidP="00481B3D">
            <w:pPr>
              <w:tabs>
                <w:tab w:val="left" w:pos="4111"/>
                <w:tab w:val="left" w:pos="453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481B3D" w:rsidRPr="00E35B8E" w:rsidRDefault="00481B3D" w:rsidP="00481B3D">
            <w:pPr>
              <w:tabs>
                <w:tab w:val="left" w:pos="4111"/>
                <w:tab w:val="left" w:pos="453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481B3D" w:rsidRPr="00E35B8E" w:rsidRDefault="00481B3D" w:rsidP="00481B3D">
            <w:pPr>
              <w:tabs>
                <w:tab w:val="left" w:pos="4111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481B3D" w:rsidRPr="00E35B8E" w:rsidRDefault="00481B3D" w:rsidP="00481B3D">
            <w:pPr>
              <w:tabs>
                <w:tab w:val="cente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</w:t>
            </w:r>
            <w:r w:rsidRPr="00E35B8E">
              <w:rPr>
                <w:rFonts w:ascii="Arial" w:hAnsi="Arial" w:cs="Arial"/>
                <w:sz w:val="18"/>
                <w:szCs w:val="18"/>
              </w:rPr>
              <w:t>İbrahim GENÇ</w:t>
            </w:r>
          </w:p>
          <w:p w:rsidR="00481B3D" w:rsidRDefault="00481B3D" w:rsidP="00481B3D">
            <w:pPr>
              <w:tabs>
                <w:tab w:val="cente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</w:t>
            </w:r>
            <w:r w:rsidRPr="00E35B8E">
              <w:rPr>
                <w:rFonts w:ascii="Arial" w:hAnsi="Arial" w:cs="Arial"/>
                <w:sz w:val="18"/>
                <w:szCs w:val="18"/>
              </w:rPr>
              <w:t>Belediye Başkanı</w:t>
            </w:r>
          </w:p>
          <w:p w:rsidR="00481B3D" w:rsidRPr="00481B3D" w:rsidRDefault="00481B3D" w:rsidP="00481B3D">
            <w:pPr>
              <w:tabs>
                <w:tab w:val="center" w:pos="9072"/>
              </w:tabs>
            </w:pPr>
          </w:p>
        </w:tc>
      </w:tr>
    </w:tbl>
    <w:p w:rsidR="008254E6" w:rsidRDefault="008254E6"/>
    <w:sectPr w:rsidR="008254E6">
      <w:headerReference w:type="default" r:id="rId6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547" w:rsidRDefault="008F3547">
      <w:r>
        <w:separator/>
      </w:r>
    </w:p>
  </w:endnote>
  <w:endnote w:type="continuationSeparator" w:id="0">
    <w:p w:rsidR="008F3547" w:rsidRDefault="008F3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547" w:rsidRDefault="008F3547">
      <w:r>
        <w:separator/>
      </w:r>
    </w:p>
  </w:footnote>
  <w:footnote w:type="continuationSeparator" w:id="0">
    <w:p w:rsidR="008F3547" w:rsidRDefault="008F3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942"/>
      <w:gridCol w:w="4860"/>
      <w:gridCol w:w="4404"/>
    </w:tblGrid>
    <w:tr w:rsidR="008254E6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8254E6" w:rsidRDefault="008254E6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8254E6" w:rsidRDefault="008254E6">
          <w:pPr>
            <w:pStyle w:val="Balk3"/>
          </w:pPr>
          <w:r>
            <w:t>MERSİN YENİŞEHİR</w:t>
          </w:r>
        </w:p>
        <w:p w:rsidR="008254E6" w:rsidRDefault="008254E6">
          <w:r>
            <w:rPr>
              <w:b/>
              <w:sz w:val="24"/>
            </w:rPr>
            <w:t>BELEDİYE MECLİSİ</w:t>
          </w:r>
        </w:p>
      </w:tc>
    </w:tr>
    <w:tr w:rsidR="008254E6">
      <w:trPr>
        <w:cantSplit/>
      </w:trPr>
      <w:tc>
        <w:tcPr>
          <w:tcW w:w="942" w:type="dxa"/>
          <w:tcBorders>
            <w:top w:val="nil"/>
            <w:left w:val="nil"/>
            <w:bottom w:val="nil"/>
            <w:right w:val="nil"/>
          </w:tcBorders>
        </w:tcPr>
        <w:p w:rsidR="008254E6" w:rsidRDefault="008254E6">
          <w:pPr>
            <w:rPr>
              <w:b/>
              <w:sz w:val="24"/>
            </w:rPr>
          </w:pPr>
        </w:p>
      </w:tc>
      <w:tc>
        <w:tcPr>
          <w:tcW w:w="4860" w:type="dxa"/>
          <w:tcBorders>
            <w:top w:val="nil"/>
            <w:left w:val="nil"/>
            <w:bottom w:val="nil"/>
            <w:right w:val="nil"/>
          </w:tcBorders>
        </w:tcPr>
        <w:p w:rsidR="008254E6" w:rsidRDefault="008254E6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8254E6" w:rsidRDefault="008254E6">
          <w:pPr>
            <w:pStyle w:val="Balk2"/>
            <w:rPr>
              <w:b/>
              <w:u w:val="single"/>
            </w:rPr>
          </w:pPr>
        </w:p>
      </w:tc>
    </w:tr>
    <w:tr w:rsidR="008254E6">
      <w:trPr>
        <w:cantSplit/>
      </w:trPr>
      <w:tc>
        <w:tcPr>
          <w:tcW w:w="942" w:type="dxa"/>
          <w:tcBorders>
            <w:top w:val="nil"/>
            <w:left w:val="nil"/>
            <w:bottom w:val="nil"/>
            <w:right w:val="nil"/>
          </w:tcBorders>
        </w:tcPr>
        <w:p w:rsidR="008254E6" w:rsidRDefault="008254E6">
          <w:pPr>
            <w:rPr>
              <w:sz w:val="24"/>
            </w:rPr>
          </w:pPr>
          <w:r>
            <w:rPr>
              <w:b/>
              <w:sz w:val="24"/>
            </w:rPr>
            <w:t>SAYI :</w:t>
          </w:r>
        </w:p>
      </w:tc>
      <w:tc>
        <w:tcPr>
          <w:tcW w:w="4860" w:type="dxa"/>
          <w:tcBorders>
            <w:top w:val="nil"/>
            <w:left w:val="nil"/>
            <w:bottom w:val="nil"/>
            <w:right w:val="nil"/>
          </w:tcBorders>
        </w:tcPr>
        <w:p w:rsidR="008254E6" w:rsidRDefault="00F139A8">
          <w:pPr>
            <w:pStyle w:val="Balk2"/>
            <w:jc w:val="left"/>
          </w:pPr>
          <w:r>
            <w:t>7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8254E6" w:rsidRDefault="008254E6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E640A4">
      <w:trPr>
        <w:cantSplit/>
      </w:trPr>
      <w:tc>
        <w:tcPr>
          <w:tcW w:w="942" w:type="dxa"/>
          <w:tcBorders>
            <w:top w:val="nil"/>
            <w:left w:val="nil"/>
            <w:bottom w:val="nil"/>
            <w:right w:val="nil"/>
          </w:tcBorders>
        </w:tcPr>
        <w:p w:rsidR="00E640A4" w:rsidRDefault="00E640A4">
          <w:pPr>
            <w:rPr>
              <w:b/>
              <w:sz w:val="24"/>
            </w:rPr>
          </w:pPr>
        </w:p>
      </w:tc>
      <w:tc>
        <w:tcPr>
          <w:tcW w:w="4860" w:type="dxa"/>
          <w:tcBorders>
            <w:top w:val="nil"/>
            <w:left w:val="nil"/>
            <w:bottom w:val="nil"/>
            <w:right w:val="nil"/>
          </w:tcBorders>
        </w:tcPr>
        <w:p w:rsidR="00E640A4" w:rsidRDefault="00E640A4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E640A4" w:rsidRDefault="00F139A8">
          <w:pPr>
            <w:pStyle w:val="Balk2"/>
            <w:rPr>
              <w:b/>
            </w:rPr>
          </w:pPr>
          <w:r>
            <w:rPr>
              <w:b/>
            </w:rPr>
            <w:t>02/01</w:t>
          </w:r>
          <w:r w:rsidR="00395F4E">
            <w:rPr>
              <w:b/>
            </w:rPr>
            <w:t>/2017</w:t>
          </w:r>
        </w:p>
      </w:tc>
    </w:tr>
  </w:tbl>
  <w:p w:rsidR="008254E6" w:rsidRDefault="008254E6">
    <w:pPr>
      <w:pStyle w:val="stbilgi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1B3D"/>
    <w:rsid w:val="00083193"/>
    <w:rsid w:val="00143A52"/>
    <w:rsid w:val="00154E0A"/>
    <w:rsid w:val="002167C7"/>
    <w:rsid w:val="0022684F"/>
    <w:rsid w:val="002416D3"/>
    <w:rsid w:val="00253F93"/>
    <w:rsid w:val="002E01D9"/>
    <w:rsid w:val="00395F4E"/>
    <w:rsid w:val="00453136"/>
    <w:rsid w:val="00481B3D"/>
    <w:rsid w:val="00534478"/>
    <w:rsid w:val="005571B3"/>
    <w:rsid w:val="00575CE8"/>
    <w:rsid w:val="005864A7"/>
    <w:rsid w:val="0060398C"/>
    <w:rsid w:val="006069DE"/>
    <w:rsid w:val="00647363"/>
    <w:rsid w:val="006925EB"/>
    <w:rsid w:val="007B4897"/>
    <w:rsid w:val="008254E6"/>
    <w:rsid w:val="008517C2"/>
    <w:rsid w:val="008D71FE"/>
    <w:rsid w:val="008F3547"/>
    <w:rsid w:val="00B207AD"/>
    <w:rsid w:val="00B860BD"/>
    <w:rsid w:val="00BA08C3"/>
    <w:rsid w:val="00BE7F77"/>
    <w:rsid w:val="00C63B2B"/>
    <w:rsid w:val="00D64EE8"/>
    <w:rsid w:val="00DF16C8"/>
    <w:rsid w:val="00DF659B"/>
    <w:rsid w:val="00E640A4"/>
    <w:rsid w:val="00F139A8"/>
    <w:rsid w:val="00F532D1"/>
    <w:rsid w:val="00F71533"/>
    <w:rsid w:val="00FB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9C76873"/>
  <w15:chartTrackingRefBased/>
  <w15:docId w15:val="{210A5895-CE9D-4DB2-88EC-EF628EA80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paragraph" w:styleId="stBilgi0">
    <w:name w:val="header"/>
    <w:basedOn w:val="Normal"/>
    <w:link w:val="stBilgiChar"/>
    <w:rsid w:val="00F139A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rsid w:val="00F139A8"/>
  </w:style>
  <w:style w:type="paragraph" w:styleId="AltBilgi0">
    <w:name w:val="footer"/>
    <w:basedOn w:val="Normal"/>
    <w:link w:val="AltBilgiChar"/>
    <w:rsid w:val="00F139A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0"/>
    <w:rsid w:val="00F13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6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TEKNET</dc:creator>
  <cp:keywords/>
  <cp:lastModifiedBy>burak demirbağ</cp:lastModifiedBy>
  <cp:revision>8</cp:revision>
  <cp:lastPrinted>2017-02-08T07:38:00Z</cp:lastPrinted>
  <dcterms:created xsi:type="dcterms:W3CDTF">2017-04-27T11:48:00Z</dcterms:created>
  <dcterms:modified xsi:type="dcterms:W3CDTF">2017-05-05T11:51:00Z</dcterms:modified>
</cp:coreProperties>
</file>