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F0B58" w:rsidRDefault="003F74FF" w:rsidP="008F0B58">
            <w:pPr>
              <w:ind w:firstLine="885"/>
              <w:jc w:val="both"/>
              <w:rPr>
                <w:rFonts w:ascii="Arial" w:hAnsi="Arial" w:cs="Arial"/>
                <w:sz w:val="24"/>
              </w:rPr>
            </w:pPr>
            <w:r>
              <w:rPr>
                <w:rFonts w:ascii="Arial" w:hAnsi="Arial" w:cs="Arial"/>
                <w:sz w:val="24"/>
              </w:rPr>
              <w:t>Belediye Meclisinin 04/12/2017 tarih ve 140 sayılı ara kararı ile Tüm İhtisas Komisyonlarına ortak havale edilen Afetevler Mahallesi Ali Kaya Mutlu caddesi 180A adresinin Belediye İçkili Yer Bölgesine dahil edilip edilmemesi ile ilgili teklife ait  12/12/2017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F0B58" w:rsidRDefault="008F0B58">
            <w:pPr>
              <w:jc w:val="center"/>
              <w:rPr>
                <w:b/>
                <w:sz w:val="24"/>
                <w:u w:val="single"/>
              </w:rPr>
            </w:pPr>
          </w:p>
          <w:p w:rsidR="00DD52AD" w:rsidRDefault="008F0B58" w:rsidP="008F0B58">
            <w:pPr>
              <w:ind w:firstLine="851"/>
              <w:jc w:val="both"/>
              <w:rPr>
                <w:rFonts w:ascii="Arial" w:hAnsi="Arial" w:cs="Arial"/>
                <w:sz w:val="24"/>
                <w:szCs w:val="24"/>
              </w:rPr>
            </w:pPr>
            <w:r>
              <w:rPr>
                <w:rFonts w:ascii="Arial" w:hAnsi="Arial" w:cs="Arial"/>
                <w:sz w:val="24"/>
                <w:szCs w:val="24"/>
              </w:rPr>
              <w:t>Belediyemiz sınırları içinde bulunan Afetevler Mah</w:t>
            </w:r>
            <w:r w:rsidR="00DD52AD">
              <w:rPr>
                <w:rFonts w:ascii="Arial" w:hAnsi="Arial" w:cs="Arial"/>
                <w:sz w:val="24"/>
                <w:szCs w:val="24"/>
              </w:rPr>
              <w:t>allesi</w:t>
            </w:r>
            <w:r>
              <w:rPr>
                <w:rFonts w:ascii="Arial" w:hAnsi="Arial" w:cs="Arial"/>
                <w:sz w:val="24"/>
                <w:szCs w:val="24"/>
              </w:rPr>
              <w:t xml:space="preserve"> Ali Kaya Mutlu Caddesi 180A adresinde bulunan </w:t>
            </w:r>
            <w:r w:rsidR="00DD52AD">
              <w:rPr>
                <w:rFonts w:ascii="Arial" w:hAnsi="Arial" w:cs="Arial"/>
                <w:sz w:val="24"/>
                <w:szCs w:val="24"/>
              </w:rPr>
              <w:t>işletme ile ilgili  Fikri ARİCAN tarafından belediyemize verilen dilekçe ile Belediyemiz</w:t>
            </w:r>
            <w:r>
              <w:rPr>
                <w:rFonts w:ascii="Arial" w:hAnsi="Arial" w:cs="Arial"/>
                <w:sz w:val="24"/>
                <w:szCs w:val="24"/>
              </w:rPr>
              <w:t xml:space="preserve"> içkili yer bölgesine da</w:t>
            </w:r>
            <w:r w:rsidR="00DD52AD">
              <w:rPr>
                <w:rFonts w:ascii="Arial" w:hAnsi="Arial" w:cs="Arial"/>
                <w:sz w:val="24"/>
                <w:szCs w:val="24"/>
              </w:rPr>
              <w:t>hil edilmesi ile ilgili teklif Belediye Meclisinin 04/12/2017 tarih ve 140 sayılı ara kararı ile Tüm İhtisas Komisyonlarına havale edilmiştir.</w:t>
            </w:r>
          </w:p>
          <w:p w:rsidR="00DD52AD" w:rsidRDefault="00DD52AD" w:rsidP="008F0B58">
            <w:pPr>
              <w:ind w:firstLine="851"/>
              <w:jc w:val="both"/>
              <w:rPr>
                <w:rFonts w:ascii="Arial" w:hAnsi="Arial" w:cs="Arial"/>
                <w:sz w:val="24"/>
                <w:szCs w:val="24"/>
              </w:rPr>
            </w:pPr>
          </w:p>
          <w:p w:rsidR="008F0B58" w:rsidRDefault="008F0B58" w:rsidP="008F0B58">
            <w:pPr>
              <w:tabs>
                <w:tab w:val="left" w:pos="0"/>
                <w:tab w:val="left" w:pos="3261"/>
              </w:tabs>
              <w:ind w:firstLine="851"/>
              <w:jc w:val="both"/>
              <w:rPr>
                <w:rFonts w:ascii="Arial" w:hAnsi="Arial" w:cs="Arial"/>
                <w:sz w:val="24"/>
                <w:szCs w:val="24"/>
              </w:rPr>
            </w:pPr>
            <w:r>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8F0B58" w:rsidRDefault="008F0B58" w:rsidP="008F0B58">
            <w:pPr>
              <w:tabs>
                <w:tab w:val="left" w:pos="0"/>
                <w:tab w:val="left" w:pos="3261"/>
              </w:tabs>
              <w:ind w:firstLine="851"/>
              <w:jc w:val="both"/>
              <w:rPr>
                <w:rFonts w:ascii="Arial" w:hAnsi="Arial" w:cs="Arial"/>
                <w:sz w:val="24"/>
                <w:szCs w:val="24"/>
              </w:rPr>
            </w:pPr>
          </w:p>
          <w:p w:rsidR="008F0B58" w:rsidRDefault="008F0B58" w:rsidP="008F0B58">
            <w:pPr>
              <w:ind w:firstLine="851"/>
              <w:jc w:val="both"/>
              <w:rPr>
                <w:rFonts w:ascii="Arial" w:hAnsi="Arial" w:cs="Arial"/>
                <w:sz w:val="24"/>
                <w:szCs w:val="24"/>
              </w:rPr>
            </w:pPr>
            <w:r>
              <w:rPr>
                <w:rFonts w:ascii="Arial" w:hAnsi="Arial" w:cs="Arial"/>
                <w:sz w:val="24"/>
                <w:szCs w:val="24"/>
              </w:rPr>
              <w:t>Söz konusu teklif ile İçkili Yer Bölgesine dahil edilmesi istenilen yer için Mülki İdare Amirine görüş sorulmuş olup, İlçe Emniyet Müdürlüğünün 13/11/2017 tarih 91475125.64764.17/5535 sayılı yazıları ile de söz konusu yerde yapılan araştırma neticesinde;  Ali Kaya Mutlu Caddesinin, öğrencilerin yoğun olarak bulunduğu nokta olduğu anlaşıldığından İçkili Yerler krokisine dahil edilmesinin genel güvenlik ve asayiş yönünden uygun olmadığı'' görüşü</w:t>
            </w:r>
            <w:r w:rsidR="00E22DEA">
              <w:rPr>
                <w:rFonts w:ascii="Arial" w:hAnsi="Arial" w:cs="Arial"/>
                <w:sz w:val="24"/>
                <w:szCs w:val="24"/>
              </w:rPr>
              <w:t xml:space="preserve"> </w:t>
            </w:r>
            <w:r>
              <w:rPr>
                <w:rFonts w:ascii="Arial" w:hAnsi="Arial" w:cs="Arial"/>
                <w:sz w:val="24"/>
                <w:szCs w:val="24"/>
              </w:rPr>
              <w:t xml:space="preserve"> İlçe Emniyet Müdürlüğü tarafından bildirilmiştir.</w:t>
            </w:r>
          </w:p>
          <w:p w:rsidR="008F0B58" w:rsidRDefault="008F0B58" w:rsidP="008F0B58">
            <w:pPr>
              <w:ind w:firstLine="851"/>
              <w:jc w:val="both"/>
              <w:rPr>
                <w:rFonts w:ascii="Arial" w:hAnsi="Arial" w:cs="Arial"/>
                <w:sz w:val="24"/>
                <w:szCs w:val="24"/>
              </w:rPr>
            </w:pPr>
          </w:p>
          <w:p w:rsidR="008F0B58" w:rsidRDefault="00E22DEA" w:rsidP="008F0B58">
            <w:pPr>
              <w:ind w:firstLine="851"/>
              <w:jc w:val="both"/>
              <w:rPr>
                <w:rFonts w:ascii="Arial" w:hAnsi="Arial" w:cs="Arial"/>
                <w:sz w:val="24"/>
                <w:szCs w:val="24"/>
              </w:rPr>
            </w:pPr>
            <w:r>
              <w:rPr>
                <w:rFonts w:ascii="Arial" w:hAnsi="Arial" w:cs="Arial"/>
                <w:sz w:val="24"/>
                <w:szCs w:val="24"/>
              </w:rPr>
              <w:t>Ortak Komisyon raporu doğrultusunda</w:t>
            </w:r>
            <w:r w:rsidR="00BD0C8F">
              <w:rPr>
                <w:rFonts w:ascii="Arial" w:hAnsi="Arial" w:cs="Arial"/>
                <w:sz w:val="24"/>
                <w:szCs w:val="24"/>
              </w:rPr>
              <w:t xml:space="preserve">; Mülki İdare Amirinin görüşüne istinaden </w:t>
            </w:r>
            <w:r w:rsidR="008F0B58">
              <w:rPr>
                <w:rFonts w:ascii="Arial" w:hAnsi="Arial" w:cs="Arial"/>
                <w:sz w:val="24"/>
                <w:szCs w:val="24"/>
              </w:rPr>
              <w:t xml:space="preserve"> </w:t>
            </w:r>
            <w:r>
              <w:rPr>
                <w:rFonts w:ascii="Arial" w:hAnsi="Arial" w:cs="Arial"/>
                <w:sz w:val="24"/>
                <w:szCs w:val="24"/>
              </w:rPr>
              <w:t>sözkonusu teklifin reddine oy birliği ile karar verildi.</w:t>
            </w:r>
          </w:p>
          <w:p w:rsidR="008F0B58" w:rsidRDefault="008F0B58">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3F74FF" w:rsidRDefault="003F74FF">
            <w:pPr>
              <w:pStyle w:val="Balk1"/>
            </w:pPr>
            <w:r>
              <w:t>MECLİS BAŞKANI</w:t>
            </w:r>
          </w:p>
          <w:p w:rsidR="008254E6" w:rsidRDefault="003F74FF">
            <w:pPr>
              <w:pStyle w:val="Balk1"/>
            </w:pPr>
            <w:r>
              <w:t>İbrahim GENÇ</w:t>
            </w:r>
          </w:p>
        </w:tc>
        <w:tc>
          <w:tcPr>
            <w:tcW w:w="3402" w:type="dxa"/>
            <w:tcBorders>
              <w:top w:val="nil"/>
              <w:left w:val="nil"/>
              <w:bottom w:val="nil"/>
              <w:right w:val="nil"/>
            </w:tcBorders>
          </w:tcPr>
          <w:p w:rsidR="003F74FF" w:rsidRDefault="003F74FF">
            <w:pPr>
              <w:pStyle w:val="Balk1"/>
            </w:pPr>
            <w:r>
              <w:t>KATİP</w:t>
            </w:r>
          </w:p>
          <w:p w:rsidR="008254E6" w:rsidRDefault="003F74FF">
            <w:pPr>
              <w:pStyle w:val="Balk1"/>
            </w:pPr>
            <w:r>
              <w:t>Yılmaz Ali YILMAZ</w:t>
            </w:r>
          </w:p>
        </w:tc>
        <w:tc>
          <w:tcPr>
            <w:tcW w:w="3402" w:type="dxa"/>
            <w:tcBorders>
              <w:top w:val="nil"/>
              <w:left w:val="nil"/>
              <w:bottom w:val="nil"/>
              <w:right w:val="nil"/>
            </w:tcBorders>
          </w:tcPr>
          <w:p w:rsidR="003F74FF" w:rsidRDefault="003F74FF">
            <w:pPr>
              <w:pStyle w:val="Balk1"/>
            </w:pPr>
            <w:r>
              <w:t>KATİP</w:t>
            </w:r>
          </w:p>
          <w:p w:rsidR="008254E6" w:rsidRDefault="003F74FF">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D0C8F">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D0C8F">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115" w:rsidRDefault="00FA5115">
      <w:r>
        <w:separator/>
      </w:r>
    </w:p>
  </w:endnote>
  <w:endnote w:type="continuationSeparator" w:id="1">
    <w:p w:rsidR="00FA5115" w:rsidRDefault="00FA5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115" w:rsidRDefault="00FA5115">
      <w:r>
        <w:separator/>
      </w:r>
    </w:p>
  </w:footnote>
  <w:footnote w:type="continuationSeparator" w:id="1">
    <w:p w:rsidR="00FA5115" w:rsidRDefault="00FA5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DD52AD">
      <w:tblPrEx>
        <w:tblCellMar>
          <w:top w:w="0" w:type="dxa"/>
          <w:bottom w:w="0" w:type="dxa"/>
        </w:tblCellMar>
      </w:tblPrEx>
      <w:tc>
        <w:tcPr>
          <w:tcW w:w="10206" w:type="dxa"/>
          <w:gridSpan w:val="3"/>
          <w:tcBorders>
            <w:top w:val="nil"/>
            <w:left w:val="nil"/>
            <w:bottom w:val="nil"/>
            <w:right w:val="nil"/>
          </w:tcBorders>
        </w:tcPr>
        <w:p w:rsidR="00DD52AD" w:rsidRDefault="00DD52AD">
          <w:pPr>
            <w:rPr>
              <w:b/>
              <w:sz w:val="24"/>
            </w:rPr>
          </w:pPr>
          <w:r>
            <w:rPr>
              <w:b/>
              <w:sz w:val="24"/>
            </w:rPr>
            <w:t>T.C.</w:t>
          </w:r>
        </w:p>
        <w:p w:rsidR="00DD52AD" w:rsidRDefault="00DD52AD">
          <w:pPr>
            <w:pStyle w:val="Balk3"/>
          </w:pPr>
          <w:r>
            <w:t>MERSİN YENİŞEHİR</w:t>
          </w:r>
        </w:p>
        <w:p w:rsidR="00DD52AD" w:rsidRDefault="00DD52AD">
          <w:r>
            <w:rPr>
              <w:b/>
              <w:sz w:val="24"/>
            </w:rPr>
            <w:t>BELEDİYE MECLİSİ</w:t>
          </w:r>
        </w:p>
      </w:tc>
    </w:tr>
    <w:tr w:rsidR="00DD52AD">
      <w:tblPrEx>
        <w:tblCellMar>
          <w:top w:w="0" w:type="dxa"/>
          <w:bottom w:w="0" w:type="dxa"/>
        </w:tblCellMar>
      </w:tblPrEx>
      <w:trPr>
        <w:cantSplit/>
      </w:trPr>
      <w:tc>
        <w:tcPr>
          <w:tcW w:w="942" w:type="dxa"/>
          <w:tcBorders>
            <w:top w:val="nil"/>
            <w:left w:val="nil"/>
            <w:bottom w:val="nil"/>
            <w:right w:val="nil"/>
          </w:tcBorders>
        </w:tcPr>
        <w:p w:rsidR="00DD52AD" w:rsidRDefault="00DD52AD">
          <w:pPr>
            <w:rPr>
              <w:b/>
              <w:sz w:val="24"/>
            </w:rPr>
          </w:pPr>
        </w:p>
      </w:tc>
      <w:tc>
        <w:tcPr>
          <w:tcW w:w="4860" w:type="dxa"/>
          <w:tcBorders>
            <w:top w:val="nil"/>
            <w:left w:val="nil"/>
            <w:bottom w:val="nil"/>
            <w:right w:val="nil"/>
          </w:tcBorders>
        </w:tcPr>
        <w:p w:rsidR="00DD52AD" w:rsidRDefault="00DD52AD">
          <w:pPr>
            <w:pStyle w:val="Balk2"/>
            <w:jc w:val="left"/>
          </w:pPr>
        </w:p>
      </w:tc>
      <w:tc>
        <w:tcPr>
          <w:tcW w:w="4404" w:type="dxa"/>
          <w:tcBorders>
            <w:top w:val="nil"/>
            <w:left w:val="nil"/>
            <w:bottom w:val="nil"/>
            <w:right w:val="nil"/>
          </w:tcBorders>
        </w:tcPr>
        <w:p w:rsidR="00DD52AD" w:rsidRDefault="00DD52AD">
          <w:pPr>
            <w:pStyle w:val="Balk2"/>
            <w:rPr>
              <w:b/>
              <w:u w:val="single"/>
            </w:rPr>
          </w:pPr>
        </w:p>
      </w:tc>
    </w:tr>
    <w:tr w:rsidR="00DD52AD">
      <w:tblPrEx>
        <w:tblCellMar>
          <w:top w:w="0" w:type="dxa"/>
          <w:bottom w:w="0" w:type="dxa"/>
        </w:tblCellMar>
      </w:tblPrEx>
      <w:trPr>
        <w:cantSplit/>
      </w:trPr>
      <w:tc>
        <w:tcPr>
          <w:tcW w:w="942" w:type="dxa"/>
          <w:tcBorders>
            <w:top w:val="nil"/>
            <w:left w:val="nil"/>
            <w:bottom w:val="nil"/>
            <w:right w:val="nil"/>
          </w:tcBorders>
        </w:tcPr>
        <w:p w:rsidR="00DD52AD" w:rsidRDefault="00DD52AD">
          <w:pPr>
            <w:rPr>
              <w:sz w:val="24"/>
            </w:rPr>
          </w:pPr>
          <w:r>
            <w:rPr>
              <w:b/>
              <w:sz w:val="24"/>
            </w:rPr>
            <w:t>SAYI :</w:t>
          </w:r>
        </w:p>
      </w:tc>
      <w:tc>
        <w:tcPr>
          <w:tcW w:w="4860" w:type="dxa"/>
          <w:tcBorders>
            <w:top w:val="nil"/>
            <w:left w:val="nil"/>
            <w:bottom w:val="nil"/>
            <w:right w:val="nil"/>
          </w:tcBorders>
        </w:tcPr>
        <w:p w:rsidR="00DD52AD" w:rsidRDefault="003F74FF">
          <w:pPr>
            <w:pStyle w:val="Balk2"/>
            <w:jc w:val="left"/>
          </w:pPr>
          <w:r>
            <w:t>7</w:t>
          </w:r>
        </w:p>
      </w:tc>
      <w:tc>
        <w:tcPr>
          <w:tcW w:w="4404" w:type="dxa"/>
          <w:tcBorders>
            <w:top w:val="nil"/>
            <w:left w:val="nil"/>
            <w:bottom w:val="nil"/>
            <w:right w:val="nil"/>
          </w:tcBorders>
        </w:tcPr>
        <w:p w:rsidR="00DD52AD" w:rsidRDefault="00DD52AD">
          <w:pPr>
            <w:pStyle w:val="Balk2"/>
            <w:rPr>
              <w:b/>
            </w:rPr>
          </w:pPr>
          <w:r>
            <w:rPr>
              <w:b/>
            </w:rPr>
            <w:t>MERSİN</w:t>
          </w:r>
        </w:p>
      </w:tc>
    </w:tr>
    <w:tr w:rsidR="00DD52AD">
      <w:tblPrEx>
        <w:tblCellMar>
          <w:top w:w="0" w:type="dxa"/>
          <w:bottom w:w="0" w:type="dxa"/>
        </w:tblCellMar>
      </w:tblPrEx>
      <w:trPr>
        <w:cantSplit/>
      </w:trPr>
      <w:tc>
        <w:tcPr>
          <w:tcW w:w="942" w:type="dxa"/>
          <w:tcBorders>
            <w:top w:val="nil"/>
            <w:left w:val="nil"/>
            <w:bottom w:val="nil"/>
            <w:right w:val="nil"/>
          </w:tcBorders>
        </w:tcPr>
        <w:p w:rsidR="00DD52AD" w:rsidRDefault="00DD52AD">
          <w:pPr>
            <w:rPr>
              <w:b/>
              <w:sz w:val="24"/>
            </w:rPr>
          </w:pPr>
        </w:p>
      </w:tc>
      <w:tc>
        <w:tcPr>
          <w:tcW w:w="4860" w:type="dxa"/>
          <w:tcBorders>
            <w:top w:val="nil"/>
            <w:left w:val="nil"/>
            <w:bottom w:val="nil"/>
            <w:right w:val="nil"/>
          </w:tcBorders>
        </w:tcPr>
        <w:p w:rsidR="00DD52AD" w:rsidRDefault="00DD52AD">
          <w:pPr>
            <w:pStyle w:val="Balk2"/>
            <w:jc w:val="left"/>
          </w:pPr>
        </w:p>
      </w:tc>
      <w:tc>
        <w:tcPr>
          <w:tcW w:w="4404" w:type="dxa"/>
          <w:tcBorders>
            <w:top w:val="nil"/>
            <w:left w:val="nil"/>
            <w:bottom w:val="nil"/>
            <w:right w:val="nil"/>
          </w:tcBorders>
        </w:tcPr>
        <w:p w:rsidR="00DD52AD" w:rsidRDefault="003F74FF">
          <w:pPr>
            <w:pStyle w:val="Balk2"/>
            <w:rPr>
              <w:b/>
            </w:rPr>
          </w:pPr>
          <w:r>
            <w:rPr>
              <w:b/>
            </w:rPr>
            <w:t>05/01/2018</w:t>
          </w:r>
        </w:p>
      </w:tc>
    </w:tr>
  </w:tbl>
  <w:p w:rsidR="00DD52AD" w:rsidRDefault="00DD52AD">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09BD"/>
    <w:rsid w:val="00084E7F"/>
    <w:rsid w:val="002416D3"/>
    <w:rsid w:val="002970AA"/>
    <w:rsid w:val="003F74FF"/>
    <w:rsid w:val="00481B3D"/>
    <w:rsid w:val="004E1247"/>
    <w:rsid w:val="00534478"/>
    <w:rsid w:val="00575CE8"/>
    <w:rsid w:val="00607A33"/>
    <w:rsid w:val="008254E6"/>
    <w:rsid w:val="008517C2"/>
    <w:rsid w:val="008A5126"/>
    <w:rsid w:val="008F0B58"/>
    <w:rsid w:val="00BD0C8F"/>
    <w:rsid w:val="00C63B2B"/>
    <w:rsid w:val="00DD52AD"/>
    <w:rsid w:val="00DF16C8"/>
    <w:rsid w:val="00DF31B5"/>
    <w:rsid w:val="00E22DEA"/>
    <w:rsid w:val="00EC2D94"/>
    <w:rsid w:val="00F532D1"/>
    <w:rsid w:val="00F71533"/>
    <w:rsid w:val="00FA5115"/>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04682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yazi_meclis_184_2018-01-08_13-59_396794.doc</Template>
  <TotalTime>1</TotalTime>
  <Pages>1</Pages>
  <Words>350</Words>
  <Characters>1996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2018-01-09T12:31:00Z</cp:lastPrinted>
  <dcterms:created xsi:type="dcterms:W3CDTF">2018-01-12T12:46:00Z</dcterms:created>
  <dcterms:modified xsi:type="dcterms:W3CDTF">2018-01-12T12:46:00Z</dcterms:modified>
</cp:coreProperties>
</file>