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0152F4" w:rsidRPr="000152F4" w:rsidRDefault="000152F4" w:rsidP="000152F4">
            <w:pPr>
              <w:pStyle w:val="AralkYok"/>
              <w:rPr>
                <w:rFonts w:ascii="Arial" w:hAnsi="Arial" w:cs="Arial"/>
              </w:rPr>
            </w:pPr>
            <w:r w:rsidRPr="000152F4">
              <w:rPr>
                <w:rFonts w:ascii="Arial" w:hAnsi="Arial" w:cs="Arial"/>
              </w:rPr>
              <w:t xml:space="preserve">Belediye Meclisinin 05/12/2016 tarih ve 164 sayılı ara kararı ile İmar Komisyonu ile Çevre Komisyonuna ortak havale edilen Çiftlik Mahallesi, 18-1-4 pafta, 8632 ada, 1 </w:t>
            </w:r>
            <w:proofErr w:type="spellStart"/>
            <w:r w:rsidRPr="000152F4">
              <w:rPr>
                <w:rFonts w:ascii="Arial" w:hAnsi="Arial" w:cs="Arial"/>
              </w:rPr>
              <w:t>nolu</w:t>
            </w:r>
            <w:proofErr w:type="spellEnd"/>
            <w:r w:rsidRPr="000152F4">
              <w:rPr>
                <w:rFonts w:ascii="Arial" w:hAnsi="Arial" w:cs="Arial"/>
              </w:rPr>
              <w:t xml:space="preserve"> parsel ile ilgili teklife ait 19/12/2016 tarihli komisyon raporu okunarak görüşmeye geçildi.</w:t>
            </w:r>
          </w:p>
          <w:p w:rsidR="008254E6" w:rsidRPr="00253F93" w:rsidRDefault="008254E6" w:rsidP="00253F93">
            <w:pPr>
              <w:ind w:firstLine="885"/>
              <w:jc w:val="both"/>
              <w:rPr>
                <w:rFonts w:ascii="Arial" w:hAnsi="Arial" w:cs="Arial"/>
                <w:sz w:val="24"/>
              </w:rPr>
            </w:pP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53F93" w:rsidRDefault="00253F93">
            <w:pPr>
              <w:jc w:val="center"/>
              <w:rPr>
                <w:b/>
                <w:sz w:val="24"/>
                <w:u w:val="single"/>
              </w:rPr>
            </w:pPr>
          </w:p>
          <w:p w:rsidR="00253F93" w:rsidRDefault="00253F93">
            <w:pPr>
              <w:jc w:val="center"/>
              <w:rPr>
                <w:b/>
                <w:sz w:val="24"/>
                <w:u w:val="single"/>
              </w:rPr>
            </w:pPr>
          </w:p>
          <w:p w:rsidR="000152F4" w:rsidRDefault="000152F4" w:rsidP="000152F4">
            <w:pPr>
              <w:pStyle w:val="AralkYok"/>
              <w:rPr>
                <w:rFonts w:ascii="Arial" w:hAnsi="Arial" w:cs="Arial"/>
                <w:sz w:val="10"/>
                <w:szCs w:val="10"/>
              </w:rPr>
            </w:pPr>
            <w:r w:rsidRPr="000152F4">
              <w:rPr>
                <w:rFonts w:ascii="Arial" w:hAnsi="Arial" w:cs="Arial"/>
              </w:rPr>
              <w:t xml:space="preserve">Mersin İli, Yenişehir İlçesi, tapuda Çiftlik Mahallesi, 18 1-4 pafta, 8632 ada, 1 </w:t>
            </w:r>
            <w:proofErr w:type="spellStart"/>
            <w:r w:rsidRPr="000152F4">
              <w:rPr>
                <w:rFonts w:ascii="Arial" w:hAnsi="Arial" w:cs="Arial"/>
              </w:rPr>
              <w:t>nolu</w:t>
            </w:r>
            <w:proofErr w:type="spellEnd"/>
            <w:r w:rsidRPr="000152F4">
              <w:rPr>
                <w:rFonts w:ascii="Arial" w:hAnsi="Arial" w:cs="Arial"/>
              </w:rPr>
              <w:t xml:space="preserve"> parsel, 1/1000 ölçekli Uygulama İmar Planında BHA (Belediye Hizmet Alanı)'</w:t>
            </w:r>
            <w:proofErr w:type="spellStart"/>
            <w:r w:rsidRPr="000152F4">
              <w:rPr>
                <w:rFonts w:ascii="Arial" w:hAnsi="Arial" w:cs="Arial"/>
              </w:rPr>
              <w:t>na</w:t>
            </w:r>
            <w:proofErr w:type="spellEnd"/>
            <w:r w:rsidRPr="000152F4">
              <w:rPr>
                <w:rFonts w:ascii="Arial" w:hAnsi="Arial" w:cs="Arial"/>
              </w:rPr>
              <w:t xml:space="preserve"> isabet etmektedir.</w:t>
            </w:r>
            <w:r w:rsidR="00F81F3C">
              <w:rPr>
                <w:rFonts w:ascii="Arial" w:hAnsi="Arial" w:cs="Arial"/>
              </w:rPr>
              <w:t xml:space="preserve"> </w:t>
            </w:r>
            <w:r w:rsidRPr="000152F4">
              <w:rPr>
                <w:rFonts w:ascii="Arial" w:hAnsi="Arial" w:cs="Arial"/>
              </w:rPr>
              <w:t>Söz konusu parsel deki kısıtlılığın kaldırılması talebi ile parsel malikleri vekilince Belediyemize 16.11.2016 tarih ve 16271 sayılı dilekçe ile başvurulmuştur.</w:t>
            </w:r>
          </w:p>
          <w:p w:rsidR="006025EC" w:rsidRPr="006025EC" w:rsidRDefault="006025EC" w:rsidP="000152F4">
            <w:pPr>
              <w:pStyle w:val="AralkYok"/>
              <w:rPr>
                <w:rFonts w:ascii="Arial" w:hAnsi="Arial" w:cs="Arial"/>
                <w:sz w:val="10"/>
                <w:szCs w:val="10"/>
              </w:rPr>
            </w:pPr>
          </w:p>
          <w:p w:rsidR="000152F4" w:rsidRDefault="007A2CE3" w:rsidP="000152F4">
            <w:pPr>
              <w:pStyle w:val="AralkYok"/>
              <w:rPr>
                <w:rFonts w:ascii="Arial" w:hAnsi="Arial" w:cs="Arial"/>
                <w:sz w:val="10"/>
                <w:szCs w:val="10"/>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92" o:spid="_x0000_s1027" type="#_x0000_t75" style="position:absolute;left:0;text-align:left;margin-left:30.25pt;margin-top:295.3pt;width:2.15pt;height:1.45pt;z-index:1;visibility:visible;mso-wrap-style:square;mso-wrap-distance-left:9pt;mso-wrap-distance-top:0;mso-wrap-distance-right:9pt;mso-wrap-distance-bottom:0;mso-position-horizontal:absolute;mso-position-horizontal-relative:page;mso-position-vertical:absolute;mso-position-vertical-relative:page" o:allowoverlap="f">
                  <v:imagedata r:id="rId6" o:title=""/>
                  <w10:wrap type="square" anchorx="page" anchory="page"/>
                </v:shape>
              </w:pict>
            </w:r>
            <w:r>
              <w:rPr>
                <w:rFonts w:ascii="Arial" w:hAnsi="Arial" w:cs="Arial"/>
                <w:noProof/>
              </w:rPr>
              <w:pict>
                <v:shape id="Picture 7593" o:spid="_x0000_s1026" type="#_x0000_t75" style="position:absolute;left:0;text-align:left;margin-left:33.15pt;margin-top:296.05pt;width:1.1pt;height:1.1pt;z-index:2;visibility:visible;mso-wrap-style:square;mso-wrap-distance-left:9pt;mso-wrap-distance-top:0;mso-wrap-distance-right:9pt;mso-wrap-distance-bottom:0;mso-position-horizontal:absolute;mso-position-horizontal-relative:page;mso-position-vertical:absolute;mso-position-vertical-relative:page" o:allowoverlap="f">
                  <v:imagedata r:id="rId7" o:title=""/>
                  <w10:wrap type="square" anchorx="page" anchory="page"/>
                </v:shape>
              </w:pict>
            </w:r>
            <w:r w:rsidR="000152F4" w:rsidRPr="000152F4">
              <w:rPr>
                <w:rFonts w:ascii="Arial" w:hAnsi="Arial" w:cs="Arial"/>
              </w:rPr>
              <w:t xml:space="preserve">ilgili parsel; 18. madde uygulaması yapılarak tescil görmüş, parsellere ait mal sahibi araştırma ve özet formunda parsellerin kamu ortaklık payı (KOP %14) oranından geldiği ve 1/5000 ölçekli </w:t>
            </w:r>
            <w:r w:rsidR="000152F4">
              <w:rPr>
                <w:rFonts w:ascii="Arial" w:hAnsi="Arial" w:cs="Arial"/>
              </w:rPr>
              <w:t>Nazım İmar Planında Konut Alanı’</w:t>
            </w:r>
            <w:r w:rsidR="000152F4" w:rsidRPr="000152F4">
              <w:rPr>
                <w:rFonts w:ascii="Arial" w:hAnsi="Arial" w:cs="Arial"/>
              </w:rPr>
              <w:t>na isabet ettiği görülmüştür. İlgili parselde kısıtlılığın kaldırılması talep edilmiştir.</w:t>
            </w:r>
          </w:p>
          <w:p w:rsidR="006025EC" w:rsidRPr="006025EC" w:rsidRDefault="006025EC" w:rsidP="000152F4">
            <w:pPr>
              <w:pStyle w:val="AralkYok"/>
              <w:rPr>
                <w:rFonts w:ascii="Arial" w:hAnsi="Arial" w:cs="Arial"/>
                <w:sz w:val="10"/>
                <w:szCs w:val="10"/>
              </w:rPr>
            </w:pPr>
          </w:p>
          <w:p w:rsidR="000152F4" w:rsidRPr="000152F4" w:rsidRDefault="000152F4" w:rsidP="000152F4">
            <w:pPr>
              <w:pStyle w:val="AralkYok"/>
              <w:rPr>
                <w:rFonts w:ascii="Arial" w:hAnsi="Arial" w:cs="Arial"/>
              </w:rPr>
            </w:pPr>
            <w:r w:rsidRPr="000152F4">
              <w:rPr>
                <w:rFonts w:ascii="Arial" w:hAnsi="Arial" w:cs="Arial"/>
              </w:rPr>
              <w:t>Ortak Komisyon raporu doğrultusunda; ilgili parselin 18. Madde uygulaması yapılarak tescil görmesi ve kamu ortaklık payı oranından gelmesi (KOP%14)</w:t>
            </w:r>
            <w:r w:rsidR="00F81F3C">
              <w:rPr>
                <w:rFonts w:ascii="Arial" w:hAnsi="Arial" w:cs="Arial"/>
              </w:rPr>
              <w:t xml:space="preserve"> </w:t>
            </w:r>
            <w:proofErr w:type="spellStart"/>
            <w:r w:rsidRPr="000152F4">
              <w:rPr>
                <w:rFonts w:ascii="Arial" w:hAnsi="Arial" w:cs="Arial"/>
              </w:rPr>
              <w:t>nedeniyIe</w:t>
            </w:r>
            <w:proofErr w:type="spellEnd"/>
            <w:r w:rsidRPr="000152F4">
              <w:rPr>
                <w:rFonts w:ascii="Arial" w:hAnsi="Arial" w:cs="Arial"/>
              </w:rPr>
              <w:t xml:space="preserve"> planlama tekniğine göre öncelikle 1/5000 ölçekli nazım imar planında düzeltme yapılması (</w:t>
            </w:r>
            <w:proofErr w:type="spellStart"/>
            <w:r w:rsidRPr="000152F4">
              <w:rPr>
                <w:rFonts w:ascii="Arial" w:hAnsi="Arial" w:cs="Arial"/>
              </w:rPr>
              <w:t>feed</w:t>
            </w:r>
            <w:proofErr w:type="spellEnd"/>
            <w:r w:rsidRPr="000152F4">
              <w:rPr>
                <w:rFonts w:ascii="Arial" w:hAnsi="Arial" w:cs="Arial"/>
              </w:rPr>
              <w:t xml:space="preserve"> </w:t>
            </w:r>
            <w:proofErr w:type="spellStart"/>
            <w:r w:rsidRPr="000152F4">
              <w:rPr>
                <w:rFonts w:ascii="Arial" w:hAnsi="Arial" w:cs="Arial"/>
              </w:rPr>
              <w:t>back</w:t>
            </w:r>
            <w:proofErr w:type="spellEnd"/>
            <w:r w:rsidRPr="000152F4">
              <w:rPr>
                <w:rFonts w:ascii="Arial" w:hAnsi="Arial" w:cs="Arial"/>
              </w:rPr>
              <w:t>) gerekmektedir. İmar kısıtlılığının kaldırılması yönünde yapılacak imar hakkı verilmesi ile ilgili konut alanına çevrilmesi teklifi imar kanunu ve ilgili yönetmeliklerine aykırı olacağından teklifin özel kullanıma uygun donatı alanlarından birine çevrilmesi ile ilgili düzenleme fonksiyon değişikliği gerektirdiğinden 1/5000 ölçekli Nazım İmar Planı bütününde değerIendirilerek Büyükşehir Belediye Meclisinde görüşülmesi teklifinin uygun görülerek kabulüne oy birliği karar verildi.</w:t>
            </w:r>
          </w:p>
          <w:p w:rsidR="00E640A4" w:rsidRDefault="00E640A4" w:rsidP="00E640A4">
            <w:pPr>
              <w:jc w:val="center"/>
              <w:rPr>
                <w:b/>
                <w:sz w:val="24"/>
                <w:u w:val="single"/>
              </w:rPr>
            </w:pPr>
          </w:p>
          <w:p w:rsidR="00E640A4" w:rsidRDefault="00E640A4" w:rsidP="00E640A4">
            <w:pPr>
              <w:rPr>
                <w:sz w:val="24"/>
              </w:rPr>
            </w:pPr>
          </w:p>
          <w:p w:rsidR="00E640A4" w:rsidRDefault="00E640A4" w:rsidP="00E640A4">
            <w:pPr>
              <w:jc w:val="center"/>
              <w:rPr>
                <w:b/>
                <w:sz w:val="24"/>
                <w:u w:val="single"/>
              </w:rPr>
            </w:pPr>
          </w:p>
          <w:p w:rsidR="00E640A4" w:rsidRDefault="00E640A4">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rPr>
          <w:cantSplit/>
          <w:trHeight w:hRule="exact" w:val="1200"/>
        </w:trPr>
        <w:tc>
          <w:tcPr>
            <w:tcW w:w="3402" w:type="dxa"/>
            <w:tcBorders>
              <w:top w:val="nil"/>
              <w:left w:val="nil"/>
              <w:bottom w:val="nil"/>
              <w:right w:val="nil"/>
            </w:tcBorders>
          </w:tcPr>
          <w:p w:rsidR="00395F4E" w:rsidRDefault="00395F4E">
            <w:pPr>
              <w:pStyle w:val="Balk1"/>
            </w:pPr>
            <w:r>
              <w:t>MECLİS BAŞKANI</w:t>
            </w:r>
          </w:p>
          <w:p w:rsidR="008254E6" w:rsidRDefault="00395F4E">
            <w:pPr>
              <w:pStyle w:val="Balk1"/>
            </w:pPr>
            <w:r>
              <w:t>İbrahim GENÇ</w:t>
            </w:r>
          </w:p>
        </w:tc>
        <w:tc>
          <w:tcPr>
            <w:tcW w:w="3402" w:type="dxa"/>
            <w:tcBorders>
              <w:top w:val="nil"/>
              <w:left w:val="nil"/>
              <w:bottom w:val="nil"/>
              <w:right w:val="nil"/>
            </w:tcBorders>
          </w:tcPr>
          <w:p w:rsidR="00395F4E" w:rsidRDefault="00395F4E">
            <w:pPr>
              <w:pStyle w:val="Balk1"/>
            </w:pPr>
            <w:r>
              <w:t>KATİP</w:t>
            </w:r>
          </w:p>
          <w:p w:rsidR="008254E6" w:rsidRDefault="009216E2">
            <w:pPr>
              <w:pStyle w:val="Balk1"/>
            </w:pPr>
            <w:r>
              <w:t>Fatma YÜKSEL AKIN</w:t>
            </w:r>
          </w:p>
        </w:tc>
        <w:tc>
          <w:tcPr>
            <w:tcW w:w="3402" w:type="dxa"/>
            <w:tcBorders>
              <w:top w:val="nil"/>
              <w:left w:val="nil"/>
              <w:bottom w:val="nil"/>
              <w:right w:val="nil"/>
            </w:tcBorders>
          </w:tcPr>
          <w:p w:rsidR="00395F4E" w:rsidRDefault="00395F4E">
            <w:pPr>
              <w:pStyle w:val="Balk1"/>
            </w:pPr>
            <w:r>
              <w:t>KATİP</w:t>
            </w:r>
          </w:p>
          <w:p w:rsidR="008254E6" w:rsidRDefault="009216E2">
            <w:pPr>
              <w:pStyle w:val="Balk1"/>
            </w:pPr>
            <w:r>
              <w:t>Yılmaz Ali YILMAZ</w:t>
            </w:r>
            <w:bookmarkStart w:id="0" w:name="_GoBack"/>
            <w:bookmarkEnd w:id="0"/>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216E2">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60398C">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8"/>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CE3" w:rsidRDefault="007A2CE3">
      <w:r>
        <w:separator/>
      </w:r>
    </w:p>
  </w:endnote>
  <w:endnote w:type="continuationSeparator" w:id="0">
    <w:p w:rsidR="007A2CE3" w:rsidRDefault="007A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CE3" w:rsidRDefault="007A2CE3">
      <w:r>
        <w:separator/>
      </w:r>
    </w:p>
  </w:footnote>
  <w:footnote w:type="continuationSeparator" w:id="0">
    <w:p w:rsidR="007A2CE3" w:rsidRDefault="007A2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D0823">
          <w:pPr>
            <w:pStyle w:val="Balk2"/>
            <w:jc w:val="left"/>
          </w:pPr>
          <w:r>
            <w:t>9</w:t>
          </w:r>
        </w:p>
      </w:tc>
      <w:tc>
        <w:tcPr>
          <w:tcW w:w="4404" w:type="dxa"/>
          <w:tcBorders>
            <w:top w:val="nil"/>
            <w:left w:val="nil"/>
            <w:bottom w:val="nil"/>
            <w:right w:val="nil"/>
          </w:tcBorders>
        </w:tcPr>
        <w:p w:rsidR="008254E6" w:rsidRDefault="008254E6">
          <w:pPr>
            <w:pStyle w:val="Balk2"/>
            <w:rPr>
              <w:b/>
            </w:rPr>
          </w:pPr>
          <w:r>
            <w:rPr>
              <w:b/>
            </w:rPr>
            <w:t>MERSİN</w:t>
          </w:r>
        </w:p>
      </w:tc>
    </w:tr>
    <w:tr w:rsidR="00E640A4">
      <w:trPr>
        <w:cantSplit/>
      </w:trPr>
      <w:tc>
        <w:tcPr>
          <w:tcW w:w="942" w:type="dxa"/>
          <w:tcBorders>
            <w:top w:val="nil"/>
            <w:left w:val="nil"/>
            <w:bottom w:val="nil"/>
            <w:right w:val="nil"/>
          </w:tcBorders>
        </w:tcPr>
        <w:p w:rsidR="00E640A4" w:rsidRDefault="00E640A4">
          <w:pPr>
            <w:rPr>
              <w:b/>
              <w:sz w:val="24"/>
            </w:rPr>
          </w:pPr>
        </w:p>
      </w:tc>
      <w:tc>
        <w:tcPr>
          <w:tcW w:w="4860" w:type="dxa"/>
          <w:tcBorders>
            <w:top w:val="nil"/>
            <w:left w:val="nil"/>
            <w:bottom w:val="nil"/>
            <w:right w:val="nil"/>
          </w:tcBorders>
        </w:tcPr>
        <w:p w:rsidR="00E640A4" w:rsidRDefault="00E640A4">
          <w:pPr>
            <w:pStyle w:val="Balk2"/>
            <w:jc w:val="left"/>
          </w:pPr>
        </w:p>
      </w:tc>
      <w:tc>
        <w:tcPr>
          <w:tcW w:w="4404" w:type="dxa"/>
          <w:tcBorders>
            <w:top w:val="nil"/>
            <w:left w:val="nil"/>
            <w:bottom w:val="nil"/>
            <w:right w:val="nil"/>
          </w:tcBorders>
        </w:tcPr>
        <w:p w:rsidR="00E640A4" w:rsidRDefault="00AD0823">
          <w:pPr>
            <w:pStyle w:val="Balk2"/>
            <w:rPr>
              <w:b/>
            </w:rPr>
          </w:pPr>
          <w:r>
            <w:rPr>
              <w:b/>
            </w:rPr>
            <w:t>02/01</w:t>
          </w:r>
          <w:r w:rsidR="00395F4E">
            <w:rPr>
              <w:b/>
            </w:rPr>
            <w:t>/2017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B3D"/>
    <w:rsid w:val="000152F4"/>
    <w:rsid w:val="00083193"/>
    <w:rsid w:val="00143A52"/>
    <w:rsid w:val="0022684F"/>
    <w:rsid w:val="002416D3"/>
    <w:rsid w:val="00253F93"/>
    <w:rsid w:val="002E01D9"/>
    <w:rsid w:val="00395F4E"/>
    <w:rsid w:val="00402856"/>
    <w:rsid w:val="00453136"/>
    <w:rsid w:val="00481B3D"/>
    <w:rsid w:val="00534478"/>
    <w:rsid w:val="00575CE8"/>
    <w:rsid w:val="006025EC"/>
    <w:rsid w:val="0060398C"/>
    <w:rsid w:val="006069DE"/>
    <w:rsid w:val="00647363"/>
    <w:rsid w:val="006925EB"/>
    <w:rsid w:val="00697F1F"/>
    <w:rsid w:val="007A2CE3"/>
    <w:rsid w:val="008254E6"/>
    <w:rsid w:val="008517C2"/>
    <w:rsid w:val="009216E2"/>
    <w:rsid w:val="009A0BB9"/>
    <w:rsid w:val="00A8289B"/>
    <w:rsid w:val="00AD0823"/>
    <w:rsid w:val="00B4639E"/>
    <w:rsid w:val="00BE7F77"/>
    <w:rsid w:val="00C63B2B"/>
    <w:rsid w:val="00DF16C8"/>
    <w:rsid w:val="00DF659B"/>
    <w:rsid w:val="00E640A4"/>
    <w:rsid w:val="00F532D1"/>
    <w:rsid w:val="00F71533"/>
    <w:rsid w:val="00F81F3C"/>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31FE41E"/>
  <w15:chartTrackingRefBased/>
  <w15:docId w15:val="{210A5895-CE9D-4DB2-88EC-EF628EA8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paragraph" w:styleId="stBilgi0">
    <w:name w:val="header"/>
    <w:basedOn w:val="Normal"/>
    <w:link w:val="stBilgiChar"/>
    <w:rsid w:val="00AD0823"/>
    <w:pPr>
      <w:tabs>
        <w:tab w:val="center" w:pos="4536"/>
        <w:tab w:val="right" w:pos="9072"/>
      </w:tabs>
    </w:pPr>
  </w:style>
  <w:style w:type="character" w:customStyle="1" w:styleId="stBilgiChar">
    <w:name w:val="Üst Bilgi Char"/>
    <w:basedOn w:val="VarsaylanParagrafYazTipi"/>
    <w:link w:val="stBilgi0"/>
    <w:rsid w:val="00AD0823"/>
  </w:style>
  <w:style w:type="paragraph" w:styleId="AltBilgi0">
    <w:name w:val="footer"/>
    <w:basedOn w:val="Normal"/>
    <w:link w:val="AltBilgiChar"/>
    <w:rsid w:val="00AD0823"/>
    <w:pPr>
      <w:tabs>
        <w:tab w:val="center" w:pos="4536"/>
        <w:tab w:val="right" w:pos="9072"/>
      </w:tabs>
    </w:pPr>
  </w:style>
  <w:style w:type="character" w:customStyle="1" w:styleId="AltBilgiChar">
    <w:name w:val="Alt Bilgi Char"/>
    <w:basedOn w:val="VarsaylanParagrafYazTipi"/>
    <w:link w:val="AltBilgi0"/>
    <w:rsid w:val="00AD0823"/>
  </w:style>
  <w:style w:type="paragraph" w:styleId="AralkYok">
    <w:name w:val="No Spacing"/>
    <w:uiPriority w:val="1"/>
    <w:qFormat/>
    <w:rsid w:val="000152F4"/>
    <w:pPr>
      <w:ind w:left="14" w:firstLine="386"/>
      <w:jc w:val="both"/>
    </w:pPr>
    <w:rPr>
      <w:rFonts w:ascii="Calibri" w:eastAsia="Calibri" w:hAnsi="Calibri" w:cs="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6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348</Words>
  <Characters>1987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TEKNET</dc:creator>
  <cp:keywords/>
  <cp:lastModifiedBy>burak demirbağ</cp:lastModifiedBy>
  <cp:revision>10</cp:revision>
  <cp:lastPrinted>2017-02-08T07:38:00Z</cp:lastPrinted>
  <dcterms:created xsi:type="dcterms:W3CDTF">2017-04-27T11:48:00Z</dcterms:created>
  <dcterms:modified xsi:type="dcterms:W3CDTF">2017-05-05T11:52:00Z</dcterms:modified>
</cp:coreProperties>
</file>