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0233B" w:rsidRDefault="00F91B66" w:rsidP="00294F7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01/10/2018 tarih ve  78 sayılı ara kararı ile Plan ve Bütçe Komisyonuna havale edilen 2019 Yılı Performans Programı  ile ilgili  teklife ait  05/10/2018 tarihli komisyon raporu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10233B" w:rsidRDefault="0010233B" w:rsidP="0010233B">
            <w:pPr>
              <w:tabs>
                <w:tab w:val="right" w:pos="7797"/>
              </w:tabs>
              <w:ind w:firstLine="851"/>
              <w:jc w:val="both"/>
              <w:rPr>
                <w:rFonts w:ascii="Arial" w:hAnsi="Arial" w:cs="Arial"/>
                <w:sz w:val="24"/>
              </w:rPr>
            </w:pPr>
          </w:p>
          <w:p w:rsidR="0010233B" w:rsidRDefault="0010233B" w:rsidP="0010233B">
            <w:pPr>
              <w:tabs>
                <w:tab w:val="right" w:pos="7797"/>
              </w:tabs>
              <w:ind w:firstLine="851"/>
              <w:jc w:val="both"/>
              <w:rPr>
                <w:rFonts w:ascii="Arial" w:hAnsi="Arial" w:cs="Arial"/>
                <w:sz w:val="24"/>
              </w:rPr>
            </w:pPr>
          </w:p>
          <w:p w:rsidR="0010233B" w:rsidRDefault="0010233B" w:rsidP="0010233B">
            <w:pPr>
              <w:tabs>
                <w:tab w:val="right" w:pos="7797"/>
              </w:tabs>
              <w:ind w:firstLine="85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Yenişehir Belediyesi 2019 Yılı Performans Programı”  01/10/2018 tarih ve 78 sayılı meclis ara kararıyla Plan ve Bütçe komisyonuna havale edilmiştir. Komisyon performans programı üzerinde gerekli incelemeyi yapmış, idareden geldiği şekliyle kabul ederek meclise sunmuştur.</w:t>
            </w:r>
          </w:p>
          <w:p w:rsidR="0010233B" w:rsidRDefault="0010233B" w:rsidP="0010233B">
            <w:pPr>
              <w:tabs>
                <w:tab w:val="right" w:pos="7088"/>
              </w:tabs>
              <w:ind w:firstLine="851"/>
              <w:jc w:val="both"/>
              <w:rPr>
                <w:rFonts w:ascii="Arial" w:hAnsi="Arial" w:cs="Arial"/>
                <w:sz w:val="24"/>
              </w:rPr>
            </w:pPr>
          </w:p>
          <w:p w:rsidR="0010233B" w:rsidRDefault="0010233B" w:rsidP="0010233B">
            <w:pPr>
              <w:ind w:firstLine="885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“Yenişehir Belediyesi 2019 Yılı Performans Programı”nın </w:t>
            </w:r>
            <w:r>
              <w:rPr>
                <w:rFonts w:ascii="Arial" w:hAnsi="Arial"/>
                <w:sz w:val="24"/>
              </w:rPr>
              <w:t xml:space="preserve">komisyondan geldiği şekliyle yapılan oylama sonucunda; </w:t>
            </w:r>
            <w:r>
              <w:rPr>
                <w:rFonts w:ascii="Arial" w:hAnsi="Arial" w:cs="Arial"/>
                <w:sz w:val="24"/>
              </w:rPr>
              <w:t xml:space="preserve">5393 sayılı Belediye Kanununun 41. maddesine göre komisyon raporu doğrultusunda </w:t>
            </w:r>
            <w:r>
              <w:rPr>
                <w:rFonts w:ascii="Arial" w:hAnsi="Arial"/>
                <w:sz w:val="24"/>
              </w:rPr>
              <w:t>ekte belirtildiği şekilde kabul edilmesine oy birliği ile karar verildi.</w:t>
            </w:r>
          </w:p>
          <w:p w:rsidR="0010233B" w:rsidRDefault="0010233B" w:rsidP="0010233B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91B66" w:rsidRDefault="00F91B66">
            <w:pPr>
              <w:pStyle w:val="Balk1"/>
            </w:pPr>
            <w:r>
              <w:t>MECLİS BAŞKANI</w:t>
            </w:r>
          </w:p>
          <w:p w:rsidR="008254E6" w:rsidRDefault="00F91B66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91B66" w:rsidRDefault="00F91B66">
            <w:pPr>
              <w:pStyle w:val="Balk1"/>
            </w:pPr>
            <w:r>
              <w:t>KATİP</w:t>
            </w:r>
          </w:p>
          <w:p w:rsidR="008254E6" w:rsidRDefault="004532B0">
            <w:pPr>
              <w:pStyle w:val="Balk1"/>
            </w:pPr>
            <w:r>
              <w:t>Fatma YÜKSEL AKIN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91B66" w:rsidRDefault="00F91B66">
            <w:pPr>
              <w:pStyle w:val="Balk1"/>
            </w:pPr>
            <w:r>
              <w:t>KATİP</w:t>
            </w:r>
          </w:p>
          <w:p w:rsidR="008254E6" w:rsidRDefault="004532B0">
            <w:pPr>
              <w:pStyle w:val="Balk1"/>
            </w:pPr>
            <w:r>
              <w:t>Sevgi UĞURLU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294F72">
              <w:rPr>
                <w:rFonts w:ascii="Arial" w:hAnsi="Arial" w:cs="Arial"/>
                <w:sz w:val="18"/>
                <w:szCs w:val="18"/>
              </w:rPr>
              <w:t>10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294F72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441F3D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1B4" w:rsidRDefault="00EC21B4">
      <w:r>
        <w:separator/>
      </w:r>
    </w:p>
  </w:endnote>
  <w:endnote w:type="continuationSeparator" w:id="1">
    <w:p w:rsidR="00EC21B4" w:rsidRDefault="00EC2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1B4" w:rsidRDefault="00EC21B4">
      <w:r>
        <w:separator/>
      </w:r>
    </w:p>
  </w:footnote>
  <w:footnote w:type="continuationSeparator" w:id="1">
    <w:p w:rsidR="00EC21B4" w:rsidRDefault="00EC2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F91B66">
          <w:pPr>
            <w:pStyle w:val="Balk2"/>
            <w:jc w:val="left"/>
          </w:pPr>
          <w:r>
            <w:t>91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0233B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0233B" w:rsidRDefault="0010233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0233B" w:rsidRDefault="0010233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0233B" w:rsidRDefault="00F91B66">
          <w:pPr>
            <w:pStyle w:val="Balk2"/>
            <w:rPr>
              <w:b/>
            </w:rPr>
          </w:pPr>
          <w:r>
            <w:rPr>
              <w:b/>
            </w:rPr>
            <w:t>17/10/2018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ttachedTemplate r:id="rId1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1B4"/>
    <w:rsid w:val="0010233B"/>
    <w:rsid w:val="002416D3"/>
    <w:rsid w:val="00294F72"/>
    <w:rsid w:val="00441F3D"/>
    <w:rsid w:val="004532B0"/>
    <w:rsid w:val="00481B3D"/>
    <w:rsid w:val="00534478"/>
    <w:rsid w:val="00575CE8"/>
    <w:rsid w:val="00684F97"/>
    <w:rsid w:val="008254E6"/>
    <w:rsid w:val="008517C2"/>
    <w:rsid w:val="00C63B2B"/>
    <w:rsid w:val="00C6483E"/>
    <w:rsid w:val="00DF16C8"/>
    <w:rsid w:val="00EC21B4"/>
    <w:rsid w:val="00F532D1"/>
    <w:rsid w:val="00F71533"/>
    <w:rsid w:val="00F91B66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F3D"/>
  </w:style>
  <w:style w:type="paragraph" w:styleId="Balk1">
    <w:name w:val="heading 1"/>
    <w:basedOn w:val="Normal"/>
    <w:next w:val="Normal"/>
    <w:qFormat/>
    <w:rsid w:val="00441F3D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41F3D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441F3D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441F3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41F3D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7.10.2018%2091%20say&#305;l&#305;%20karar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17.10.2018 91 sayılı karar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YAZIISLERI_2</dc:creator>
  <cp:lastModifiedBy>YAZIISLERI_2</cp:lastModifiedBy>
  <cp:revision>1</cp:revision>
  <cp:lastPrinted>2018-10-18T12:02:00Z</cp:lastPrinted>
  <dcterms:created xsi:type="dcterms:W3CDTF">2018-10-24T08:02:00Z</dcterms:created>
  <dcterms:modified xsi:type="dcterms:W3CDTF">2018-10-24T08:03:00Z</dcterms:modified>
</cp:coreProperties>
</file>