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A941EF">
        <w:rPr>
          <w:rFonts w:ascii="Arial" w:hAnsi="Arial" w:cs="Arial"/>
          <w:sz w:val="24"/>
          <w:szCs w:val="24"/>
        </w:rPr>
        <w:t>0</w:t>
      </w:r>
      <w:r w:rsidR="00396F66">
        <w:rPr>
          <w:rFonts w:ascii="Arial" w:hAnsi="Arial" w:cs="Arial"/>
          <w:sz w:val="24"/>
          <w:szCs w:val="24"/>
        </w:rPr>
        <w:t>6</w:t>
      </w:r>
      <w:r w:rsidR="003E4ECE">
        <w:rPr>
          <w:rFonts w:ascii="Arial" w:hAnsi="Arial" w:cs="Arial"/>
          <w:sz w:val="24"/>
          <w:szCs w:val="24"/>
        </w:rPr>
        <w:t>/0</w:t>
      </w:r>
      <w:r w:rsidR="005F3B28">
        <w:rPr>
          <w:rFonts w:ascii="Arial" w:hAnsi="Arial" w:cs="Arial"/>
          <w:sz w:val="24"/>
          <w:szCs w:val="24"/>
        </w:rPr>
        <w:t>9</w:t>
      </w:r>
      <w:r w:rsidRPr="0029032F">
        <w:rPr>
          <w:rFonts w:ascii="Arial" w:hAnsi="Arial" w:cs="Arial"/>
          <w:sz w:val="24"/>
          <w:szCs w:val="24"/>
        </w:rPr>
        <w:t>/201</w:t>
      </w:r>
      <w:r w:rsidR="003E4ECE">
        <w:rPr>
          <w:rFonts w:ascii="Arial" w:hAnsi="Arial" w:cs="Arial"/>
          <w:sz w:val="24"/>
          <w:szCs w:val="24"/>
        </w:rPr>
        <w:t>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290732">
        <w:rPr>
          <w:rFonts w:ascii="Arial" w:hAnsi="Arial" w:cs="Arial"/>
          <w:sz w:val="24"/>
          <w:szCs w:val="24"/>
        </w:rPr>
        <w:t>3</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D21823">
        <w:rPr>
          <w:rFonts w:ascii="Arial" w:hAnsi="Arial" w:cs="Arial"/>
          <w:sz w:val="24"/>
          <w:szCs w:val="24"/>
        </w:rPr>
        <w:t>0</w:t>
      </w:r>
      <w:r w:rsidR="00290732">
        <w:rPr>
          <w:rFonts w:ascii="Arial" w:hAnsi="Arial" w:cs="Arial"/>
          <w:sz w:val="24"/>
          <w:szCs w:val="24"/>
        </w:rPr>
        <w:t>2</w:t>
      </w:r>
      <w:r w:rsidR="009F2EC3">
        <w:rPr>
          <w:rFonts w:ascii="Arial" w:hAnsi="Arial" w:cs="Arial"/>
          <w:sz w:val="24"/>
          <w:szCs w:val="24"/>
        </w:rPr>
        <w:t>/0</w:t>
      </w:r>
      <w:r w:rsidR="00290732">
        <w:rPr>
          <w:rFonts w:ascii="Arial" w:hAnsi="Arial" w:cs="Arial"/>
          <w:sz w:val="24"/>
          <w:szCs w:val="24"/>
        </w:rPr>
        <w:t>9</w:t>
      </w:r>
      <w:r w:rsidRPr="0029032F">
        <w:rPr>
          <w:rFonts w:ascii="Arial" w:hAnsi="Arial" w:cs="Arial"/>
          <w:sz w:val="24"/>
          <w:szCs w:val="24"/>
        </w:rPr>
        <w:t>/201</w:t>
      </w:r>
      <w:r w:rsidR="009F2EC3">
        <w:rPr>
          <w:rFonts w:ascii="Arial" w:hAnsi="Arial" w:cs="Arial"/>
          <w:sz w:val="24"/>
          <w:szCs w:val="24"/>
        </w:rPr>
        <w:t>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290732">
        <w:rPr>
          <w:rFonts w:ascii="Arial" w:hAnsi="Arial" w:cs="Arial"/>
          <w:sz w:val="24"/>
          <w:szCs w:val="24"/>
        </w:rPr>
        <w:t>95</w:t>
      </w:r>
    </w:p>
    <w:p w:rsidR="00396F66" w:rsidRPr="00E41E92" w:rsidRDefault="00396F66" w:rsidP="00396F66">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t>P</w:t>
      </w:r>
      <w:r>
        <w:rPr>
          <w:sz w:val="24"/>
          <w:szCs w:val="24"/>
        </w:rPr>
        <w:t xml:space="preserve">lan ve Bütçe Komisyonu, Ekonomik Hayatın Geliştirilmesi </w:t>
      </w:r>
      <w:r>
        <w:rPr>
          <w:sz w:val="24"/>
          <w:szCs w:val="24"/>
        </w:rPr>
        <w:tab/>
      </w:r>
      <w:r>
        <w:rPr>
          <w:sz w:val="24"/>
          <w:szCs w:val="24"/>
        </w:rPr>
        <w:tab/>
        <w:t>Komisyonu</w:t>
      </w:r>
    </w:p>
    <w:p w:rsidR="00396F66" w:rsidRDefault="00396F66" w:rsidP="00396F66">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Abuzer DÖNDAŞ(Kom. Başk), Cevdet YILMAZ (Kom.Başk. V.), Semra TEKELİ, Şenol IŞIK, Hasan TOGAY</w:t>
      </w:r>
    </w:p>
    <w:p w:rsidR="00396F66" w:rsidRPr="001E6335" w:rsidRDefault="00396F66" w:rsidP="00396F66">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Ekonomik Hayatın Geliştirilmesi </w:t>
      </w:r>
      <w:r w:rsidRPr="00E366A5">
        <w:rPr>
          <w:b/>
          <w:sz w:val="24"/>
          <w:szCs w:val="24"/>
        </w:rPr>
        <w:t>Komisyonu</w:t>
      </w:r>
      <w:r>
        <w:rPr>
          <w:b/>
          <w:sz w:val="24"/>
          <w:szCs w:val="24"/>
        </w:rPr>
        <w:t xml:space="preserve">: </w:t>
      </w:r>
      <w:r>
        <w:rPr>
          <w:sz w:val="24"/>
          <w:szCs w:val="24"/>
        </w:rPr>
        <w:t xml:space="preserve">Şenol IŞIK </w:t>
      </w:r>
      <w:r>
        <w:rPr>
          <w:sz w:val="24"/>
          <w:szCs w:val="24"/>
        </w:rPr>
        <w:tab/>
      </w:r>
      <w:r>
        <w:rPr>
          <w:sz w:val="24"/>
          <w:szCs w:val="24"/>
        </w:rPr>
        <w:tab/>
      </w:r>
      <w:r>
        <w:rPr>
          <w:sz w:val="24"/>
          <w:szCs w:val="24"/>
        </w:rPr>
        <w:tab/>
        <w:t xml:space="preserve">(Kom.Başk), Güney Nihat GEDİK Kom.Başk.V), İzzet </w:t>
      </w:r>
      <w:r>
        <w:rPr>
          <w:sz w:val="24"/>
          <w:szCs w:val="24"/>
        </w:rPr>
        <w:tab/>
      </w:r>
      <w:r>
        <w:rPr>
          <w:sz w:val="24"/>
          <w:szCs w:val="24"/>
        </w:rPr>
        <w:tab/>
      </w:r>
      <w:r>
        <w:rPr>
          <w:sz w:val="24"/>
          <w:szCs w:val="24"/>
        </w:rPr>
        <w:tab/>
        <w:t>MİREŞ, Hüseyin DOĞAN, Mehmet Ali AYDENİZ.</w:t>
      </w:r>
    </w:p>
    <w:p w:rsidR="00396F66" w:rsidRDefault="00396F66" w:rsidP="00396F66">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04/09/2019</w:t>
      </w:r>
    </w:p>
    <w:p w:rsidR="00396F66" w:rsidRPr="00396F66" w:rsidRDefault="00396F66" w:rsidP="00396F66">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Pr="00396F66">
        <w:rPr>
          <w:rFonts w:ascii="Arial" w:hAnsi="Arial" w:cs="Arial"/>
        </w:rPr>
        <w:t>Belediyemiz 2019 Mali Yılı Vergi, Harç ve Ücret Tarifesi Belediye Meclisimizin 17/10/2018 tarih ve 92 sayılı kararı ile kabul edilmiştir. Ancak; Belediyemizce sunulan nikah hizmetlerinden herhangi bir ücretin alınmadığı tespit edilmiş ve bu nedenle nikah ücretlerinin belirlenmesine ihtiyaç duyulmuştur.</w:t>
      </w:r>
    </w:p>
    <w:p w:rsidR="00396F66" w:rsidRPr="00396F66" w:rsidRDefault="00396F66" w:rsidP="00396F66">
      <w:pPr>
        <w:tabs>
          <w:tab w:val="left" w:pos="3402"/>
          <w:tab w:val="left" w:pos="3686"/>
        </w:tabs>
        <w:spacing w:after="120" w:line="240" w:lineRule="auto"/>
        <w:jc w:val="both"/>
        <w:rPr>
          <w:rFonts w:ascii="Arial" w:hAnsi="Arial" w:cs="Arial"/>
        </w:rPr>
      </w:pPr>
      <w:r w:rsidRPr="00396F66">
        <w:rPr>
          <w:rFonts w:ascii="Arial" w:hAnsi="Arial" w:cs="Arial"/>
        </w:rPr>
        <w:t>2464 sayılı Belediye gelirleri Kanununun 97. Maddesinde; “Belediyeler bu kanunda harç veya katılma payı söz konusu yapılmayan ve ilgililerin isteğine bağlı olarak ifa edecekleri her türlü hizmet için Belediye Meclislerince düzenlenecek tarifelere göre ücret almaya yetkilidir.” hükmü bulunmaktadır.</w:t>
      </w:r>
    </w:p>
    <w:p w:rsidR="00396F66" w:rsidRPr="00396F66" w:rsidRDefault="00396F66" w:rsidP="00396F66">
      <w:pPr>
        <w:tabs>
          <w:tab w:val="left" w:pos="3402"/>
          <w:tab w:val="left" w:pos="3686"/>
        </w:tabs>
        <w:spacing w:after="120" w:line="240" w:lineRule="auto"/>
        <w:jc w:val="both"/>
        <w:rPr>
          <w:rFonts w:ascii="Arial" w:hAnsi="Arial" w:cs="Arial"/>
        </w:rPr>
      </w:pPr>
      <w:r w:rsidRPr="00396F66">
        <w:rPr>
          <w:rFonts w:ascii="Arial" w:hAnsi="Arial" w:cs="Arial"/>
        </w:rPr>
        <w:t>Bu nedenle; Belediyemiz nikah ücretlerinin belirlenmesi ile ilgili teklif Belediye Meclisinin 02/09/2019 tarih ve 95 sayılı ara kararı ile Komisyonlarımıza ortak havale edilmiştir.</w:t>
      </w:r>
    </w:p>
    <w:p w:rsidR="00396F66" w:rsidRDefault="00396F66" w:rsidP="00396F66">
      <w:pPr>
        <w:tabs>
          <w:tab w:val="left" w:pos="3402"/>
          <w:tab w:val="left" w:pos="3686"/>
        </w:tabs>
        <w:spacing w:after="120" w:line="240" w:lineRule="auto"/>
        <w:jc w:val="both"/>
        <w:rPr>
          <w:rFonts w:ascii="Arial" w:hAnsi="Arial" w:cs="Arial"/>
        </w:rPr>
      </w:pPr>
      <w:r w:rsidRPr="00396F66">
        <w:rPr>
          <w:rFonts w:ascii="Arial" w:hAnsi="Arial" w:cs="Arial"/>
        </w:rPr>
        <w:t xml:space="preserve">İdarenin teklifi üzerinde yapılan gerekli inceleme ve çalışmalar sonucunda; Belediyemiz 2019 Mali yılı ücret tarifesine ek olarak Belediyemiz nikah hizmetlerinden alınacak ücretlerin aşağıda bulunan şekliyle kabulüne Komisyonlarımızca oy birliği ile karar verildi. </w:t>
      </w:r>
    </w:p>
    <w:p w:rsidR="00396F66" w:rsidRPr="00396F66" w:rsidRDefault="00396F66" w:rsidP="00396F66">
      <w:pPr>
        <w:tabs>
          <w:tab w:val="left" w:pos="3402"/>
          <w:tab w:val="left" w:pos="3686"/>
        </w:tabs>
        <w:spacing w:after="120" w:line="240" w:lineRule="auto"/>
        <w:jc w:val="both"/>
        <w:rPr>
          <w:rFonts w:ascii="Arial" w:hAnsi="Arial" w:cs="Arial"/>
        </w:rPr>
      </w:pPr>
    </w:p>
    <w:p w:rsidR="00396F66" w:rsidRPr="00396F66" w:rsidRDefault="00396F66" w:rsidP="00396F66">
      <w:pPr>
        <w:tabs>
          <w:tab w:val="left" w:pos="3402"/>
          <w:tab w:val="left" w:pos="3686"/>
        </w:tabs>
        <w:spacing w:after="120" w:line="240" w:lineRule="auto"/>
        <w:jc w:val="both"/>
        <w:rPr>
          <w:rFonts w:ascii="Arial" w:hAnsi="Arial" w:cs="Arial"/>
        </w:rPr>
      </w:pPr>
      <w:r>
        <w:rPr>
          <w:rFonts w:ascii="Arial" w:hAnsi="Arial" w:cs="Arial"/>
        </w:rPr>
        <w:t>1-</w:t>
      </w:r>
      <w:r w:rsidRPr="00396F66">
        <w:rPr>
          <w:rFonts w:ascii="Arial" w:hAnsi="Arial" w:cs="Arial"/>
        </w:rPr>
        <w:t>Belediye mesai saatleri içinde verilen nikah hizmetleri için hizmet bedeli alınmamasına,</w:t>
      </w:r>
    </w:p>
    <w:p w:rsidR="00396F66" w:rsidRPr="00396F66" w:rsidRDefault="00396F66" w:rsidP="00396F66">
      <w:pPr>
        <w:tabs>
          <w:tab w:val="left" w:pos="3402"/>
          <w:tab w:val="left" w:pos="3686"/>
        </w:tabs>
        <w:spacing w:after="120" w:line="240" w:lineRule="auto"/>
        <w:jc w:val="both"/>
        <w:rPr>
          <w:rFonts w:ascii="Arial" w:hAnsi="Arial" w:cs="Arial"/>
        </w:rPr>
      </w:pPr>
      <w:r>
        <w:rPr>
          <w:rFonts w:ascii="Arial" w:hAnsi="Arial" w:cs="Arial"/>
        </w:rPr>
        <w:t>2-</w:t>
      </w:r>
      <w:r w:rsidRPr="00396F66">
        <w:rPr>
          <w:rFonts w:ascii="Arial" w:hAnsi="Arial" w:cs="Arial"/>
        </w:rPr>
        <w:t>Belediyede mesai saati dışında verilen nikah hizmetleri için 200,00-TL hizmet bedeli alınmasına,</w:t>
      </w:r>
    </w:p>
    <w:p w:rsidR="00396F66" w:rsidRPr="00396F66" w:rsidRDefault="00396F66" w:rsidP="00396F66">
      <w:pPr>
        <w:tabs>
          <w:tab w:val="left" w:pos="3402"/>
          <w:tab w:val="left" w:pos="3686"/>
        </w:tabs>
        <w:spacing w:after="120" w:line="240" w:lineRule="auto"/>
        <w:jc w:val="both"/>
        <w:rPr>
          <w:rFonts w:ascii="Arial" w:hAnsi="Arial" w:cs="Arial"/>
        </w:rPr>
      </w:pPr>
      <w:r>
        <w:rPr>
          <w:rFonts w:ascii="Arial" w:hAnsi="Arial" w:cs="Arial"/>
        </w:rPr>
        <w:t>3-</w:t>
      </w:r>
      <w:r w:rsidRPr="00396F66">
        <w:rPr>
          <w:rFonts w:ascii="Arial" w:hAnsi="Arial" w:cs="Arial"/>
        </w:rPr>
        <w:t>Belediye dışında mesai saatleri içinde verilen nikah hizmetleri için 200,00-TL hizmet bedeli alınmasına,</w:t>
      </w:r>
    </w:p>
    <w:p w:rsidR="002F3755" w:rsidRDefault="00396F66" w:rsidP="00396F66">
      <w:pPr>
        <w:tabs>
          <w:tab w:val="left" w:pos="3402"/>
          <w:tab w:val="left" w:pos="3686"/>
        </w:tabs>
        <w:spacing w:after="120" w:line="240" w:lineRule="auto"/>
        <w:jc w:val="both"/>
        <w:rPr>
          <w:rFonts w:ascii="Arial" w:hAnsi="Arial" w:cs="Arial"/>
        </w:rPr>
      </w:pPr>
      <w:r>
        <w:rPr>
          <w:rFonts w:ascii="Arial" w:hAnsi="Arial" w:cs="Arial"/>
        </w:rPr>
        <w:t>4-</w:t>
      </w:r>
      <w:r w:rsidRPr="00396F66">
        <w:rPr>
          <w:rFonts w:ascii="Arial" w:hAnsi="Arial" w:cs="Arial"/>
        </w:rPr>
        <w:t>Belediye dışında mesai saatleri dışında verilen nikah hizmetleri için 400,00-TL hizmet bedeli alınmasına.</w:t>
      </w:r>
    </w:p>
    <w:p w:rsidR="002F3755" w:rsidRDefault="002F3755" w:rsidP="00E41E92">
      <w:pPr>
        <w:tabs>
          <w:tab w:val="left" w:pos="3402"/>
          <w:tab w:val="left" w:pos="3686"/>
        </w:tabs>
        <w:spacing w:after="120" w:line="240" w:lineRule="auto"/>
        <w:jc w:val="both"/>
        <w:rPr>
          <w:rFonts w:ascii="Arial" w:hAnsi="Arial" w:cs="Arial"/>
        </w:rPr>
      </w:pPr>
    </w:p>
    <w:p w:rsidR="0067037A" w:rsidRDefault="0067037A" w:rsidP="00E41E92">
      <w:pPr>
        <w:tabs>
          <w:tab w:val="left" w:pos="3402"/>
          <w:tab w:val="left" w:pos="3686"/>
        </w:tabs>
        <w:spacing w:after="120" w:line="240" w:lineRule="auto"/>
        <w:jc w:val="both"/>
        <w:rPr>
          <w:rFonts w:ascii="Arial" w:hAnsi="Arial" w:cs="Arial"/>
        </w:rPr>
      </w:pPr>
    </w:p>
    <w:p w:rsidR="0067037A" w:rsidRDefault="0067037A" w:rsidP="00E41E92">
      <w:pPr>
        <w:tabs>
          <w:tab w:val="left" w:pos="3402"/>
          <w:tab w:val="left" w:pos="3686"/>
        </w:tabs>
        <w:spacing w:after="120" w:line="240" w:lineRule="auto"/>
        <w:jc w:val="both"/>
        <w:rPr>
          <w:rFonts w:ascii="Arial" w:hAnsi="Arial" w:cs="Arial"/>
        </w:rPr>
      </w:pPr>
    </w:p>
    <w:p w:rsidR="003F285E" w:rsidRDefault="003F285E" w:rsidP="00E41E92">
      <w:pPr>
        <w:tabs>
          <w:tab w:val="left" w:pos="3402"/>
          <w:tab w:val="left" w:pos="3686"/>
        </w:tabs>
        <w:spacing w:after="120" w:line="240" w:lineRule="auto"/>
        <w:jc w:val="both"/>
        <w:rPr>
          <w:rFonts w:ascii="Arial" w:hAnsi="Arial" w:cs="Arial"/>
        </w:rPr>
      </w:pPr>
    </w:p>
    <w:p w:rsidR="0067037A" w:rsidRPr="0029032F" w:rsidRDefault="0067037A" w:rsidP="0067037A">
      <w:pPr>
        <w:tabs>
          <w:tab w:val="left" w:pos="3402"/>
          <w:tab w:val="left" w:pos="3686"/>
        </w:tabs>
        <w:spacing w:after="120" w:line="240" w:lineRule="auto"/>
        <w:jc w:val="both"/>
        <w:rPr>
          <w:rFonts w:ascii="Arial" w:hAnsi="Arial" w:cs="Arial"/>
          <w:b/>
          <w:sz w:val="24"/>
          <w:szCs w:val="24"/>
        </w:rPr>
      </w:pPr>
    </w:p>
    <w:p w:rsidR="0067037A" w:rsidRPr="0029032F" w:rsidRDefault="0067037A" w:rsidP="0067037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003F285E">
        <w:rPr>
          <w:rFonts w:ascii="Arial" w:hAnsi="Arial" w:cs="Arial"/>
          <w:sz w:val="24"/>
          <w:szCs w:val="24"/>
        </w:rPr>
        <w:t>2</w:t>
      </w:r>
    </w:p>
    <w:p w:rsidR="0067037A" w:rsidRPr="0029032F" w:rsidRDefault="0067037A" w:rsidP="0067037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290732">
        <w:rPr>
          <w:rFonts w:ascii="Arial" w:hAnsi="Arial" w:cs="Arial"/>
          <w:sz w:val="24"/>
          <w:szCs w:val="24"/>
        </w:rPr>
        <w:t>6</w:t>
      </w:r>
      <w:r w:rsidR="003F285E">
        <w:rPr>
          <w:rFonts w:ascii="Arial" w:hAnsi="Arial" w:cs="Arial"/>
          <w:sz w:val="24"/>
          <w:szCs w:val="24"/>
        </w:rPr>
        <w:t>/09</w:t>
      </w:r>
      <w:r w:rsidRPr="0029032F">
        <w:rPr>
          <w:rFonts w:ascii="Arial" w:hAnsi="Arial" w:cs="Arial"/>
          <w:sz w:val="24"/>
          <w:szCs w:val="24"/>
        </w:rPr>
        <w:t>/201</w:t>
      </w:r>
      <w:r>
        <w:rPr>
          <w:rFonts w:ascii="Arial" w:hAnsi="Arial" w:cs="Arial"/>
          <w:sz w:val="24"/>
          <w:szCs w:val="24"/>
        </w:rPr>
        <w:t>9</w:t>
      </w:r>
    </w:p>
    <w:p w:rsidR="0067037A" w:rsidRPr="0029032F" w:rsidRDefault="0067037A" w:rsidP="0067037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290732">
        <w:rPr>
          <w:rFonts w:ascii="Arial" w:hAnsi="Arial" w:cs="Arial"/>
          <w:sz w:val="24"/>
          <w:szCs w:val="24"/>
        </w:rPr>
        <w:t>4</w:t>
      </w:r>
    </w:p>
    <w:p w:rsidR="0067037A" w:rsidRPr="0029032F" w:rsidRDefault="0067037A" w:rsidP="0067037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290732">
        <w:rPr>
          <w:rFonts w:ascii="Arial" w:hAnsi="Arial" w:cs="Arial"/>
          <w:sz w:val="24"/>
          <w:szCs w:val="24"/>
        </w:rPr>
        <w:t>2</w:t>
      </w:r>
      <w:r>
        <w:rPr>
          <w:rFonts w:ascii="Arial" w:hAnsi="Arial" w:cs="Arial"/>
          <w:sz w:val="24"/>
          <w:szCs w:val="24"/>
        </w:rPr>
        <w:t>/0</w:t>
      </w:r>
      <w:r w:rsidR="00290732">
        <w:rPr>
          <w:rFonts w:ascii="Arial" w:hAnsi="Arial" w:cs="Arial"/>
          <w:sz w:val="24"/>
          <w:szCs w:val="24"/>
        </w:rPr>
        <w:t>9</w:t>
      </w:r>
      <w:r w:rsidRPr="0029032F">
        <w:rPr>
          <w:rFonts w:ascii="Arial" w:hAnsi="Arial" w:cs="Arial"/>
          <w:sz w:val="24"/>
          <w:szCs w:val="24"/>
        </w:rPr>
        <w:t>/201</w:t>
      </w:r>
      <w:r>
        <w:rPr>
          <w:rFonts w:ascii="Arial" w:hAnsi="Arial" w:cs="Arial"/>
          <w:sz w:val="24"/>
          <w:szCs w:val="24"/>
        </w:rPr>
        <w:t>9</w:t>
      </w:r>
    </w:p>
    <w:p w:rsidR="0067037A" w:rsidRPr="0029032F" w:rsidRDefault="0067037A" w:rsidP="0067037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031908">
        <w:rPr>
          <w:rFonts w:ascii="Arial" w:hAnsi="Arial" w:cs="Arial"/>
          <w:sz w:val="24"/>
          <w:szCs w:val="24"/>
        </w:rPr>
        <w:t>97</w:t>
      </w:r>
    </w:p>
    <w:p w:rsidR="00944688" w:rsidRDefault="00944688" w:rsidP="00944688">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r>
      <w:r>
        <w:rPr>
          <w:sz w:val="24"/>
          <w:szCs w:val="24"/>
        </w:rPr>
        <w:t>Plan ve Bütçe Komisyonu, Dış İlişkiler ve Projeler  Komisyonu</w:t>
      </w:r>
    </w:p>
    <w:p w:rsidR="00944688" w:rsidRDefault="00944688" w:rsidP="00944688">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Abuzer DÖNDAŞ(Kom. Başk), Cevdet YILMAZ (Kom.Başk. V.), Semra TEKELİ, Şenol IŞIK, Hasan TOGAY</w:t>
      </w:r>
    </w:p>
    <w:p w:rsidR="00944688" w:rsidRDefault="00944688" w:rsidP="00944688">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Dış İlişkiler ve Projeler Komisyonu: </w:t>
      </w:r>
      <w:r>
        <w:rPr>
          <w:sz w:val="24"/>
          <w:szCs w:val="24"/>
        </w:rPr>
        <w:t xml:space="preserve">Musa TAŞ (Kom. Başk),     </w:t>
      </w:r>
      <w:r>
        <w:rPr>
          <w:sz w:val="24"/>
          <w:szCs w:val="24"/>
        </w:rPr>
        <w:tab/>
      </w:r>
      <w:r>
        <w:rPr>
          <w:sz w:val="24"/>
          <w:szCs w:val="24"/>
        </w:rPr>
        <w:tab/>
        <w:t xml:space="preserve">Özkan ÖZDEMİR(Kom. Başk.V.), Kenan HAZAR, Sevgi </w:t>
      </w:r>
      <w:r>
        <w:rPr>
          <w:sz w:val="24"/>
          <w:szCs w:val="24"/>
        </w:rPr>
        <w:tab/>
        <w:t xml:space="preserve"> </w:t>
      </w:r>
      <w:r>
        <w:rPr>
          <w:sz w:val="24"/>
          <w:szCs w:val="24"/>
        </w:rPr>
        <w:tab/>
      </w:r>
      <w:r>
        <w:rPr>
          <w:sz w:val="24"/>
          <w:szCs w:val="24"/>
        </w:rPr>
        <w:tab/>
        <w:t xml:space="preserve">UĞURLU, Semra TEKELİ. </w:t>
      </w:r>
      <w:r>
        <w:rPr>
          <w:sz w:val="24"/>
          <w:szCs w:val="24"/>
        </w:rPr>
        <w:tab/>
      </w:r>
      <w:r>
        <w:rPr>
          <w:sz w:val="24"/>
          <w:szCs w:val="24"/>
        </w:rPr>
        <w:tab/>
        <w:t>.</w:t>
      </w:r>
    </w:p>
    <w:p w:rsidR="00944688" w:rsidRDefault="00944688" w:rsidP="00944688">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0</w:t>
      </w:r>
      <w:r w:rsidR="00031908">
        <w:rPr>
          <w:sz w:val="24"/>
          <w:szCs w:val="24"/>
        </w:rPr>
        <w:t>5</w:t>
      </w:r>
      <w:r>
        <w:rPr>
          <w:sz w:val="24"/>
          <w:szCs w:val="24"/>
        </w:rPr>
        <w:t>/0</w:t>
      </w:r>
      <w:r w:rsidR="00031908">
        <w:rPr>
          <w:sz w:val="24"/>
          <w:szCs w:val="24"/>
        </w:rPr>
        <w:t>9</w:t>
      </w:r>
      <w:r>
        <w:rPr>
          <w:sz w:val="24"/>
          <w:szCs w:val="24"/>
        </w:rPr>
        <w:t>/2019</w:t>
      </w:r>
    </w:p>
    <w:p w:rsidR="00031908" w:rsidRPr="00031908" w:rsidRDefault="00944688" w:rsidP="00031908">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               :</w:t>
      </w:r>
      <w:r>
        <w:rPr>
          <w:rFonts w:ascii="Arial" w:hAnsi="Arial" w:cs="Arial"/>
          <w:b/>
          <w:sz w:val="24"/>
          <w:szCs w:val="24"/>
        </w:rPr>
        <w:tab/>
      </w:r>
      <w:r w:rsidR="00031908" w:rsidRPr="00031908">
        <w:rPr>
          <w:rFonts w:ascii="Arial" w:hAnsi="Arial" w:cs="Arial"/>
          <w:sz w:val="24"/>
          <w:szCs w:val="24"/>
        </w:rPr>
        <w:t>Belediyemizi temsilen 15-19 Eylül 2019 tarihleri arasında Almanya'nın Kardeşşehir Neustadt Belediyesine yapılacak olan ziyarete katılacak olan heyetin tespit edilmesi ile ilgili teklif Belediye Meclisinin 02/09/2019 tarih ve 97 sayılı ara kararı ile Komisyonlarımıza ortak havale edilmiştir.</w:t>
      </w:r>
    </w:p>
    <w:p w:rsidR="008955D2" w:rsidRDefault="00031908" w:rsidP="00031908">
      <w:pPr>
        <w:tabs>
          <w:tab w:val="left" w:pos="3402"/>
          <w:tab w:val="left" w:pos="3686"/>
        </w:tabs>
        <w:spacing w:after="120" w:line="240" w:lineRule="auto"/>
        <w:jc w:val="both"/>
        <w:rPr>
          <w:rFonts w:ascii="Arial" w:hAnsi="Arial" w:cs="Arial"/>
        </w:rPr>
      </w:pPr>
      <w:r w:rsidRPr="00031908">
        <w:rPr>
          <w:rFonts w:ascii="Arial" w:hAnsi="Arial" w:cs="Arial"/>
          <w:sz w:val="24"/>
          <w:szCs w:val="24"/>
        </w:rPr>
        <w:t>Komisyonlarımızca birlikte yapılan değerlendirme sonucunda; Belediyemizi temsilen 15-19 Eylül 2019 tarihleri arasında Almanya'nın Kardeşşehir Neustadt Belediyesine yapılacak olan ziyarete katılacak olan Belediye personeli ve meclis üyelerinin  belirlenmesi konusunda Belediye Başkanı Abdullah ÖZYİĞİT’e yetki verilmesinin kabulüne komisyonlarımızca oy birliği ile karar verildi</w:t>
      </w:r>
    </w:p>
    <w:p w:rsidR="008955D2" w:rsidRDefault="008955D2" w:rsidP="00830C4B">
      <w:pPr>
        <w:tabs>
          <w:tab w:val="left" w:pos="3402"/>
          <w:tab w:val="left" w:pos="3686"/>
        </w:tabs>
        <w:spacing w:after="120" w:line="240" w:lineRule="auto"/>
        <w:jc w:val="both"/>
        <w:rPr>
          <w:rFonts w:ascii="Arial" w:hAnsi="Arial" w:cs="Arial"/>
        </w:rPr>
      </w:pPr>
    </w:p>
    <w:p w:rsidR="008955D2" w:rsidRDefault="008955D2" w:rsidP="00830C4B">
      <w:pPr>
        <w:tabs>
          <w:tab w:val="left" w:pos="3402"/>
          <w:tab w:val="left" w:pos="3686"/>
        </w:tabs>
        <w:spacing w:after="120" w:line="240" w:lineRule="auto"/>
        <w:jc w:val="both"/>
        <w:rPr>
          <w:rFonts w:ascii="Arial" w:hAnsi="Arial" w:cs="Arial"/>
        </w:rPr>
      </w:pPr>
    </w:p>
    <w:p w:rsidR="008955D2" w:rsidRDefault="008955D2" w:rsidP="00830C4B">
      <w:pPr>
        <w:tabs>
          <w:tab w:val="left" w:pos="3402"/>
          <w:tab w:val="left" w:pos="3686"/>
        </w:tabs>
        <w:spacing w:after="120" w:line="240" w:lineRule="auto"/>
        <w:jc w:val="both"/>
        <w:rPr>
          <w:rFonts w:ascii="Arial" w:hAnsi="Arial" w:cs="Arial"/>
        </w:rPr>
      </w:pPr>
    </w:p>
    <w:p w:rsidR="008955D2" w:rsidRDefault="008955D2" w:rsidP="00830C4B">
      <w:pPr>
        <w:tabs>
          <w:tab w:val="left" w:pos="3402"/>
          <w:tab w:val="left" w:pos="3686"/>
        </w:tabs>
        <w:spacing w:after="120" w:line="240" w:lineRule="auto"/>
        <w:jc w:val="both"/>
        <w:rPr>
          <w:rFonts w:ascii="Arial" w:hAnsi="Arial" w:cs="Arial"/>
        </w:rPr>
      </w:pPr>
    </w:p>
    <w:p w:rsidR="008955D2" w:rsidRDefault="008955D2" w:rsidP="00830C4B">
      <w:pPr>
        <w:tabs>
          <w:tab w:val="left" w:pos="3402"/>
          <w:tab w:val="left" w:pos="3686"/>
        </w:tabs>
        <w:spacing w:after="120" w:line="240" w:lineRule="auto"/>
        <w:jc w:val="both"/>
        <w:rPr>
          <w:rFonts w:ascii="Arial" w:hAnsi="Arial" w:cs="Arial"/>
        </w:rPr>
      </w:pPr>
    </w:p>
    <w:p w:rsidR="00031908" w:rsidRDefault="00031908" w:rsidP="00830C4B">
      <w:pPr>
        <w:tabs>
          <w:tab w:val="left" w:pos="3402"/>
          <w:tab w:val="left" w:pos="3686"/>
        </w:tabs>
        <w:spacing w:after="120" w:line="240" w:lineRule="auto"/>
        <w:jc w:val="both"/>
        <w:rPr>
          <w:rFonts w:ascii="Arial" w:hAnsi="Arial" w:cs="Arial"/>
        </w:rPr>
      </w:pPr>
    </w:p>
    <w:p w:rsidR="00031908" w:rsidRDefault="00031908" w:rsidP="00830C4B">
      <w:pPr>
        <w:tabs>
          <w:tab w:val="left" w:pos="3402"/>
          <w:tab w:val="left" w:pos="3686"/>
        </w:tabs>
        <w:spacing w:after="120" w:line="240" w:lineRule="auto"/>
        <w:jc w:val="both"/>
        <w:rPr>
          <w:rFonts w:ascii="Arial" w:hAnsi="Arial" w:cs="Arial"/>
        </w:rPr>
      </w:pPr>
    </w:p>
    <w:p w:rsidR="00031908" w:rsidRDefault="00031908" w:rsidP="00830C4B">
      <w:pPr>
        <w:tabs>
          <w:tab w:val="left" w:pos="3402"/>
          <w:tab w:val="left" w:pos="3686"/>
        </w:tabs>
        <w:spacing w:after="120" w:line="240" w:lineRule="auto"/>
        <w:jc w:val="both"/>
        <w:rPr>
          <w:rFonts w:ascii="Arial" w:hAnsi="Arial" w:cs="Arial"/>
        </w:rPr>
      </w:pPr>
    </w:p>
    <w:p w:rsidR="00031908" w:rsidRDefault="00031908" w:rsidP="00830C4B">
      <w:pPr>
        <w:tabs>
          <w:tab w:val="left" w:pos="3402"/>
          <w:tab w:val="left" w:pos="3686"/>
        </w:tabs>
        <w:spacing w:after="120" w:line="240" w:lineRule="auto"/>
        <w:jc w:val="both"/>
        <w:rPr>
          <w:rFonts w:ascii="Arial" w:hAnsi="Arial" w:cs="Arial"/>
        </w:rPr>
      </w:pPr>
    </w:p>
    <w:p w:rsidR="00031908" w:rsidRDefault="00031908" w:rsidP="00830C4B">
      <w:pPr>
        <w:tabs>
          <w:tab w:val="left" w:pos="3402"/>
          <w:tab w:val="left" w:pos="3686"/>
        </w:tabs>
        <w:spacing w:after="120" w:line="240" w:lineRule="auto"/>
        <w:jc w:val="both"/>
        <w:rPr>
          <w:rFonts w:ascii="Arial" w:hAnsi="Arial" w:cs="Arial"/>
        </w:rPr>
      </w:pPr>
    </w:p>
    <w:p w:rsidR="00031908" w:rsidRDefault="00031908" w:rsidP="00830C4B">
      <w:pPr>
        <w:tabs>
          <w:tab w:val="left" w:pos="3402"/>
          <w:tab w:val="left" w:pos="3686"/>
        </w:tabs>
        <w:spacing w:after="120" w:line="240" w:lineRule="auto"/>
        <w:jc w:val="both"/>
        <w:rPr>
          <w:rFonts w:ascii="Arial" w:hAnsi="Arial" w:cs="Arial"/>
        </w:rPr>
      </w:pPr>
    </w:p>
    <w:p w:rsidR="00031908" w:rsidRDefault="00031908" w:rsidP="00830C4B">
      <w:pPr>
        <w:tabs>
          <w:tab w:val="left" w:pos="3402"/>
          <w:tab w:val="left" w:pos="3686"/>
        </w:tabs>
        <w:spacing w:after="120" w:line="240" w:lineRule="auto"/>
        <w:jc w:val="both"/>
        <w:rPr>
          <w:rFonts w:ascii="Arial" w:hAnsi="Arial" w:cs="Arial"/>
        </w:rPr>
      </w:pPr>
    </w:p>
    <w:p w:rsidR="00031908" w:rsidRDefault="00031908" w:rsidP="00830C4B">
      <w:pPr>
        <w:tabs>
          <w:tab w:val="left" w:pos="3402"/>
          <w:tab w:val="left" w:pos="3686"/>
        </w:tabs>
        <w:spacing w:after="120" w:line="240" w:lineRule="auto"/>
        <w:jc w:val="both"/>
        <w:rPr>
          <w:rFonts w:ascii="Arial" w:hAnsi="Arial" w:cs="Arial"/>
        </w:rPr>
      </w:pPr>
    </w:p>
    <w:p w:rsidR="00031908" w:rsidRDefault="00031908" w:rsidP="00830C4B">
      <w:pPr>
        <w:tabs>
          <w:tab w:val="left" w:pos="3402"/>
          <w:tab w:val="left" w:pos="3686"/>
        </w:tabs>
        <w:spacing w:after="120" w:line="240" w:lineRule="auto"/>
        <w:jc w:val="both"/>
        <w:rPr>
          <w:rFonts w:ascii="Arial" w:hAnsi="Arial" w:cs="Arial"/>
        </w:rPr>
      </w:pPr>
    </w:p>
    <w:p w:rsidR="00031908" w:rsidRDefault="00031908" w:rsidP="00830C4B">
      <w:pPr>
        <w:tabs>
          <w:tab w:val="left" w:pos="3402"/>
          <w:tab w:val="left" w:pos="3686"/>
        </w:tabs>
        <w:spacing w:after="120" w:line="240" w:lineRule="auto"/>
        <w:jc w:val="both"/>
        <w:rPr>
          <w:rFonts w:ascii="Arial" w:hAnsi="Arial" w:cs="Arial"/>
        </w:rPr>
      </w:pPr>
    </w:p>
    <w:p w:rsidR="00031908" w:rsidRPr="0029032F" w:rsidRDefault="00031908" w:rsidP="000319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b/>
          <w:sz w:val="24"/>
          <w:szCs w:val="24"/>
        </w:rPr>
        <w:t>3</w:t>
      </w:r>
    </w:p>
    <w:p w:rsidR="00031908" w:rsidRPr="0029032F" w:rsidRDefault="00031908" w:rsidP="000319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06/09</w:t>
      </w:r>
      <w:r w:rsidRPr="0029032F">
        <w:rPr>
          <w:rFonts w:ascii="Arial" w:hAnsi="Arial" w:cs="Arial"/>
          <w:sz w:val="24"/>
          <w:szCs w:val="24"/>
        </w:rPr>
        <w:t>/201</w:t>
      </w:r>
      <w:r>
        <w:rPr>
          <w:rFonts w:ascii="Arial" w:hAnsi="Arial" w:cs="Arial"/>
          <w:sz w:val="24"/>
          <w:szCs w:val="24"/>
        </w:rPr>
        <w:t>9</w:t>
      </w:r>
    </w:p>
    <w:p w:rsidR="00031908" w:rsidRPr="0029032F" w:rsidRDefault="00031908" w:rsidP="000319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C43E29" w:rsidRPr="005A1E3F">
        <w:rPr>
          <w:rFonts w:ascii="Arial" w:hAnsi="Arial" w:cs="Arial"/>
          <w:sz w:val="24"/>
          <w:szCs w:val="24"/>
        </w:rPr>
        <w:t>5</w:t>
      </w:r>
    </w:p>
    <w:p w:rsidR="00031908" w:rsidRPr="0029032F" w:rsidRDefault="00031908" w:rsidP="000319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02/09</w:t>
      </w:r>
      <w:r w:rsidRPr="0029032F">
        <w:rPr>
          <w:rFonts w:ascii="Arial" w:hAnsi="Arial" w:cs="Arial"/>
          <w:sz w:val="24"/>
          <w:szCs w:val="24"/>
        </w:rPr>
        <w:t>/201</w:t>
      </w:r>
      <w:r>
        <w:rPr>
          <w:rFonts w:ascii="Arial" w:hAnsi="Arial" w:cs="Arial"/>
          <w:sz w:val="24"/>
          <w:szCs w:val="24"/>
        </w:rPr>
        <w:t>9</w:t>
      </w:r>
    </w:p>
    <w:p w:rsidR="00031908" w:rsidRPr="0029032F" w:rsidRDefault="00031908" w:rsidP="000319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C43E29">
        <w:rPr>
          <w:rFonts w:ascii="Arial" w:hAnsi="Arial" w:cs="Arial"/>
          <w:sz w:val="24"/>
          <w:szCs w:val="24"/>
        </w:rPr>
        <w:t>101</w:t>
      </w:r>
    </w:p>
    <w:p w:rsidR="00031908" w:rsidRDefault="00031908" w:rsidP="00031908">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r>
      <w:r>
        <w:rPr>
          <w:sz w:val="24"/>
          <w:szCs w:val="24"/>
        </w:rPr>
        <w:t xml:space="preserve">Plan ve Bütçe Komisyonu, </w:t>
      </w:r>
      <w:r w:rsidR="005A1E3F">
        <w:rPr>
          <w:sz w:val="24"/>
          <w:szCs w:val="24"/>
        </w:rPr>
        <w:t>Kültür Sanat ve Turizm</w:t>
      </w:r>
      <w:r>
        <w:rPr>
          <w:sz w:val="24"/>
          <w:szCs w:val="24"/>
        </w:rPr>
        <w:t xml:space="preserve"> </w:t>
      </w:r>
      <w:r w:rsidR="005A1E3F">
        <w:rPr>
          <w:sz w:val="24"/>
          <w:szCs w:val="24"/>
        </w:rPr>
        <w:tab/>
        <w:t xml:space="preserve">   </w:t>
      </w:r>
      <w:r w:rsidR="005A1E3F">
        <w:rPr>
          <w:sz w:val="24"/>
          <w:szCs w:val="24"/>
        </w:rPr>
        <w:tab/>
      </w:r>
      <w:r w:rsidR="005A1E3F">
        <w:rPr>
          <w:sz w:val="24"/>
          <w:szCs w:val="24"/>
        </w:rPr>
        <w:tab/>
      </w:r>
      <w:r>
        <w:rPr>
          <w:sz w:val="24"/>
          <w:szCs w:val="24"/>
        </w:rPr>
        <w:t>Komisyonu</w:t>
      </w:r>
      <w:r w:rsidR="005A1E3F">
        <w:rPr>
          <w:sz w:val="24"/>
          <w:szCs w:val="24"/>
        </w:rPr>
        <w:t>,Toplumsal Adalet Komisyonu.</w:t>
      </w:r>
    </w:p>
    <w:p w:rsidR="00031908" w:rsidRDefault="00031908" w:rsidP="00031908">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Abuzer DÖNDAŞ(Kom. Başk), Cevdet YILMAZ (Kom.Başk. V.), Semra TEKELİ, Şenol IŞIK, Hasan TOGAY</w:t>
      </w:r>
    </w:p>
    <w:p w:rsidR="00EA0A05" w:rsidRDefault="00031908" w:rsidP="00031908">
      <w:pPr>
        <w:tabs>
          <w:tab w:val="left" w:pos="3402"/>
          <w:tab w:val="left" w:pos="3686"/>
        </w:tabs>
        <w:spacing w:after="120" w:line="240" w:lineRule="auto"/>
        <w:jc w:val="both"/>
        <w:rPr>
          <w:sz w:val="24"/>
          <w:szCs w:val="24"/>
        </w:rPr>
      </w:pPr>
      <w:r>
        <w:rPr>
          <w:sz w:val="24"/>
          <w:szCs w:val="24"/>
        </w:rPr>
        <w:tab/>
      </w:r>
      <w:r>
        <w:rPr>
          <w:sz w:val="24"/>
          <w:szCs w:val="24"/>
        </w:rPr>
        <w:tab/>
      </w:r>
      <w:r w:rsidR="00A30692" w:rsidRPr="00E366A5">
        <w:rPr>
          <w:b/>
          <w:sz w:val="24"/>
          <w:szCs w:val="24"/>
        </w:rPr>
        <w:t>Kültür Sanat ve Turizm Komisyonu:</w:t>
      </w:r>
      <w:r w:rsidR="00A30692">
        <w:rPr>
          <w:sz w:val="24"/>
          <w:szCs w:val="24"/>
        </w:rPr>
        <w:t xml:space="preserve">Metin SOLUNOĞLU(Kom. </w:t>
      </w:r>
      <w:r w:rsidR="00A30692">
        <w:rPr>
          <w:sz w:val="24"/>
          <w:szCs w:val="24"/>
        </w:rPr>
        <w:tab/>
      </w:r>
      <w:r w:rsidR="00A30692">
        <w:rPr>
          <w:sz w:val="24"/>
          <w:szCs w:val="24"/>
        </w:rPr>
        <w:tab/>
        <w:t xml:space="preserve">Başk), Hüseyin DOĞAN (Kom.Başk. V.), Aziz VURAL, Mehmet </w:t>
      </w:r>
      <w:r w:rsidR="00EA0A05">
        <w:rPr>
          <w:sz w:val="24"/>
          <w:szCs w:val="24"/>
        </w:rPr>
        <w:tab/>
      </w:r>
      <w:r w:rsidR="00EA0A05">
        <w:rPr>
          <w:sz w:val="24"/>
          <w:szCs w:val="24"/>
        </w:rPr>
        <w:tab/>
      </w:r>
      <w:r w:rsidR="00A30692">
        <w:rPr>
          <w:sz w:val="24"/>
          <w:szCs w:val="24"/>
        </w:rPr>
        <w:t>YEŞİL, Mehmet Ali AYDENİZ.</w:t>
      </w:r>
    </w:p>
    <w:p w:rsidR="00031908" w:rsidRPr="00EA0A05" w:rsidRDefault="00EA0A05" w:rsidP="00031908">
      <w:pPr>
        <w:tabs>
          <w:tab w:val="left" w:pos="3402"/>
          <w:tab w:val="left" w:pos="3686"/>
        </w:tabs>
        <w:spacing w:after="120" w:line="240" w:lineRule="auto"/>
        <w:jc w:val="both"/>
        <w:rPr>
          <w:sz w:val="24"/>
          <w:szCs w:val="24"/>
        </w:rPr>
      </w:pPr>
      <w:r>
        <w:rPr>
          <w:sz w:val="24"/>
          <w:szCs w:val="24"/>
        </w:rPr>
        <w:tab/>
      </w:r>
      <w:r>
        <w:rPr>
          <w:sz w:val="24"/>
          <w:szCs w:val="24"/>
        </w:rPr>
        <w:tab/>
      </w:r>
      <w:r w:rsidRPr="00EA0A05">
        <w:rPr>
          <w:b/>
          <w:sz w:val="24"/>
          <w:szCs w:val="24"/>
        </w:rPr>
        <w:t>Toplumsal Adalet Komisyonu:</w:t>
      </w:r>
      <w:r w:rsidRPr="00EA0A05">
        <w:rPr>
          <w:sz w:val="24"/>
          <w:szCs w:val="24"/>
        </w:rPr>
        <w:t xml:space="preserve">Özkan ÖZDEMİR (Kom. Başk), </w:t>
      </w:r>
      <w:r w:rsidRPr="00EA0A05">
        <w:rPr>
          <w:sz w:val="24"/>
          <w:szCs w:val="24"/>
        </w:rPr>
        <w:tab/>
      </w:r>
      <w:r w:rsidRPr="00EA0A05">
        <w:rPr>
          <w:sz w:val="24"/>
          <w:szCs w:val="24"/>
        </w:rPr>
        <w:tab/>
        <w:t>Vahap DÜZOVA (Kom. Başk. V.), Cuma ŞAHİN, Harun</w:t>
      </w:r>
      <w:r>
        <w:rPr>
          <w:sz w:val="24"/>
          <w:szCs w:val="24"/>
        </w:rPr>
        <w:tab/>
        <w:t xml:space="preserve">  </w:t>
      </w:r>
      <w:r>
        <w:rPr>
          <w:sz w:val="24"/>
          <w:szCs w:val="24"/>
        </w:rPr>
        <w:tab/>
      </w:r>
      <w:r>
        <w:rPr>
          <w:sz w:val="24"/>
          <w:szCs w:val="24"/>
        </w:rPr>
        <w:tab/>
      </w:r>
      <w:r w:rsidRPr="00EA0A05">
        <w:rPr>
          <w:sz w:val="24"/>
          <w:szCs w:val="24"/>
        </w:rPr>
        <w:t>GÖKALP, Yusuf KAPLAN</w:t>
      </w:r>
      <w:r w:rsidR="00031908" w:rsidRPr="00EA0A05">
        <w:rPr>
          <w:sz w:val="24"/>
          <w:szCs w:val="24"/>
        </w:rPr>
        <w:tab/>
      </w:r>
      <w:r w:rsidR="00031908" w:rsidRPr="00EA0A05">
        <w:rPr>
          <w:sz w:val="24"/>
          <w:szCs w:val="24"/>
        </w:rPr>
        <w:tab/>
        <w:t>.</w:t>
      </w:r>
    </w:p>
    <w:p w:rsidR="00031908" w:rsidRDefault="00031908" w:rsidP="00031908">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05/09/2019</w:t>
      </w:r>
    </w:p>
    <w:p w:rsidR="005A1E3F" w:rsidRPr="005A1E3F" w:rsidRDefault="00031908" w:rsidP="005A1E3F">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               :</w:t>
      </w:r>
      <w:r>
        <w:rPr>
          <w:rFonts w:ascii="Arial" w:hAnsi="Arial" w:cs="Arial"/>
          <w:b/>
          <w:sz w:val="24"/>
          <w:szCs w:val="24"/>
        </w:rPr>
        <w:tab/>
      </w:r>
      <w:r w:rsidR="005A1E3F" w:rsidRPr="005A1E3F">
        <w:rPr>
          <w:rFonts w:ascii="Arial" w:hAnsi="Arial" w:cs="Arial"/>
          <w:sz w:val="24"/>
          <w:szCs w:val="24"/>
        </w:rPr>
        <w:t>05/01/2018 tarih ve 12 sayılı Meclis Kararı ile Belediyemiz bünyesinde kurulan Yenişehir Personel Limited Şirketi 28/08/2019 tarihli yazıları ile; şirketin faaliyetlerinin sınırlı kalması nedeniyle şirketin amaç ve konusunda tadilat yapılmasına ihtiyaç duyulduğu ve bu sebepten dolayı şirketin Genel Kurulu, tadil tasarısı kararları için Yenişehir Belediye Başkanı Abdullah ÖZYİĞİT’e yetki verilmesine, tadil tasarısı Madde:3 de bulunan konularda değişiklik yapılması ile ilgili teklif sunulmuş ve Belediye Meclisinin 101 sayılı ara kararı ile komisyonlarımıza ortak havale edilmiştir.</w:t>
      </w:r>
    </w:p>
    <w:p w:rsidR="00031908" w:rsidRPr="00031908" w:rsidRDefault="005A1E3F" w:rsidP="005A1E3F">
      <w:pPr>
        <w:tabs>
          <w:tab w:val="left" w:pos="3402"/>
          <w:tab w:val="left" w:pos="3686"/>
        </w:tabs>
        <w:spacing w:after="120" w:line="240" w:lineRule="auto"/>
        <w:jc w:val="both"/>
        <w:rPr>
          <w:rFonts w:ascii="Arial" w:hAnsi="Arial" w:cs="Arial"/>
          <w:sz w:val="24"/>
          <w:szCs w:val="24"/>
        </w:rPr>
      </w:pPr>
      <w:r w:rsidRPr="005A1E3F">
        <w:rPr>
          <w:rFonts w:ascii="Arial" w:hAnsi="Arial" w:cs="Arial"/>
          <w:sz w:val="24"/>
          <w:szCs w:val="24"/>
        </w:rPr>
        <w:t>Komisyonlarımızca yapılan inceleme sonucunda; Yenişehir Belediyesi Personel Limited Şirketinin Genel Kurulu, tadil tasarısı kararları için Yenişehir Belediye Başkanı Abdullah ÖZYİĞİT’e yetki verilmesine ve ekte bulunan Şirket Tadil Tasarısı taslağının  idareden geldiği şekliyle kabulüne oy birliği ile karar verildi.</w:t>
      </w:r>
    </w:p>
    <w:p w:rsidR="008955D2" w:rsidRDefault="008955D2" w:rsidP="00830C4B">
      <w:pPr>
        <w:tabs>
          <w:tab w:val="left" w:pos="3402"/>
          <w:tab w:val="left" w:pos="3686"/>
        </w:tabs>
        <w:spacing w:after="120" w:line="240" w:lineRule="auto"/>
        <w:jc w:val="both"/>
        <w:rPr>
          <w:rFonts w:ascii="Arial" w:hAnsi="Arial" w:cs="Arial"/>
        </w:rPr>
      </w:pPr>
    </w:p>
    <w:p w:rsidR="00A7716F" w:rsidRDefault="00A7716F" w:rsidP="00830C4B">
      <w:pPr>
        <w:tabs>
          <w:tab w:val="left" w:pos="3402"/>
          <w:tab w:val="left" w:pos="3686"/>
        </w:tabs>
        <w:spacing w:after="120" w:line="240" w:lineRule="auto"/>
        <w:jc w:val="both"/>
        <w:rPr>
          <w:rFonts w:ascii="Arial" w:hAnsi="Arial" w:cs="Arial"/>
        </w:rPr>
      </w:pPr>
    </w:p>
    <w:p w:rsidR="00A7716F" w:rsidRDefault="00A7716F" w:rsidP="00830C4B">
      <w:pPr>
        <w:tabs>
          <w:tab w:val="left" w:pos="3402"/>
          <w:tab w:val="left" w:pos="3686"/>
        </w:tabs>
        <w:spacing w:after="120" w:line="240" w:lineRule="auto"/>
        <w:jc w:val="both"/>
        <w:rPr>
          <w:rFonts w:ascii="Arial" w:hAnsi="Arial" w:cs="Arial"/>
        </w:rPr>
      </w:pPr>
    </w:p>
    <w:p w:rsidR="00A7716F" w:rsidRDefault="00A7716F" w:rsidP="00830C4B">
      <w:pPr>
        <w:tabs>
          <w:tab w:val="left" w:pos="3402"/>
          <w:tab w:val="left" w:pos="3686"/>
        </w:tabs>
        <w:spacing w:after="120" w:line="240" w:lineRule="auto"/>
        <w:jc w:val="both"/>
        <w:rPr>
          <w:rFonts w:ascii="Arial" w:hAnsi="Arial" w:cs="Arial"/>
        </w:rPr>
      </w:pPr>
    </w:p>
    <w:p w:rsidR="00A7716F" w:rsidRDefault="00A7716F" w:rsidP="00830C4B">
      <w:pPr>
        <w:tabs>
          <w:tab w:val="left" w:pos="3402"/>
          <w:tab w:val="left" w:pos="3686"/>
        </w:tabs>
        <w:spacing w:after="120" w:line="240" w:lineRule="auto"/>
        <w:jc w:val="both"/>
        <w:rPr>
          <w:rFonts w:ascii="Arial" w:hAnsi="Arial" w:cs="Arial"/>
        </w:rPr>
      </w:pPr>
    </w:p>
    <w:p w:rsidR="00A7716F" w:rsidRDefault="00A7716F" w:rsidP="00830C4B">
      <w:pPr>
        <w:tabs>
          <w:tab w:val="left" w:pos="3402"/>
          <w:tab w:val="left" w:pos="3686"/>
        </w:tabs>
        <w:spacing w:after="120" w:line="240" w:lineRule="auto"/>
        <w:jc w:val="both"/>
        <w:rPr>
          <w:rFonts w:ascii="Arial" w:hAnsi="Arial" w:cs="Arial"/>
        </w:rPr>
      </w:pPr>
    </w:p>
    <w:p w:rsidR="00A7716F" w:rsidRDefault="00A7716F" w:rsidP="00830C4B">
      <w:pPr>
        <w:tabs>
          <w:tab w:val="left" w:pos="3402"/>
          <w:tab w:val="left" w:pos="3686"/>
        </w:tabs>
        <w:spacing w:after="120" w:line="240" w:lineRule="auto"/>
        <w:jc w:val="both"/>
        <w:rPr>
          <w:rFonts w:ascii="Arial" w:hAnsi="Arial" w:cs="Arial"/>
        </w:rPr>
      </w:pPr>
    </w:p>
    <w:p w:rsidR="00A7716F" w:rsidRDefault="00A7716F" w:rsidP="00830C4B">
      <w:pPr>
        <w:tabs>
          <w:tab w:val="left" w:pos="3402"/>
          <w:tab w:val="left" w:pos="3686"/>
        </w:tabs>
        <w:spacing w:after="120" w:line="240" w:lineRule="auto"/>
        <w:jc w:val="both"/>
        <w:rPr>
          <w:rFonts w:ascii="Arial" w:hAnsi="Arial" w:cs="Arial"/>
        </w:rPr>
      </w:pPr>
    </w:p>
    <w:p w:rsidR="00A7716F" w:rsidRDefault="00A7716F" w:rsidP="00830C4B">
      <w:pPr>
        <w:tabs>
          <w:tab w:val="left" w:pos="3402"/>
          <w:tab w:val="left" w:pos="3686"/>
        </w:tabs>
        <w:spacing w:after="120" w:line="240" w:lineRule="auto"/>
        <w:jc w:val="both"/>
        <w:rPr>
          <w:rFonts w:ascii="Arial" w:hAnsi="Arial" w:cs="Arial"/>
        </w:rPr>
      </w:pPr>
    </w:p>
    <w:p w:rsidR="00A7716F" w:rsidRDefault="00A7716F" w:rsidP="00830C4B">
      <w:pPr>
        <w:tabs>
          <w:tab w:val="left" w:pos="3402"/>
          <w:tab w:val="left" w:pos="3686"/>
        </w:tabs>
        <w:spacing w:after="120" w:line="240" w:lineRule="auto"/>
        <w:jc w:val="both"/>
        <w:rPr>
          <w:rFonts w:ascii="Arial" w:hAnsi="Arial" w:cs="Arial"/>
        </w:rPr>
      </w:pPr>
    </w:p>
    <w:p w:rsidR="00A7716F" w:rsidRPr="0029032F" w:rsidRDefault="00A7716F" w:rsidP="00A7716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A7716F">
        <w:rPr>
          <w:rFonts w:ascii="Arial" w:hAnsi="Arial" w:cs="Arial"/>
          <w:sz w:val="24"/>
          <w:szCs w:val="24"/>
        </w:rPr>
        <w:t>4</w:t>
      </w:r>
    </w:p>
    <w:p w:rsidR="00A7716F" w:rsidRPr="0029032F" w:rsidRDefault="00A7716F" w:rsidP="00A7716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06/09</w:t>
      </w:r>
      <w:r w:rsidRPr="0029032F">
        <w:rPr>
          <w:rFonts w:ascii="Arial" w:hAnsi="Arial" w:cs="Arial"/>
          <w:sz w:val="24"/>
          <w:szCs w:val="24"/>
        </w:rPr>
        <w:t>/201</w:t>
      </w:r>
      <w:r>
        <w:rPr>
          <w:rFonts w:ascii="Arial" w:hAnsi="Arial" w:cs="Arial"/>
          <w:sz w:val="24"/>
          <w:szCs w:val="24"/>
        </w:rPr>
        <w:t>9</w:t>
      </w:r>
    </w:p>
    <w:p w:rsidR="00A7716F" w:rsidRPr="0029032F" w:rsidRDefault="00A7716F" w:rsidP="00A7716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6</w:t>
      </w:r>
    </w:p>
    <w:p w:rsidR="00A7716F" w:rsidRPr="0029032F" w:rsidRDefault="00A7716F" w:rsidP="00A7716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02/09</w:t>
      </w:r>
      <w:r w:rsidRPr="0029032F">
        <w:rPr>
          <w:rFonts w:ascii="Arial" w:hAnsi="Arial" w:cs="Arial"/>
          <w:sz w:val="24"/>
          <w:szCs w:val="24"/>
        </w:rPr>
        <w:t>/201</w:t>
      </w:r>
      <w:r>
        <w:rPr>
          <w:rFonts w:ascii="Arial" w:hAnsi="Arial" w:cs="Arial"/>
          <w:sz w:val="24"/>
          <w:szCs w:val="24"/>
        </w:rPr>
        <w:t>9</w:t>
      </w:r>
    </w:p>
    <w:p w:rsidR="00A7716F" w:rsidRPr="0029032F" w:rsidRDefault="00A7716F" w:rsidP="00A7716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113</w:t>
      </w:r>
    </w:p>
    <w:p w:rsidR="00A7716F" w:rsidRDefault="00A7716F" w:rsidP="00A7716F">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r>
      <w:r>
        <w:rPr>
          <w:sz w:val="24"/>
          <w:szCs w:val="24"/>
        </w:rPr>
        <w:t xml:space="preserve">Plan ve Bütçe Komisyonu </w:t>
      </w:r>
    </w:p>
    <w:p w:rsidR="00A7716F" w:rsidRPr="00EA0A05" w:rsidRDefault="00A7716F" w:rsidP="00A7716F">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Abuzer DÖNDAŞ(Kom. Başk), Cevdet YILMAZ (Kom.Başk. V.), Semra TEKELİ, Şenol IŞIK, Hasan TOGAY</w:t>
      </w:r>
    </w:p>
    <w:p w:rsidR="00A7716F" w:rsidRDefault="00A7716F" w:rsidP="00A7716F">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0</w:t>
      </w:r>
      <w:r w:rsidR="000C1189">
        <w:rPr>
          <w:sz w:val="24"/>
          <w:szCs w:val="24"/>
        </w:rPr>
        <w:t>3</w:t>
      </w:r>
      <w:r>
        <w:rPr>
          <w:sz w:val="24"/>
          <w:szCs w:val="24"/>
        </w:rPr>
        <w:t>/09/2019</w:t>
      </w:r>
    </w:p>
    <w:p w:rsidR="000C1189" w:rsidRPr="000C1189" w:rsidRDefault="00A7716F" w:rsidP="000C1189">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               :</w:t>
      </w:r>
      <w:r>
        <w:rPr>
          <w:rFonts w:ascii="Arial" w:hAnsi="Arial" w:cs="Arial"/>
          <w:b/>
          <w:sz w:val="24"/>
          <w:szCs w:val="24"/>
        </w:rPr>
        <w:tab/>
      </w:r>
      <w:r w:rsidR="000C1189" w:rsidRPr="000C1189">
        <w:rPr>
          <w:rFonts w:ascii="Arial" w:hAnsi="Arial" w:cs="Arial"/>
          <w:sz w:val="24"/>
          <w:szCs w:val="24"/>
        </w:rPr>
        <w:t>5393 sayılı Belediye Kanununun 49. maddesi gereği 2019 yılı içerisinde kadro karşılığı tam zamanlı Sözleşmeli Personel olarak çalıştırılacak 1 personelin (Harita Mühendisi) 2019 yılında da çalıştırılması idare tarafından uygun görülmüş olup, söz konusu personele ödenecek net ücretin belirlenmesi teklif edilmiş ve Belediye Meclisinin 02/09/2019 tarih ve 113 sayılı kararı ile komisyonumuza havale edilmiştir.</w:t>
      </w:r>
    </w:p>
    <w:p w:rsidR="000C1189" w:rsidRPr="000C1189" w:rsidRDefault="000C1189" w:rsidP="000C1189">
      <w:pPr>
        <w:tabs>
          <w:tab w:val="left" w:pos="3402"/>
          <w:tab w:val="left" w:pos="3686"/>
        </w:tabs>
        <w:spacing w:after="120" w:line="240" w:lineRule="auto"/>
        <w:jc w:val="both"/>
        <w:rPr>
          <w:rFonts w:ascii="Arial" w:hAnsi="Arial" w:cs="Arial"/>
          <w:sz w:val="24"/>
          <w:szCs w:val="24"/>
        </w:rPr>
      </w:pPr>
      <w:r w:rsidRPr="000C1189">
        <w:rPr>
          <w:rFonts w:ascii="Arial" w:hAnsi="Arial" w:cs="Arial"/>
          <w:sz w:val="24"/>
          <w:szCs w:val="24"/>
        </w:rPr>
        <w:t>Teklifin Komisyonumuzca incelenmesi neticesinde;</w:t>
      </w:r>
    </w:p>
    <w:p w:rsidR="00A7716F" w:rsidRDefault="000C1189" w:rsidP="000C1189">
      <w:pPr>
        <w:tabs>
          <w:tab w:val="left" w:pos="3402"/>
          <w:tab w:val="left" w:pos="3686"/>
        </w:tabs>
        <w:spacing w:after="120" w:line="240" w:lineRule="auto"/>
        <w:jc w:val="both"/>
        <w:rPr>
          <w:rFonts w:ascii="Arial" w:hAnsi="Arial" w:cs="Arial"/>
        </w:rPr>
      </w:pPr>
      <w:r w:rsidRPr="000C1189">
        <w:rPr>
          <w:rFonts w:ascii="Arial" w:hAnsi="Arial" w:cs="Arial"/>
          <w:sz w:val="24"/>
          <w:szCs w:val="24"/>
        </w:rPr>
        <w:t>5393 sayılı Belediye Kanununun 49. maddesine göre 2019 yılında tam zamanlı olarak çalıştırılacak olan personele, 2019 yılı Bütçe Kanunu ve Maliye Bakanlığınca memur katsayısında yapılacak olan değişikliklerin uygulanması şartıyla, aynı unvanlı kadronun birinci derecesinin birinci kademesi için yapılması gereken bütün ödemeler toplamının net tutarı kadar aylık net ücret ödenmesinin kabulüne  karar verildi.</w:t>
      </w:r>
    </w:p>
    <w:p w:rsidR="00A7716F" w:rsidRDefault="00A7716F" w:rsidP="00830C4B">
      <w:pPr>
        <w:tabs>
          <w:tab w:val="left" w:pos="3402"/>
          <w:tab w:val="left" w:pos="3686"/>
        </w:tabs>
        <w:spacing w:after="120" w:line="240" w:lineRule="auto"/>
        <w:jc w:val="both"/>
        <w:rPr>
          <w:rFonts w:ascii="Arial" w:hAnsi="Arial" w:cs="Arial"/>
        </w:rPr>
      </w:pPr>
    </w:p>
    <w:p w:rsidR="00A7716F" w:rsidRDefault="00A7716F" w:rsidP="00830C4B">
      <w:pPr>
        <w:tabs>
          <w:tab w:val="left" w:pos="3402"/>
          <w:tab w:val="left" w:pos="3686"/>
        </w:tabs>
        <w:spacing w:after="120" w:line="240" w:lineRule="auto"/>
        <w:jc w:val="both"/>
        <w:rPr>
          <w:rFonts w:ascii="Arial" w:hAnsi="Arial" w:cs="Arial"/>
        </w:rPr>
      </w:pPr>
    </w:p>
    <w:p w:rsidR="00A7716F" w:rsidRDefault="00A7716F" w:rsidP="00830C4B">
      <w:pPr>
        <w:tabs>
          <w:tab w:val="left" w:pos="3402"/>
          <w:tab w:val="left" w:pos="3686"/>
        </w:tabs>
        <w:spacing w:after="120" w:line="240" w:lineRule="auto"/>
        <w:jc w:val="both"/>
        <w:rPr>
          <w:rFonts w:ascii="Arial" w:hAnsi="Arial" w:cs="Arial"/>
        </w:rPr>
      </w:pPr>
    </w:p>
    <w:p w:rsidR="00A7716F" w:rsidRDefault="00A7716F" w:rsidP="00830C4B">
      <w:pPr>
        <w:tabs>
          <w:tab w:val="left" w:pos="3402"/>
          <w:tab w:val="left" w:pos="3686"/>
        </w:tabs>
        <w:spacing w:after="120" w:line="240" w:lineRule="auto"/>
        <w:jc w:val="both"/>
        <w:rPr>
          <w:rFonts w:ascii="Arial" w:hAnsi="Arial" w:cs="Arial"/>
        </w:rPr>
      </w:pPr>
    </w:p>
    <w:p w:rsidR="00A7716F" w:rsidRDefault="00A7716F" w:rsidP="00830C4B">
      <w:pPr>
        <w:tabs>
          <w:tab w:val="left" w:pos="3402"/>
          <w:tab w:val="left" w:pos="3686"/>
        </w:tabs>
        <w:spacing w:after="120" w:line="240" w:lineRule="auto"/>
        <w:jc w:val="both"/>
        <w:rPr>
          <w:rFonts w:ascii="Arial" w:hAnsi="Arial" w:cs="Arial"/>
        </w:rPr>
      </w:pPr>
    </w:p>
    <w:p w:rsidR="00A7716F" w:rsidRDefault="00A7716F" w:rsidP="00830C4B">
      <w:pPr>
        <w:tabs>
          <w:tab w:val="left" w:pos="3402"/>
          <w:tab w:val="left" w:pos="3686"/>
        </w:tabs>
        <w:spacing w:after="120" w:line="240" w:lineRule="auto"/>
        <w:jc w:val="both"/>
        <w:rPr>
          <w:rFonts w:ascii="Arial" w:hAnsi="Arial" w:cs="Arial"/>
        </w:rPr>
      </w:pPr>
    </w:p>
    <w:p w:rsidR="00A7716F" w:rsidRDefault="00A7716F" w:rsidP="00830C4B">
      <w:pPr>
        <w:tabs>
          <w:tab w:val="left" w:pos="3402"/>
          <w:tab w:val="left" w:pos="3686"/>
        </w:tabs>
        <w:spacing w:after="120" w:line="240" w:lineRule="auto"/>
        <w:jc w:val="both"/>
        <w:rPr>
          <w:rFonts w:ascii="Arial" w:hAnsi="Arial" w:cs="Arial"/>
        </w:rPr>
      </w:pPr>
    </w:p>
    <w:sectPr w:rsidR="00A7716F" w:rsidSect="0049426E">
      <w:headerReference w:type="default" r:id="rId7"/>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BD5" w:rsidRDefault="00370BD5" w:rsidP="00C30551">
      <w:pPr>
        <w:spacing w:after="0" w:line="240" w:lineRule="auto"/>
      </w:pPr>
      <w:r>
        <w:separator/>
      </w:r>
    </w:p>
  </w:endnote>
  <w:endnote w:type="continuationSeparator" w:id="1">
    <w:p w:rsidR="00370BD5" w:rsidRDefault="00370BD5"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BD5" w:rsidRDefault="00370BD5" w:rsidP="00C30551">
      <w:pPr>
        <w:spacing w:after="0" w:line="240" w:lineRule="auto"/>
      </w:pPr>
      <w:r>
        <w:separator/>
      </w:r>
    </w:p>
  </w:footnote>
  <w:footnote w:type="continuationSeparator" w:id="1">
    <w:p w:rsidR="00370BD5" w:rsidRDefault="00370BD5"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F01884">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68962"/>
    <o:shapelayout v:ext="edit">
      <o:idmap v:ext="edit" data="1"/>
    </o:shapelayout>
  </w:hdrShapeDefaults>
  <w:footnotePr>
    <w:footnote w:id="0"/>
    <w:footnote w:id="1"/>
  </w:footnotePr>
  <w:endnotePr>
    <w:endnote w:id="0"/>
    <w:endnote w:id="1"/>
  </w:endnotePr>
  <w:compat/>
  <w:rsids>
    <w:rsidRoot w:val="00C30551"/>
    <w:rsid w:val="00000DCF"/>
    <w:rsid w:val="00005648"/>
    <w:rsid w:val="0001740F"/>
    <w:rsid w:val="00020557"/>
    <w:rsid w:val="000242D6"/>
    <w:rsid w:val="00024F71"/>
    <w:rsid w:val="000317BA"/>
    <w:rsid w:val="00031908"/>
    <w:rsid w:val="00041F7A"/>
    <w:rsid w:val="000438BF"/>
    <w:rsid w:val="00050D29"/>
    <w:rsid w:val="00051BC6"/>
    <w:rsid w:val="000538D1"/>
    <w:rsid w:val="000565B0"/>
    <w:rsid w:val="000565C4"/>
    <w:rsid w:val="00077A84"/>
    <w:rsid w:val="000827FF"/>
    <w:rsid w:val="00083328"/>
    <w:rsid w:val="00086706"/>
    <w:rsid w:val="000964E4"/>
    <w:rsid w:val="000A2128"/>
    <w:rsid w:val="000B4C3F"/>
    <w:rsid w:val="000C1189"/>
    <w:rsid w:val="000C23AD"/>
    <w:rsid w:val="000C76CA"/>
    <w:rsid w:val="000D16FD"/>
    <w:rsid w:val="000D5BAE"/>
    <w:rsid w:val="000E5F31"/>
    <w:rsid w:val="000E66FB"/>
    <w:rsid w:val="000F58D0"/>
    <w:rsid w:val="00116553"/>
    <w:rsid w:val="00116B01"/>
    <w:rsid w:val="00134BB8"/>
    <w:rsid w:val="00135E3C"/>
    <w:rsid w:val="00144F5C"/>
    <w:rsid w:val="0015051C"/>
    <w:rsid w:val="00154DC2"/>
    <w:rsid w:val="001575D0"/>
    <w:rsid w:val="00160829"/>
    <w:rsid w:val="00165C31"/>
    <w:rsid w:val="00175FD6"/>
    <w:rsid w:val="00176774"/>
    <w:rsid w:val="00180AA2"/>
    <w:rsid w:val="00184616"/>
    <w:rsid w:val="00185FAC"/>
    <w:rsid w:val="0018776A"/>
    <w:rsid w:val="00191213"/>
    <w:rsid w:val="001912DE"/>
    <w:rsid w:val="00193785"/>
    <w:rsid w:val="0019765D"/>
    <w:rsid w:val="001B2C02"/>
    <w:rsid w:val="001D1D71"/>
    <w:rsid w:val="001E6335"/>
    <w:rsid w:val="001E7568"/>
    <w:rsid w:val="001F12D9"/>
    <w:rsid w:val="001F2722"/>
    <w:rsid w:val="001F2CE1"/>
    <w:rsid w:val="001F5EF9"/>
    <w:rsid w:val="0020793A"/>
    <w:rsid w:val="00214DEA"/>
    <w:rsid w:val="00237B01"/>
    <w:rsid w:val="002405E2"/>
    <w:rsid w:val="002472B7"/>
    <w:rsid w:val="0025425D"/>
    <w:rsid w:val="0027182C"/>
    <w:rsid w:val="0028461F"/>
    <w:rsid w:val="0029032F"/>
    <w:rsid w:val="002903B6"/>
    <w:rsid w:val="00290732"/>
    <w:rsid w:val="00295807"/>
    <w:rsid w:val="002B2F34"/>
    <w:rsid w:val="002C0FC9"/>
    <w:rsid w:val="002F3755"/>
    <w:rsid w:val="002F462D"/>
    <w:rsid w:val="002F4F8F"/>
    <w:rsid w:val="003046D9"/>
    <w:rsid w:val="00305FCA"/>
    <w:rsid w:val="003111C5"/>
    <w:rsid w:val="003117A7"/>
    <w:rsid w:val="00311B33"/>
    <w:rsid w:val="00314132"/>
    <w:rsid w:val="00317183"/>
    <w:rsid w:val="00322425"/>
    <w:rsid w:val="00322F72"/>
    <w:rsid w:val="00325177"/>
    <w:rsid w:val="00327639"/>
    <w:rsid w:val="00331609"/>
    <w:rsid w:val="00335A08"/>
    <w:rsid w:val="0034539D"/>
    <w:rsid w:val="003524B4"/>
    <w:rsid w:val="00355B52"/>
    <w:rsid w:val="003629C5"/>
    <w:rsid w:val="00370BD5"/>
    <w:rsid w:val="0037296D"/>
    <w:rsid w:val="00381678"/>
    <w:rsid w:val="00384770"/>
    <w:rsid w:val="00396F66"/>
    <w:rsid w:val="003B06AC"/>
    <w:rsid w:val="003C0C42"/>
    <w:rsid w:val="003D260B"/>
    <w:rsid w:val="003E26AA"/>
    <w:rsid w:val="003E4ECE"/>
    <w:rsid w:val="003F285E"/>
    <w:rsid w:val="003F35C6"/>
    <w:rsid w:val="00401194"/>
    <w:rsid w:val="004030B9"/>
    <w:rsid w:val="00407C62"/>
    <w:rsid w:val="00410D5D"/>
    <w:rsid w:val="00413927"/>
    <w:rsid w:val="0042293B"/>
    <w:rsid w:val="004257E3"/>
    <w:rsid w:val="004270DA"/>
    <w:rsid w:val="00432A03"/>
    <w:rsid w:val="004612F9"/>
    <w:rsid w:val="00471584"/>
    <w:rsid w:val="00475E0E"/>
    <w:rsid w:val="00481042"/>
    <w:rsid w:val="00482F84"/>
    <w:rsid w:val="00490667"/>
    <w:rsid w:val="0049426E"/>
    <w:rsid w:val="00494C08"/>
    <w:rsid w:val="004A4FC8"/>
    <w:rsid w:val="004B5951"/>
    <w:rsid w:val="004B6EFC"/>
    <w:rsid w:val="004D046D"/>
    <w:rsid w:val="004D73E4"/>
    <w:rsid w:val="004E538A"/>
    <w:rsid w:val="004F27B7"/>
    <w:rsid w:val="00500DC3"/>
    <w:rsid w:val="00502C52"/>
    <w:rsid w:val="005201CF"/>
    <w:rsid w:val="00520B06"/>
    <w:rsid w:val="0052235E"/>
    <w:rsid w:val="00523DD5"/>
    <w:rsid w:val="00525D04"/>
    <w:rsid w:val="00541202"/>
    <w:rsid w:val="005467FE"/>
    <w:rsid w:val="00553D5F"/>
    <w:rsid w:val="00554782"/>
    <w:rsid w:val="005550A9"/>
    <w:rsid w:val="005578F4"/>
    <w:rsid w:val="00567B17"/>
    <w:rsid w:val="00574F88"/>
    <w:rsid w:val="0058197D"/>
    <w:rsid w:val="00583308"/>
    <w:rsid w:val="005861F8"/>
    <w:rsid w:val="005A1E3F"/>
    <w:rsid w:val="005D0EC2"/>
    <w:rsid w:val="005D430C"/>
    <w:rsid w:val="005E41CE"/>
    <w:rsid w:val="005F032F"/>
    <w:rsid w:val="005F0B85"/>
    <w:rsid w:val="005F1A96"/>
    <w:rsid w:val="005F3B28"/>
    <w:rsid w:val="0063201C"/>
    <w:rsid w:val="00632692"/>
    <w:rsid w:val="006375AA"/>
    <w:rsid w:val="00637D35"/>
    <w:rsid w:val="006448F9"/>
    <w:rsid w:val="00646C54"/>
    <w:rsid w:val="00651E18"/>
    <w:rsid w:val="00653550"/>
    <w:rsid w:val="00654528"/>
    <w:rsid w:val="006546D5"/>
    <w:rsid w:val="00657B32"/>
    <w:rsid w:val="00665DDA"/>
    <w:rsid w:val="00666050"/>
    <w:rsid w:val="0067037A"/>
    <w:rsid w:val="006922F9"/>
    <w:rsid w:val="006954EF"/>
    <w:rsid w:val="006A68FC"/>
    <w:rsid w:val="006B2766"/>
    <w:rsid w:val="006C25CA"/>
    <w:rsid w:val="006D649C"/>
    <w:rsid w:val="006E461C"/>
    <w:rsid w:val="006E7405"/>
    <w:rsid w:val="006F04C7"/>
    <w:rsid w:val="006F09F6"/>
    <w:rsid w:val="006F53F6"/>
    <w:rsid w:val="00700079"/>
    <w:rsid w:val="007012C2"/>
    <w:rsid w:val="00701E3C"/>
    <w:rsid w:val="00706A0C"/>
    <w:rsid w:val="00711BF7"/>
    <w:rsid w:val="0071745B"/>
    <w:rsid w:val="007213EF"/>
    <w:rsid w:val="007339DB"/>
    <w:rsid w:val="0073794B"/>
    <w:rsid w:val="00751D11"/>
    <w:rsid w:val="00752C41"/>
    <w:rsid w:val="007607B7"/>
    <w:rsid w:val="00766C66"/>
    <w:rsid w:val="00795020"/>
    <w:rsid w:val="007B494F"/>
    <w:rsid w:val="007B7723"/>
    <w:rsid w:val="007B77D3"/>
    <w:rsid w:val="007C381F"/>
    <w:rsid w:val="007D57DD"/>
    <w:rsid w:val="007D7D87"/>
    <w:rsid w:val="007E6D5D"/>
    <w:rsid w:val="007F0A0A"/>
    <w:rsid w:val="008041DE"/>
    <w:rsid w:val="008057ED"/>
    <w:rsid w:val="00807158"/>
    <w:rsid w:val="00826600"/>
    <w:rsid w:val="00830860"/>
    <w:rsid w:val="00830C4B"/>
    <w:rsid w:val="008662F4"/>
    <w:rsid w:val="00870F10"/>
    <w:rsid w:val="0087504C"/>
    <w:rsid w:val="00876B11"/>
    <w:rsid w:val="00891611"/>
    <w:rsid w:val="008955D2"/>
    <w:rsid w:val="008A250F"/>
    <w:rsid w:val="008C3D59"/>
    <w:rsid w:val="008C5E84"/>
    <w:rsid w:val="008F2F7C"/>
    <w:rsid w:val="008F3336"/>
    <w:rsid w:val="00901D49"/>
    <w:rsid w:val="00910CBD"/>
    <w:rsid w:val="00915405"/>
    <w:rsid w:val="00920BC7"/>
    <w:rsid w:val="00921346"/>
    <w:rsid w:val="00943F61"/>
    <w:rsid w:val="00944688"/>
    <w:rsid w:val="00946DB8"/>
    <w:rsid w:val="00951D0C"/>
    <w:rsid w:val="0096462A"/>
    <w:rsid w:val="009824F3"/>
    <w:rsid w:val="00995AD8"/>
    <w:rsid w:val="00996CCB"/>
    <w:rsid w:val="009975E7"/>
    <w:rsid w:val="009A2C4D"/>
    <w:rsid w:val="009B11A4"/>
    <w:rsid w:val="009D761D"/>
    <w:rsid w:val="009E07B4"/>
    <w:rsid w:val="009E5CE6"/>
    <w:rsid w:val="009F2EC3"/>
    <w:rsid w:val="009F59AF"/>
    <w:rsid w:val="00A01315"/>
    <w:rsid w:val="00A044E5"/>
    <w:rsid w:val="00A05EB9"/>
    <w:rsid w:val="00A07812"/>
    <w:rsid w:val="00A10A79"/>
    <w:rsid w:val="00A15073"/>
    <w:rsid w:val="00A15A90"/>
    <w:rsid w:val="00A22801"/>
    <w:rsid w:val="00A30692"/>
    <w:rsid w:val="00A41F3D"/>
    <w:rsid w:val="00A57899"/>
    <w:rsid w:val="00A605EB"/>
    <w:rsid w:val="00A612AA"/>
    <w:rsid w:val="00A641A3"/>
    <w:rsid w:val="00A7011E"/>
    <w:rsid w:val="00A716E0"/>
    <w:rsid w:val="00A72499"/>
    <w:rsid w:val="00A7716F"/>
    <w:rsid w:val="00A81821"/>
    <w:rsid w:val="00A822FA"/>
    <w:rsid w:val="00A84C3A"/>
    <w:rsid w:val="00A8715F"/>
    <w:rsid w:val="00A905C4"/>
    <w:rsid w:val="00A941EF"/>
    <w:rsid w:val="00AA0D0C"/>
    <w:rsid w:val="00AA4D19"/>
    <w:rsid w:val="00AB6348"/>
    <w:rsid w:val="00AC0BF5"/>
    <w:rsid w:val="00AD17F8"/>
    <w:rsid w:val="00B0627A"/>
    <w:rsid w:val="00B121F3"/>
    <w:rsid w:val="00B14EBB"/>
    <w:rsid w:val="00B16996"/>
    <w:rsid w:val="00B2651C"/>
    <w:rsid w:val="00B32FC2"/>
    <w:rsid w:val="00B36971"/>
    <w:rsid w:val="00B41217"/>
    <w:rsid w:val="00B43389"/>
    <w:rsid w:val="00B442D7"/>
    <w:rsid w:val="00B523A1"/>
    <w:rsid w:val="00B52795"/>
    <w:rsid w:val="00B53979"/>
    <w:rsid w:val="00B56ABE"/>
    <w:rsid w:val="00B745FA"/>
    <w:rsid w:val="00B820E2"/>
    <w:rsid w:val="00B837C8"/>
    <w:rsid w:val="00B83AB9"/>
    <w:rsid w:val="00B87614"/>
    <w:rsid w:val="00B90DD1"/>
    <w:rsid w:val="00B941B4"/>
    <w:rsid w:val="00BB31D7"/>
    <w:rsid w:val="00BB3D38"/>
    <w:rsid w:val="00BC124C"/>
    <w:rsid w:val="00BE47DC"/>
    <w:rsid w:val="00BE7992"/>
    <w:rsid w:val="00BF5339"/>
    <w:rsid w:val="00BF70B2"/>
    <w:rsid w:val="00C14880"/>
    <w:rsid w:val="00C16CF3"/>
    <w:rsid w:val="00C217D8"/>
    <w:rsid w:val="00C30551"/>
    <w:rsid w:val="00C323A2"/>
    <w:rsid w:val="00C4353D"/>
    <w:rsid w:val="00C43E29"/>
    <w:rsid w:val="00C47C7C"/>
    <w:rsid w:val="00C66391"/>
    <w:rsid w:val="00C7164A"/>
    <w:rsid w:val="00C738CC"/>
    <w:rsid w:val="00C774F3"/>
    <w:rsid w:val="00C8074B"/>
    <w:rsid w:val="00C87386"/>
    <w:rsid w:val="00C978B0"/>
    <w:rsid w:val="00CA73CE"/>
    <w:rsid w:val="00CB6AFD"/>
    <w:rsid w:val="00CC6702"/>
    <w:rsid w:val="00D0501C"/>
    <w:rsid w:val="00D21823"/>
    <w:rsid w:val="00D21DB8"/>
    <w:rsid w:val="00D36B08"/>
    <w:rsid w:val="00D36F0B"/>
    <w:rsid w:val="00D37370"/>
    <w:rsid w:val="00D46499"/>
    <w:rsid w:val="00D55B21"/>
    <w:rsid w:val="00D61903"/>
    <w:rsid w:val="00D67787"/>
    <w:rsid w:val="00D72641"/>
    <w:rsid w:val="00D90C16"/>
    <w:rsid w:val="00D90E1F"/>
    <w:rsid w:val="00DB7C5F"/>
    <w:rsid w:val="00DC3DC0"/>
    <w:rsid w:val="00DD0734"/>
    <w:rsid w:val="00DD455C"/>
    <w:rsid w:val="00DF297A"/>
    <w:rsid w:val="00DF2EB3"/>
    <w:rsid w:val="00E1008C"/>
    <w:rsid w:val="00E1783B"/>
    <w:rsid w:val="00E21614"/>
    <w:rsid w:val="00E247A5"/>
    <w:rsid w:val="00E34F3B"/>
    <w:rsid w:val="00E366A5"/>
    <w:rsid w:val="00E41E92"/>
    <w:rsid w:val="00E5653A"/>
    <w:rsid w:val="00E759E8"/>
    <w:rsid w:val="00E93FA1"/>
    <w:rsid w:val="00E95205"/>
    <w:rsid w:val="00E95D8C"/>
    <w:rsid w:val="00EA0A05"/>
    <w:rsid w:val="00EA2BA6"/>
    <w:rsid w:val="00EB21AC"/>
    <w:rsid w:val="00EB62CE"/>
    <w:rsid w:val="00EC5707"/>
    <w:rsid w:val="00EE1324"/>
    <w:rsid w:val="00EE2338"/>
    <w:rsid w:val="00EE4222"/>
    <w:rsid w:val="00EF568E"/>
    <w:rsid w:val="00EF6D87"/>
    <w:rsid w:val="00F01884"/>
    <w:rsid w:val="00F2273A"/>
    <w:rsid w:val="00F2442D"/>
    <w:rsid w:val="00F278C3"/>
    <w:rsid w:val="00F37AAA"/>
    <w:rsid w:val="00F37AAF"/>
    <w:rsid w:val="00F47782"/>
    <w:rsid w:val="00F54F84"/>
    <w:rsid w:val="00F55813"/>
    <w:rsid w:val="00F6003D"/>
    <w:rsid w:val="00F61D13"/>
    <w:rsid w:val="00F7329A"/>
    <w:rsid w:val="00F74F4E"/>
    <w:rsid w:val="00F76ACE"/>
    <w:rsid w:val="00F8055C"/>
    <w:rsid w:val="00F85826"/>
    <w:rsid w:val="00F900D1"/>
    <w:rsid w:val="00F91B40"/>
    <w:rsid w:val="00FA36C4"/>
    <w:rsid w:val="00FA4E69"/>
    <w:rsid w:val="00FC737B"/>
    <w:rsid w:val="00FE5878"/>
    <w:rsid w:val="00FF10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s>
</file>

<file path=word/webSettings.xml><?xml version="1.0" encoding="utf-8"?>
<w:webSettings xmlns:r="http://schemas.openxmlformats.org/officeDocument/2006/relationships" xmlns:w="http://schemas.openxmlformats.org/wordprocessingml/2006/main">
  <w:divs>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1310</TotalTime>
  <Pages>4</Pages>
  <Words>912</Words>
  <Characters>5199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207</cp:revision>
  <cp:lastPrinted>2018-12-28T07:32:00Z</cp:lastPrinted>
  <dcterms:created xsi:type="dcterms:W3CDTF">2018-12-28T06:43:00Z</dcterms:created>
  <dcterms:modified xsi:type="dcterms:W3CDTF">2019-09-16T12:17:00Z</dcterms:modified>
</cp:coreProperties>
</file>