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5560A" w:rsidRDefault="00703A3C" w:rsidP="003345B6">
            <w:pPr>
              <w:ind w:firstLine="601"/>
              <w:jc w:val="both"/>
              <w:rPr>
                <w:rFonts w:ascii="Arial" w:hAnsi="Arial" w:cs="Arial"/>
                <w:sz w:val="24"/>
              </w:rPr>
            </w:pPr>
            <w:r>
              <w:rPr>
                <w:rFonts w:ascii="Arial" w:hAnsi="Arial" w:cs="Arial"/>
                <w:sz w:val="24"/>
              </w:rPr>
              <w:t>Strateji Geliştirme Müdürlüğünün 30/09/2019 tarih ve 25694027-602.08-E.23842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5560A" w:rsidRDefault="00C5560A">
            <w:pPr>
              <w:jc w:val="center"/>
              <w:rPr>
                <w:b/>
                <w:sz w:val="24"/>
                <w:u w:val="single"/>
              </w:rPr>
            </w:pPr>
          </w:p>
          <w:p w:rsidR="00C5560A" w:rsidRDefault="00C5560A">
            <w:pPr>
              <w:jc w:val="center"/>
              <w:rPr>
                <w:b/>
                <w:sz w:val="24"/>
                <w:u w:val="single"/>
              </w:rPr>
            </w:pPr>
          </w:p>
          <w:p w:rsidR="008254E6" w:rsidRDefault="00C5560A" w:rsidP="00C5560A">
            <w:pPr>
              <w:ind w:firstLine="601"/>
              <w:jc w:val="both"/>
              <w:rPr>
                <w:rFonts w:ascii="Arial" w:hAnsi="Arial" w:cs="Arial"/>
                <w:sz w:val="24"/>
              </w:rPr>
            </w:pPr>
            <w:r w:rsidRPr="00C5560A">
              <w:rPr>
                <w:rFonts w:ascii="Arial" w:hAnsi="Arial" w:cs="Arial"/>
                <w:sz w:val="24"/>
              </w:rPr>
              <w:t>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Belediyemizin 2020 Mali Yılı Performans Programı</w:t>
            </w:r>
            <w:r w:rsidR="003345B6">
              <w:rPr>
                <w:rFonts w:ascii="Arial" w:hAnsi="Arial" w:cs="Arial"/>
                <w:sz w:val="24"/>
              </w:rPr>
              <w:t xml:space="preserve">; </w:t>
            </w:r>
            <w:r w:rsidRPr="00C5560A">
              <w:rPr>
                <w:rFonts w:ascii="Arial" w:hAnsi="Arial" w:cs="Arial"/>
                <w:sz w:val="24"/>
              </w:rPr>
              <w:t xml:space="preserve"> İmar Komisyonu, Plan ve Bütçe Komisyonu, Dış İlişkiler ve Projeler Komisyonu </w:t>
            </w:r>
            <w:r w:rsidR="003345B6">
              <w:rPr>
                <w:rFonts w:ascii="Arial" w:hAnsi="Arial" w:cs="Arial"/>
                <w:sz w:val="24"/>
              </w:rPr>
              <w:t>ile</w:t>
            </w:r>
            <w:r w:rsidRPr="00C5560A">
              <w:rPr>
                <w:rFonts w:ascii="Arial" w:hAnsi="Arial" w:cs="Arial"/>
                <w:sz w:val="24"/>
              </w:rPr>
              <w:t xml:space="preserve"> Kültür Sanat ve Turizm Komisyonlarına ortak havale edilmesinin kabulüne oy birliği ile kabul edildi.</w:t>
            </w:r>
          </w:p>
          <w:p w:rsidR="00C5560A" w:rsidRDefault="00C5560A" w:rsidP="00C5560A">
            <w:pPr>
              <w:ind w:firstLine="601"/>
              <w:jc w:val="both"/>
              <w:rPr>
                <w:rFonts w:ascii="Arial" w:hAnsi="Arial" w:cs="Arial"/>
                <w:sz w:val="24"/>
              </w:rPr>
            </w:pPr>
          </w:p>
          <w:p w:rsidR="00C5560A" w:rsidRDefault="00C5560A" w:rsidP="009F0B0E">
            <w:pPr>
              <w:ind w:firstLine="601"/>
              <w:jc w:val="both"/>
              <w:rPr>
                <w:sz w:val="24"/>
              </w:rPr>
            </w:pPr>
          </w:p>
          <w:p w:rsidR="003345B6" w:rsidRPr="00C5560A" w:rsidRDefault="003345B6" w:rsidP="009F0B0E">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3345B6" w:rsidRDefault="003345B6">
            <w:pPr>
              <w:pStyle w:val="Balk1"/>
            </w:pPr>
            <w:r>
              <w:t>MECLİS BAŞKANI</w:t>
            </w:r>
          </w:p>
          <w:p w:rsidR="008254E6" w:rsidRDefault="00703A3C" w:rsidP="00D21D3A">
            <w:pPr>
              <w:pStyle w:val="Balk1"/>
            </w:pPr>
            <w:r>
              <w:t>Abdullah ÖZYİĞİT</w:t>
            </w:r>
          </w:p>
        </w:tc>
        <w:tc>
          <w:tcPr>
            <w:tcW w:w="3402" w:type="dxa"/>
            <w:tcBorders>
              <w:top w:val="nil"/>
              <w:left w:val="nil"/>
              <w:bottom w:val="nil"/>
              <w:right w:val="nil"/>
            </w:tcBorders>
          </w:tcPr>
          <w:p w:rsidR="00703A3C" w:rsidRDefault="00703A3C">
            <w:pPr>
              <w:pStyle w:val="Balk1"/>
            </w:pPr>
            <w:r>
              <w:t>KATİP</w:t>
            </w:r>
          </w:p>
          <w:p w:rsidR="008254E6" w:rsidRDefault="00703A3C">
            <w:pPr>
              <w:pStyle w:val="Balk1"/>
            </w:pPr>
            <w:r>
              <w:t>Sevgi UĞURLU</w:t>
            </w:r>
          </w:p>
        </w:tc>
        <w:tc>
          <w:tcPr>
            <w:tcW w:w="3402" w:type="dxa"/>
            <w:tcBorders>
              <w:top w:val="nil"/>
              <w:left w:val="nil"/>
              <w:bottom w:val="nil"/>
              <w:right w:val="nil"/>
            </w:tcBorders>
          </w:tcPr>
          <w:p w:rsidR="00703A3C" w:rsidRDefault="00703A3C">
            <w:pPr>
              <w:pStyle w:val="Balk1"/>
            </w:pPr>
            <w:r>
              <w:t>KATİP</w:t>
            </w:r>
          </w:p>
          <w:p w:rsidR="008254E6" w:rsidRDefault="00D21D3A">
            <w:pPr>
              <w:pStyle w:val="Balk1"/>
            </w:pPr>
            <w:r>
              <w:t>Serdar ÇELİK</w:t>
            </w:r>
          </w:p>
        </w:tc>
      </w:tr>
    </w:tbl>
    <w:p w:rsidR="008254E6" w:rsidRDefault="008254E6"/>
    <w:sectPr w:rsidR="008254E6" w:rsidSect="00AB142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05" w:rsidRDefault="00B27C05">
      <w:r>
        <w:separator/>
      </w:r>
    </w:p>
  </w:endnote>
  <w:endnote w:type="continuationSeparator" w:id="1">
    <w:p w:rsidR="00B27C05" w:rsidRDefault="00B27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05" w:rsidRDefault="00B27C05">
      <w:r>
        <w:separator/>
      </w:r>
    </w:p>
  </w:footnote>
  <w:footnote w:type="continuationSeparator" w:id="1">
    <w:p w:rsidR="00B27C05" w:rsidRDefault="00B2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03A3C">
          <w:pPr>
            <w:pStyle w:val="Balk2"/>
            <w:jc w:val="left"/>
          </w:pPr>
          <w:r>
            <w:t>119</w:t>
          </w:r>
        </w:p>
      </w:tc>
      <w:tc>
        <w:tcPr>
          <w:tcW w:w="4404" w:type="dxa"/>
          <w:tcBorders>
            <w:top w:val="nil"/>
            <w:left w:val="nil"/>
            <w:bottom w:val="nil"/>
            <w:right w:val="nil"/>
          </w:tcBorders>
        </w:tcPr>
        <w:p w:rsidR="008254E6" w:rsidRDefault="008254E6">
          <w:pPr>
            <w:pStyle w:val="Balk2"/>
            <w:rPr>
              <w:b/>
            </w:rPr>
          </w:pPr>
          <w:r>
            <w:rPr>
              <w:b/>
            </w:rPr>
            <w:t>MERSİN</w:t>
          </w:r>
        </w:p>
      </w:tc>
    </w:tr>
    <w:tr w:rsidR="00C5560A">
      <w:trPr>
        <w:cantSplit/>
      </w:trPr>
      <w:tc>
        <w:tcPr>
          <w:tcW w:w="942" w:type="dxa"/>
          <w:tcBorders>
            <w:top w:val="nil"/>
            <w:left w:val="nil"/>
            <w:bottom w:val="nil"/>
            <w:right w:val="nil"/>
          </w:tcBorders>
        </w:tcPr>
        <w:p w:rsidR="00C5560A" w:rsidRDefault="00C5560A">
          <w:pPr>
            <w:rPr>
              <w:b/>
              <w:sz w:val="24"/>
            </w:rPr>
          </w:pPr>
        </w:p>
      </w:tc>
      <w:tc>
        <w:tcPr>
          <w:tcW w:w="4860" w:type="dxa"/>
          <w:tcBorders>
            <w:top w:val="nil"/>
            <w:left w:val="nil"/>
            <w:bottom w:val="nil"/>
            <w:right w:val="nil"/>
          </w:tcBorders>
        </w:tcPr>
        <w:p w:rsidR="00C5560A" w:rsidRDefault="00C5560A">
          <w:pPr>
            <w:pStyle w:val="Balk2"/>
            <w:jc w:val="left"/>
          </w:pPr>
        </w:p>
      </w:tc>
      <w:tc>
        <w:tcPr>
          <w:tcW w:w="4404" w:type="dxa"/>
          <w:tcBorders>
            <w:top w:val="nil"/>
            <w:left w:val="nil"/>
            <w:bottom w:val="nil"/>
            <w:right w:val="nil"/>
          </w:tcBorders>
        </w:tcPr>
        <w:p w:rsidR="00C5560A" w:rsidRDefault="00703A3C">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5716"/>
    <w:rsid w:val="002416D3"/>
    <w:rsid w:val="003345B6"/>
    <w:rsid w:val="00481B3D"/>
    <w:rsid w:val="00534478"/>
    <w:rsid w:val="00575CE8"/>
    <w:rsid w:val="00703A3C"/>
    <w:rsid w:val="008254E6"/>
    <w:rsid w:val="008517C2"/>
    <w:rsid w:val="00911170"/>
    <w:rsid w:val="009F0B0E"/>
    <w:rsid w:val="00AB1423"/>
    <w:rsid w:val="00B27C05"/>
    <w:rsid w:val="00C5560A"/>
    <w:rsid w:val="00C63B2B"/>
    <w:rsid w:val="00D21D3A"/>
    <w:rsid w:val="00D95FBC"/>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423"/>
  </w:style>
  <w:style w:type="paragraph" w:styleId="Balk1">
    <w:name w:val="heading 1"/>
    <w:basedOn w:val="Normal"/>
    <w:next w:val="Normal"/>
    <w:qFormat/>
    <w:rsid w:val="00AB1423"/>
    <w:pPr>
      <w:keepNext/>
      <w:jc w:val="center"/>
      <w:outlineLvl w:val="0"/>
    </w:pPr>
    <w:rPr>
      <w:b/>
      <w:sz w:val="24"/>
    </w:rPr>
  </w:style>
  <w:style w:type="paragraph" w:styleId="Balk2">
    <w:name w:val="heading 2"/>
    <w:basedOn w:val="Normal"/>
    <w:next w:val="Normal"/>
    <w:qFormat/>
    <w:rsid w:val="00AB1423"/>
    <w:pPr>
      <w:keepNext/>
      <w:jc w:val="right"/>
      <w:outlineLvl w:val="1"/>
    </w:pPr>
    <w:rPr>
      <w:sz w:val="24"/>
    </w:rPr>
  </w:style>
  <w:style w:type="paragraph" w:styleId="Balk3">
    <w:name w:val="heading 3"/>
    <w:basedOn w:val="Normal"/>
    <w:next w:val="Normal"/>
    <w:qFormat/>
    <w:rsid w:val="00AB142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B1423"/>
    <w:pPr>
      <w:tabs>
        <w:tab w:val="center" w:pos="4536"/>
        <w:tab w:val="right" w:pos="9072"/>
      </w:tabs>
    </w:pPr>
  </w:style>
  <w:style w:type="paragraph" w:styleId="Altbilgi">
    <w:name w:val="footer"/>
    <w:basedOn w:val="Normal"/>
    <w:rsid w:val="00AB142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2019-10-10T11:15:00Z</cp:lastPrinted>
  <dcterms:created xsi:type="dcterms:W3CDTF">2019-10-17T07:30:00Z</dcterms:created>
  <dcterms:modified xsi:type="dcterms:W3CDTF">2019-10-17T07:31:00Z</dcterms:modified>
</cp:coreProperties>
</file>