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4616A" w:rsidRDefault="00715904" w:rsidP="00C1236E">
            <w:pPr>
              <w:ind w:firstLine="885"/>
              <w:jc w:val="both"/>
              <w:rPr>
                <w:rFonts w:ascii="Arial" w:hAnsi="Arial" w:cs="Arial"/>
                <w:sz w:val="22"/>
                <w:szCs w:val="22"/>
              </w:rPr>
            </w:pPr>
            <w:r>
              <w:rPr>
                <w:rFonts w:ascii="Arial" w:hAnsi="Arial" w:cs="Arial"/>
                <w:sz w:val="22"/>
                <w:szCs w:val="22"/>
              </w:rPr>
              <w:t>Belediye Meclisinin  02/09/2019 tarih ve 106 sayılı ara kararı ile İmar Komisyonu, Ekoloji Komisyonu ile Gıda-Tarım  ve Sağlık Komisyonlarına ortak  havale edilen  Belediyemiz sınırları içerisinde bulanan Mimar Sinan Caddesinden başlayan ve 32243 Sokak arasında kalan 32170 Sokağın (sağlı-sollu olmak üzere) Belediyemiz İçkili Yer Bölgesine dahil edilmesi ile ilgili teklife ait  11/09/2019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4616A" w:rsidRDefault="00A4616A">
            <w:pPr>
              <w:jc w:val="center"/>
              <w:rPr>
                <w:b/>
                <w:sz w:val="24"/>
                <w:u w:val="single"/>
              </w:rPr>
            </w:pPr>
          </w:p>
          <w:p w:rsidR="00A4616A" w:rsidRPr="00A4616A" w:rsidRDefault="00A4616A" w:rsidP="00A4616A">
            <w:pPr>
              <w:ind w:firstLine="720"/>
              <w:jc w:val="both"/>
              <w:rPr>
                <w:rFonts w:ascii="Arial" w:hAnsi="Arial" w:cs="Arial"/>
                <w:sz w:val="22"/>
                <w:szCs w:val="22"/>
              </w:rPr>
            </w:pPr>
            <w:r w:rsidRPr="00A4616A">
              <w:rPr>
                <w:rFonts w:ascii="Arial" w:hAnsi="Arial" w:cs="Arial"/>
                <w:sz w:val="22"/>
                <w:szCs w:val="22"/>
              </w:rPr>
              <w:t xml:space="preserve">Belediyemiz sınırları içinde bulunan Mimar Sinan Caddesinden başlayan ve 32243 Sokak arasında kalan 32170 Sokağın (sağlı-sollu olmak üzere)   Belediyemiz İçkili Yer Bölgesine dahil edilmesi </w:t>
            </w:r>
            <w:r w:rsidR="008A5453">
              <w:rPr>
                <w:rFonts w:ascii="Arial" w:hAnsi="Arial" w:cs="Arial"/>
                <w:sz w:val="22"/>
                <w:szCs w:val="22"/>
              </w:rPr>
              <w:t>teklif edilmiştir.</w:t>
            </w:r>
          </w:p>
          <w:p w:rsidR="00A4616A" w:rsidRPr="00A4616A" w:rsidRDefault="00A4616A" w:rsidP="00A4616A">
            <w:pPr>
              <w:tabs>
                <w:tab w:val="center" w:pos="2268"/>
                <w:tab w:val="center" w:pos="7513"/>
              </w:tabs>
              <w:ind w:firstLine="851"/>
              <w:jc w:val="both"/>
              <w:rPr>
                <w:rFonts w:ascii="Arial" w:hAnsi="Arial" w:cs="Arial"/>
                <w:color w:val="444444"/>
                <w:sz w:val="22"/>
                <w:szCs w:val="22"/>
                <w:shd w:val="clear" w:color="auto" w:fill="FFFFFF"/>
              </w:rPr>
            </w:pPr>
          </w:p>
          <w:p w:rsidR="00A4616A" w:rsidRPr="00A4616A" w:rsidRDefault="00A4616A" w:rsidP="00A4616A">
            <w:pPr>
              <w:tabs>
                <w:tab w:val="left" w:pos="0"/>
                <w:tab w:val="left" w:pos="3261"/>
              </w:tabs>
              <w:ind w:firstLine="851"/>
              <w:jc w:val="both"/>
              <w:rPr>
                <w:rFonts w:ascii="Arial" w:hAnsi="Arial" w:cs="Arial"/>
                <w:sz w:val="22"/>
                <w:szCs w:val="22"/>
              </w:rPr>
            </w:pPr>
            <w:r w:rsidRPr="00A4616A">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A4616A" w:rsidRPr="00A4616A" w:rsidRDefault="00A4616A" w:rsidP="00A4616A">
            <w:pPr>
              <w:tabs>
                <w:tab w:val="left" w:pos="0"/>
                <w:tab w:val="left" w:pos="3261"/>
              </w:tabs>
              <w:ind w:firstLine="851"/>
              <w:jc w:val="both"/>
              <w:rPr>
                <w:rFonts w:ascii="Arial" w:hAnsi="Arial" w:cs="Arial"/>
                <w:sz w:val="22"/>
                <w:szCs w:val="22"/>
              </w:rPr>
            </w:pPr>
          </w:p>
          <w:p w:rsidR="00A4616A" w:rsidRPr="00A4616A" w:rsidRDefault="00A4616A" w:rsidP="00A4616A">
            <w:pPr>
              <w:ind w:firstLine="851"/>
              <w:jc w:val="both"/>
              <w:rPr>
                <w:rFonts w:ascii="Arial" w:hAnsi="Arial" w:cs="Arial"/>
                <w:sz w:val="22"/>
                <w:szCs w:val="22"/>
              </w:rPr>
            </w:pPr>
            <w:r w:rsidRPr="00A4616A">
              <w:rPr>
                <w:rFonts w:ascii="Arial" w:hAnsi="Arial" w:cs="Arial"/>
                <w:sz w:val="22"/>
                <w:szCs w:val="22"/>
              </w:rPr>
              <w:t>Söz konusu teklif ile İçkili Yer Bölgesine dahil edilmesi istenilen yer için Mülki İdare Amirine görüş sorulmuş olup, Yenişehir Kaymakamlığı İlçe Emniyet Müdürlüğünün 17/07/2019 tarih 91475125.64764.2019/6031 sayılı yazıları ile de söz konusu yerde yapılan araştırmada, 32170 Sokağın asfaltının bulunmadığı, yol zemin toprak olduğu, polis araçlarının kolaylıkla denetim yapabileceği bir yer olmadığı, tespit edildiğinden içkili yerler krokisine dahil edilmesinin emniyet ve asayiş yönünden uygun olmadığı görüşü bildirilmiştir.</w:t>
            </w:r>
          </w:p>
          <w:p w:rsidR="00A4616A" w:rsidRPr="00A4616A" w:rsidRDefault="00A4616A" w:rsidP="00A4616A">
            <w:pPr>
              <w:ind w:firstLine="851"/>
              <w:jc w:val="both"/>
              <w:rPr>
                <w:rFonts w:ascii="Arial" w:hAnsi="Arial" w:cs="Arial"/>
                <w:sz w:val="22"/>
                <w:szCs w:val="22"/>
              </w:rPr>
            </w:pPr>
          </w:p>
          <w:p w:rsidR="007866EE" w:rsidRDefault="00A4616A" w:rsidP="007866EE">
            <w:pPr>
              <w:ind w:firstLine="851"/>
              <w:jc w:val="both"/>
              <w:rPr>
                <w:rFonts w:ascii="Arial" w:hAnsi="Arial" w:cs="Arial"/>
                <w:sz w:val="22"/>
                <w:szCs w:val="22"/>
              </w:rPr>
            </w:pPr>
            <w:r>
              <w:rPr>
                <w:rFonts w:ascii="Arial" w:hAnsi="Arial" w:cs="Arial"/>
                <w:sz w:val="22"/>
                <w:szCs w:val="22"/>
              </w:rPr>
              <w:t xml:space="preserve">Ortak komisyon raporu doğrultusunda; </w:t>
            </w:r>
            <w:r w:rsidR="00C740DB" w:rsidRPr="00A4616A">
              <w:rPr>
                <w:rFonts w:ascii="Arial" w:hAnsi="Arial" w:cs="Arial"/>
                <w:sz w:val="22"/>
                <w:szCs w:val="22"/>
              </w:rPr>
              <w:t>Mülki İdare Amir</w:t>
            </w:r>
            <w:r w:rsidR="00C740DB">
              <w:rPr>
                <w:rFonts w:ascii="Arial" w:hAnsi="Arial" w:cs="Arial"/>
                <w:sz w:val="22"/>
                <w:szCs w:val="22"/>
              </w:rPr>
              <w:t xml:space="preserve">inin görüşü doğrultusunda  uygun görülmeyerek </w:t>
            </w:r>
            <w:r w:rsidR="007866EE" w:rsidRPr="00A4616A">
              <w:rPr>
                <w:rFonts w:ascii="Arial" w:hAnsi="Arial" w:cs="Arial"/>
                <w:sz w:val="22"/>
                <w:szCs w:val="22"/>
              </w:rPr>
              <w:t xml:space="preserve">Belediyemiz sınırları içinde bulunan Mimar Sinan Caddesinden başlayan ve 32243 Sokak arasında kalan 32170 Sokağın (sağlı-sollu olmak üzere)  Belediyemiz İçkili Yer Bölgesine dahil </w:t>
            </w:r>
            <w:r w:rsidR="007866EE">
              <w:rPr>
                <w:rFonts w:ascii="Arial" w:hAnsi="Arial" w:cs="Arial"/>
                <w:sz w:val="22"/>
                <w:szCs w:val="22"/>
              </w:rPr>
              <w:t>edilmesi ile ilgili teklifin</w:t>
            </w:r>
            <w:r w:rsidR="007866EE" w:rsidRPr="00A4616A">
              <w:rPr>
                <w:rFonts w:ascii="Arial" w:hAnsi="Arial" w:cs="Arial"/>
                <w:sz w:val="22"/>
                <w:szCs w:val="22"/>
              </w:rPr>
              <w:t xml:space="preserve"> red</w:t>
            </w:r>
            <w:r w:rsidR="007866EE">
              <w:rPr>
                <w:rFonts w:ascii="Arial" w:hAnsi="Arial" w:cs="Arial"/>
                <w:sz w:val="22"/>
                <w:szCs w:val="22"/>
              </w:rPr>
              <w:t>di</w:t>
            </w:r>
            <w:r w:rsidR="00C1236E">
              <w:rPr>
                <w:rFonts w:ascii="Arial" w:hAnsi="Arial" w:cs="Arial"/>
                <w:sz w:val="22"/>
                <w:szCs w:val="22"/>
              </w:rPr>
              <w:t xml:space="preserve">ne </w:t>
            </w:r>
            <w:r w:rsidR="007866EE">
              <w:rPr>
                <w:rFonts w:ascii="Arial" w:hAnsi="Arial" w:cs="Arial"/>
                <w:sz w:val="22"/>
                <w:szCs w:val="22"/>
              </w:rPr>
              <w:t>oy birliği ile karar veril</w:t>
            </w:r>
            <w:r w:rsidR="00C1236E">
              <w:rPr>
                <w:rFonts w:ascii="Arial" w:hAnsi="Arial" w:cs="Arial"/>
                <w:sz w:val="22"/>
                <w:szCs w:val="22"/>
              </w:rPr>
              <w:t>di.</w:t>
            </w:r>
            <w:r w:rsidR="007866EE" w:rsidRPr="00A4616A">
              <w:rPr>
                <w:rFonts w:ascii="Arial" w:hAnsi="Arial" w:cs="Arial"/>
                <w:sz w:val="22"/>
                <w:szCs w:val="22"/>
              </w:rPr>
              <w:t xml:space="preserve">  </w:t>
            </w:r>
          </w:p>
          <w:p w:rsidR="007866EE" w:rsidRDefault="007866EE" w:rsidP="007866EE">
            <w:pPr>
              <w:ind w:firstLine="851"/>
              <w:jc w:val="both"/>
              <w:rPr>
                <w:rFonts w:ascii="Arial" w:hAnsi="Arial" w:cs="Arial"/>
                <w:sz w:val="22"/>
                <w:szCs w:val="22"/>
              </w:rPr>
            </w:pPr>
          </w:p>
          <w:p w:rsidR="00C740DB" w:rsidRDefault="00C740DB" w:rsidP="007866EE">
            <w:pPr>
              <w:ind w:firstLine="851"/>
              <w:jc w:val="both"/>
              <w:rPr>
                <w:rFonts w:ascii="Arial" w:hAnsi="Arial" w:cs="Arial"/>
                <w:sz w:val="22"/>
                <w:szCs w:val="22"/>
              </w:rPr>
            </w:pPr>
          </w:p>
          <w:p w:rsidR="00C740DB" w:rsidRDefault="00C740DB" w:rsidP="007866EE">
            <w:pPr>
              <w:ind w:firstLine="851"/>
              <w:jc w:val="both"/>
              <w:rPr>
                <w:rFonts w:ascii="Arial" w:hAnsi="Arial" w:cs="Arial"/>
                <w:sz w:val="22"/>
                <w:szCs w:val="22"/>
              </w:rPr>
            </w:pPr>
          </w:p>
          <w:p w:rsidR="007866EE" w:rsidRDefault="007866EE" w:rsidP="00C740DB">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97354">
        <w:trPr>
          <w:cantSplit/>
          <w:trHeight w:hRule="exact" w:val="1200"/>
        </w:trPr>
        <w:tc>
          <w:tcPr>
            <w:tcW w:w="3402" w:type="dxa"/>
            <w:tcBorders>
              <w:top w:val="nil"/>
              <w:left w:val="nil"/>
              <w:bottom w:val="nil"/>
              <w:right w:val="nil"/>
            </w:tcBorders>
          </w:tcPr>
          <w:p w:rsidR="00B97354" w:rsidRDefault="00B97354">
            <w:pPr>
              <w:pStyle w:val="Balk1"/>
              <w:rPr>
                <w:rFonts w:eastAsiaTheme="minorEastAsia"/>
              </w:rPr>
            </w:pPr>
            <w:r>
              <w:rPr>
                <w:rFonts w:eastAsiaTheme="minorEastAsia"/>
              </w:rPr>
              <w:t>MECLİS BAŞKANI</w:t>
            </w:r>
          </w:p>
          <w:p w:rsidR="00B97354" w:rsidRDefault="00B9735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97354" w:rsidRDefault="00B97354">
            <w:pPr>
              <w:pStyle w:val="Balk1"/>
              <w:rPr>
                <w:rFonts w:eastAsiaTheme="minorEastAsia"/>
              </w:rPr>
            </w:pPr>
            <w:r>
              <w:rPr>
                <w:rFonts w:eastAsiaTheme="minorEastAsia"/>
              </w:rPr>
              <w:t>KATİP</w:t>
            </w:r>
          </w:p>
          <w:p w:rsidR="00B97354" w:rsidRDefault="00B97354">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97354" w:rsidRDefault="00B97354">
            <w:pPr>
              <w:pStyle w:val="Balk1"/>
              <w:rPr>
                <w:rFonts w:eastAsiaTheme="minorEastAsia"/>
              </w:rPr>
            </w:pPr>
            <w:r>
              <w:rPr>
                <w:rFonts w:eastAsiaTheme="minorEastAsia"/>
              </w:rPr>
              <w:t>KATİP</w:t>
            </w:r>
          </w:p>
          <w:p w:rsidR="00B97354" w:rsidRDefault="00B97354">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1236E">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C1236E">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1236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C542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66" w:rsidRDefault="00F57E66">
      <w:r>
        <w:separator/>
      </w:r>
    </w:p>
  </w:endnote>
  <w:endnote w:type="continuationSeparator" w:id="1">
    <w:p w:rsidR="00F57E66" w:rsidRDefault="00F57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66" w:rsidRDefault="00F57E66">
      <w:r>
        <w:separator/>
      </w:r>
    </w:p>
  </w:footnote>
  <w:footnote w:type="continuationSeparator" w:id="1">
    <w:p w:rsidR="00F57E66" w:rsidRDefault="00F57E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15904">
          <w:pPr>
            <w:pStyle w:val="Balk2"/>
            <w:jc w:val="left"/>
          </w:pPr>
          <w:r>
            <w:t>141</w:t>
          </w:r>
        </w:p>
      </w:tc>
      <w:tc>
        <w:tcPr>
          <w:tcW w:w="4404" w:type="dxa"/>
          <w:tcBorders>
            <w:top w:val="nil"/>
            <w:left w:val="nil"/>
            <w:bottom w:val="nil"/>
            <w:right w:val="nil"/>
          </w:tcBorders>
        </w:tcPr>
        <w:p w:rsidR="008254E6" w:rsidRDefault="008254E6">
          <w:pPr>
            <w:pStyle w:val="Balk2"/>
            <w:rPr>
              <w:b/>
            </w:rPr>
          </w:pPr>
          <w:r>
            <w:rPr>
              <w:b/>
            </w:rPr>
            <w:t>MERSİN</w:t>
          </w:r>
        </w:p>
      </w:tc>
    </w:tr>
    <w:tr w:rsidR="00A4616A">
      <w:trPr>
        <w:cantSplit/>
      </w:trPr>
      <w:tc>
        <w:tcPr>
          <w:tcW w:w="942" w:type="dxa"/>
          <w:tcBorders>
            <w:top w:val="nil"/>
            <w:left w:val="nil"/>
            <w:bottom w:val="nil"/>
            <w:right w:val="nil"/>
          </w:tcBorders>
        </w:tcPr>
        <w:p w:rsidR="00A4616A" w:rsidRDefault="00A4616A">
          <w:pPr>
            <w:rPr>
              <w:b/>
              <w:sz w:val="24"/>
            </w:rPr>
          </w:pPr>
        </w:p>
      </w:tc>
      <w:tc>
        <w:tcPr>
          <w:tcW w:w="4860" w:type="dxa"/>
          <w:tcBorders>
            <w:top w:val="nil"/>
            <w:left w:val="nil"/>
            <w:bottom w:val="nil"/>
            <w:right w:val="nil"/>
          </w:tcBorders>
        </w:tcPr>
        <w:p w:rsidR="00A4616A" w:rsidRDefault="00A4616A">
          <w:pPr>
            <w:pStyle w:val="Balk2"/>
            <w:jc w:val="left"/>
          </w:pPr>
        </w:p>
      </w:tc>
      <w:tc>
        <w:tcPr>
          <w:tcW w:w="4404" w:type="dxa"/>
          <w:tcBorders>
            <w:top w:val="nil"/>
            <w:left w:val="nil"/>
            <w:bottom w:val="nil"/>
            <w:right w:val="nil"/>
          </w:tcBorders>
        </w:tcPr>
        <w:p w:rsidR="00A4616A" w:rsidRDefault="00715904">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2BD1"/>
    <w:rsid w:val="00060524"/>
    <w:rsid w:val="000B1975"/>
    <w:rsid w:val="000E280E"/>
    <w:rsid w:val="002416D3"/>
    <w:rsid w:val="002E2AF3"/>
    <w:rsid w:val="00481B3D"/>
    <w:rsid w:val="00534478"/>
    <w:rsid w:val="00575CE8"/>
    <w:rsid w:val="00715904"/>
    <w:rsid w:val="0075106F"/>
    <w:rsid w:val="007866EE"/>
    <w:rsid w:val="00813604"/>
    <w:rsid w:val="008254E6"/>
    <w:rsid w:val="008517C2"/>
    <w:rsid w:val="008A5453"/>
    <w:rsid w:val="00947EEB"/>
    <w:rsid w:val="009C542A"/>
    <w:rsid w:val="00A4616A"/>
    <w:rsid w:val="00B97354"/>
    <w:rsid w:val="00C1236E"/>
    <w:rsid w:val="00C63B2B"/>
    <w:rsid w:val="00C740DB"/>
    <w:rsid w:val="00DF16C8"/>
    <w:rsid w:val="00E6172A"/>
    <w:rsid w:val="00F532D1"/>
    <w:rsid w:val="00F57E66"/>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42A"/>
  </w:style>
  <w:style w:type="paragraph" w:styleId="Balk1">
    <w:name w:val="heading 1"/>
    <w:basedOn w:val="Normal"/>
    <w:next w:val="Normal"/>
    <w:link w:val="Balk1Char"/>
    <w:qFormat/>
    <w:rsid w:val="009C542A"/>
    <w:pPr>
      <w:keepNext/>
      <w:jc w:val="center"/>
      <w:outlineLvl w:val="0"/>
    </w:pPr>
    <w:rPr>
      <w:b/>
      <w:sz w:val="24"/>
    </w:rPr>
  </w:style>
  <w:style w:type="paragraph" w:styleId="Balk2">
    <w:name w:val="heading 2"/>
    <w:basedOn w:val="Normal"/>
    <w:next w:val="Normal"/>
    <w:qFormat/>
    <w:rsid w:val="009C542A"/>
    <w:pPr>
      <w:keepNext/>
      <w:jc w:val="right"/>
      <w:outlineLvl w:val="1"/>
    </w:pPr>
    <w:rPr>
      <w:sz w:val="24"/>
    </w:rPr>
  </w:style>
  <w:style w:type="paragraph" w:styleId="Balk3">
    <w:name w:val="heading 3"/>
    <w:basedOn w:val="Normal"/>
    <w:next w:val="Normal"/>
    <w:qFormat/>
    <w:rsid w:val="009C542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C542A"/>
    <w:pPr>
      <w:tabs>
        <w:tab w:val="center" w:pos="4536"/>
        <w:tab w:val="right" w:pos="9072"/>
      </w:tabs>
    </w:pPr>
  </w:style>
  <w:style w:type="paragraph" w:styleId="Altbilgi">
    <w:name w:val="footer"/>
    <w:basedOn w:val="Normal"/>
    <w:rsid w:val="009C542A"/>
    <w:pPr>
      <w:tabs>
        <w:tab w:val="center" w:pos="4536"/>
        <w:tab w:val="right" w:pos="9072"/>
      </w:tabs>
    </w:pPr>
  </w:style>
  <w:style w:type="character" w:customStyle="1" w:styleId="Balk1Char">
    <w:name w:val="Başlık 1 Char"/>
    <w:basedOn w:val="VarsaylanParagrafYazTipi"/>
    <w:link w:val="Balk1"/>
    <w:rsid w:val="00B97354"/>
    <w:rPr>
      <w:b/>
      <w:sz w:val="24"/>
    </w:rPr>
  </w:style>
</w:styles>
</file>

<file path=word/webSettings.xml><?xml version="1.0" encoding="utf-8"?>
<w:webSettings xmlns:r="http://schemas.openxmlformats.org/officeDocument/2006/relationships" xmlns:w="http://schemas.openxmlformats.org/wordprocessingml/2006/main">
  <w:divs>
    <w:div w:id="549536593">
      <w:bodyDiv w:val="1"/>
      <w:marLeft w:val="0"/>
      <w:marRight w:val="0"/>
      <w:marTop w:val="0"/>
      <w:marBottom w:val="0"/>
      <w:divBdr>
        <w:top w:val="none" w:sz="0" w:space="0" w:color="auto"/>
        <w:left w:val="none" w:sz="0" w:space="0" w:color="auto"/>
        <w:bottom w:val="none" w:sz="0" w:space="0" w:color="auto"/>
        <w:right w:val="none" w:sz="0" w:space="0" w:color="auto"/>
      </w:divBdr>
    </w:div>
    <w:div w:id="15077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383</Words>
  <Characters>2187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2019-10-11T11:19:00Z</cp:lastPrinted>
  <dcterms:created xsi:type="dcterms:W3CDTF">2019-10-17T07:12:00Z</dcterms:created>
  <dcterms:modified xsi:type="dcterms:W3CDTF">2019-10-17T07:37:00Z</dcterms:modified>
</cp:coreProperties>
</file>