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723F06" w:rsidRDefault="00141DD5" w:rsidP="00170310">
            <w:pPr>
              <w:ind w:firstLine="743"/>
              <w:jc w:val="both"/>
              <w:rPr>
                <w:rFonts w:ascii="Arial" w:hAnsi="Arial" w:cs="Arial"/>
                <w:sz w:val="22"/>
                <w:szCs w:val="22"/>
              </w:rPr>
            </w:pPr>
            <w:r>
              <w:rPr>
                <w:rFonts w:ascii="Arial" w:hAnsi="Arial" w:cs="Arial"/>
                <w:sz w:val="22"/>
                <w:szCs w:val="22"/>
              </w:rPr>
              <w:t>Belediye Meclisinin 06/01/2020 tarih ve 3 sayılı ara kararı ile Plan ve Bütçe Komisyonu ile Toplumsal Adalet Komisyonuna ortak havale edilen 2020 yılı sözleşmeli personel ücret tespiti ile ilgili teklife ait 07/01/2020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723F06" w:rsidRPr="00723F06" w:rsidRDefault="00723F06" w:rsidP="00723F06">
            <w:pPr>
              <w:ind w:firstLine="743"/>
              <w:jc w:val="both"/>
              <w:rPr>
                <w:rFonts w:ascii="Arial" w:hAnsi="Arial" w:cs="Arial"/>
                <w:sz w:val="10"/>
                <w:szCs w:val="10"/>
              </w:rPr>
            </w:pPr>
          </w:p>
          <w:p w:rsidR="00723F06" w:rsidRPr="00723F06" w:rsidRDefault="00723F06" w:rsidP="00723F06">
            <w:pPr>
              <w:ind w:firstLine="743"/>
              <w:jc w:val="both"/>
              <w:rPr>
                <w:rFonts w:ascii="Arial" w:hAnsi="Arial" w:cs="Arial"/>
                <w:sz w:val="10"/>
                <w:szCs w:val="10"/>
              </w:rPr>
            </w:pPr>
          </w:p>
          <w:p w:rsidR="00723F06" w:rsidRPr="00723F06" w:rsidRDefault="00723F06" w:rsidP="00723F06">
            <w:pPr>
              <w:ind w:firstLine="743"/>
              <w:jc w:val="both"/>
              <w:rPr>
                <w:rFonts w:ascii="Arial" w:hAnsi="Arial" w:cs="Arial"/>
                <w:sz w:val="22"/>
                <w:szCs w:val="22"/>
              </w:rPr>
            </w:pPr>
            <w:r w:rsidRPr="00723F06">
              <w:rPr>
                <w:rFonts w:ascii="Arial" w:hAnsi="Arial" w:cs="Arial"/>
                <w:sz w:val="22"/>
                <w:szCs w:val="22"/>
              </w:rPr>
              <w:t>22 Şubat 2007 tarihinde yürürlüğe giren Norm kadro İlke ve standartlarına göre Kurumumuz için gerekli kadrolar oluşturulmuştur. 5393 sayılı Belediye Kanununun 49. maddesi gereği 2019 yılı içerisinde kadro karşılığı Tam Zamanlı Sözleşmeli Personel olarak çalıştırılan 7 tekniker, 1 Teknisyen, 3 Mühendis, 1 Peyzaj Mimarı ve 1 Avukat olmak üzere toplam 13 personelin 2020 yılında da Tam Zamanlı Sözleşmeli Personel olarak çalıştırılması uygun görülmüştür.</w:t>
            </w:r>
          </w:p>
          <w:p w:rsidR="00723F06" w:rsidRPr="00723F06" w:rsidRDefault="00723F06" w:rsidP="00723F06">
            <w:pPr>
              <w:rPr>
                <w:rFonts w:ascii="Arial" w:hAnsi="Arial" w:cs="Arial"/>
                <w:sz w:val="10"/>
                <w:szCs w:val="10"/>
              </w:rPr>
            </w:pPr>
          </w:p>
          <w:p w:rsidR="00723F06" w:rsidRPr="00723F06" w:rsidRDefault="00723F06" w:rsidP="00723F06">
            <w:pPr>
              <w:ind w:firstLine="885"/>
              <w:jc w:val="both"/>
              <w:rPr>
                <w:rFonts w:ascii="Arial" w:hAnsi="Arial" w:cs="Arial"/>
                <w:sz w:val="22"/>
                <w:szCs w:val="22"/>
              </w:rPr>
            </w:pPr>
            <w:r w:rsidRPr="00723F06">
              <w:rPr>
                <w:rFonts w:ascii="Arial" w:hAnsi="Arial" w:cs="Arial"/>
                <w:sz w:val="22"/>
                <w:szCs w:val="22"/>
              </w:rPr>
              <w:t>5393 sayılı Belediye Kanununun 49. maddesine göre Tam Zamanlı olarak çalıştırılacak olan personellere ödenecek net ücret, aynı unvanlı kadronun birinci derecesinin birinci kademesi için yapılması gereken bütün ödemeler toplamının net tutarının yüzde 25 fazlasını geçmemek üzere Belediye Meclisi tarafından belirlenir” denilmektedir.</w:t>
            </w:r>
          </w:p>
          <w:p w:rsidR="00723F06" w:rsidRPr="00723F06" w:rsidRDefault="00723F06" w:rsidP="00723F06">
            <w:pPr>
              <w:ind w:firstLine="885"/>
              <w:rPr>
                <w:rFonts w:ascii="Arial" w:hAnsi="Arial" w:cs="Arial"/>
                <w:sz w:val="10"/>
                <w:szCs w:val="10"/>
              </w:rPr>
            </w:pPr>
          </w:p>
          <w:p w:rsidR="00723F06" w:rsidRPr="00723F06" w:rsidRDefault="00723F06" w:rsidP="00723F06">
            <w:pPr>
              <w:jc w:val="both"/>
              <w:rPr>
                <w:rFonts w:ascii="Arial" w:hAnsi="Arial" w:cs="Arial"/>
                <w:sz w:val="22"/>
                <w:szCs w:val="22"/>
              </w:rPr>
            </w:pPr>
            <w:r w:rsidRPr="00723F06">
              <w:rPr>
                <w:rFonts w:ascii="Arial" w:hAnsi="Arial" w:cs="Arial"/>
                <w:sz w:val="22"/>
                <w:szCs w:val="22"/>
              </w:rPr>
              <w:tab/>
            </w:r>
            <w:r>
              <w:rPr>
                <w:rFonts w:ascii="Arial" w:hAnsi="Arial" w:cs="Arial"/>
                <w:sz w:val="22"/>
                <w:szCs w:val="22"/>
              </w:rPr>
              <w:t>Ortak Komisyon raporu doğrultusunda</w:t>
            </w:r>
            <w:r w:rsidRPr="00723F06">
              <w:rPr>
                <w:rFonts w:ascii="Arial" w:hAnsi="Arial" w:cs="Arial"/>
                <w:sz w:val="22"/>
                <w:szCs w:val="22"/>
              </w:rPr>
              <w:t>; 5393 sayılı Belediye Kanununun 49. maddesine göre 2020 yılında çalıştırılacak olan ve aşağıda kadro ünvanı ile sayısı belirtilen tam zamanlı sözleşmeli personellere ödenecek aylık net ücretin</w:t>
            </w:r>
            <w:r w:rsidRPr="00723F06">
              <w:rPr>
                <w:rFonts w:ascii="Arial" w:hAnsi="Arial" w:cs="Arial"/>
                <w:b/>
                <w:sz w:val="22"/>
                <w:szCs w:val="22"/>
              </w:rPr>
              <w:t xml:space="preserve"> (</w:t>
            </w:r>
            <w:r w:rsidRPr="00723F06">
              <w:rPr>
                <w:rFonts w:ascii="Arial" w:hAnsi="Arial" w:cs="Arial"/>
                <w:sz w:val="22"/>
                <w:szCs w:val="22"/>
              </w:rPr>
              <w:t>Bakanlar Kurulu Kararı ile açıklanan memur kat sayısındaki değişiklikler ile Maliye Bakanlığınca belirlenen sözleşmeli ücret cetvelindeki değişikliklerin uygulanması şartıyla) karşılarında belirtilen şekliyle uygulanmasının kabulüne oy birliği ile</w:t>
            </w:r>
            <w:r w:rsidR="00170310">
              <w:rPr>
                <w:rFonts w:ascii="Arial" w:hAnsi="Arial" w:cs="Arial"/>
                <w:sz w:val="22"/>
                <w:szCs w:val="22"/>
              </w:rPr>
              <w:t xml:space="preserve"> karar</w:t>
            </w:r>
            <w:r w:rsidRPr="00723F06">
              <w:rPr>
                <w:rFonts w:ascii="Arial" w:hAnsi="Arial" w:cs="Arial"/>
                <w:sz w:val="22"/>
                <w:szCs w:val="22"/>
              </w:rPr>
              <w:t xml:space="preserve">  verildi.</w:t>
            </w:r>
          </w:p>
          <w:p w:rsidR="00723F06" w:rsidRPr="00170310" w:rsidRDefault="00723F06" w:rsidP="00723F06">
            <w:pPr>
              <w:tabs>
                <w:tab w:val="left" w:pos="318"/>
                <w:tab w:val="left" w:pos="2444"/>
                <w:tab w:val="right" w:pos="4428"/>
                <w:tab w:val="left" w:pos="6555"/>
              </w:tabs>
              <w:rPr>
                <w:rFonts w:ascii="Arial" w:hAnsi="Arial" w:cs="Arial"/>
                <w:sz w:val="10"/>
                <w:szCs w:val="10"/>
              </w:rPr>
            </w:pPr>
          </w:p>
          <w:p w:rsidR="00723F06" w:rsidRPr="00723F06" w:rsidRDefault="00723F06" w:rsidP="00723F06">
            <w:pPr>
              <w:tabs>
                <w:tab w:val="left" w:pos="318"/>
                <w:tab w:val="left" w:pos="2444"/>
                <w:tab w:val="right" w:pos="4428"/>
                <w:tab w:val="left" w:pos="6555"/>
              </w:tabs>
              <w:rPr>
                <w:rFonts w:ascii="Arial" w:hAnsi="Arial" w:cs="Arial"/>
                <w:b/>
                <w:sz w:val="22"/>
                <w:szCs w:val="22"/>
              </w:rPr>
            </w:pPr>
            <w:r w:rsidRPr="00723F06">
              <w:rPr>
                <w:rFonts w:ascii="Arial" w:hAnsi="Arial" w:cs="Arial"/>
                <w:sz w:val="22"/>
                <w:szCs w:val="22"/>
              </w:rPr>
              <w:tab/>
            </w:r>
            <w:r w:rsidRPr="00723F06">
              <w:rPr>
                <w:rFonts w:ascii="Arial" w:hAnsi="Arial" w:cs="Arial"/>
                <w:b/>
                <w:sz w:val="22"/>
                <w:szCs w:val="22"/>
              </w:rPr>
              <w:tab/>
              <w:t>Tam Zamanlı Çalıştırılacak</w:t>
            </w:r>
            <w:r w:rsidRPr="00723F06">
              <w:rPr>
                <w:rFonts w:ascii="Arial" w:hAnsi="Arial" w:cs="Arial"/>
                <w:b/>
                <w:sz w:val="22"/>
                <w:szCs w:val="22"/>
              </w:rPr>
              <w:tab/>
              <w:t xml:space="preserve">2020 Yılı Ödenecek </w:t>
            </w:r>
          </w:p>
          <w:p w:rsidR="00723F06" w:rsidRPr="00723F06" w:rsidRDefault="00723F06" w:rsidP="00723F06">
            <w:pPr>
              <w:tabs>
                <w:tab w:val="left" w:pos="318"/>
                <w:tab w:val="left" w:pos="2160"/>
                <w:tab w:val="left" w:pos="2444"/>
                <w:tab w:val="right" w:pos="4428"/>
                <w:tab w:val="left" w:pos="6129"/>
                <w:tab w:val="left" w:pos="6555"/>
                <w:tab w:val="right" w:pos="9815"/>
              </w:tabs>
              <w:rPr>
                <w:rFonts w:ascii="Arial" w:hAnsi="Arial" w:cs="Arial"/>
                <w:b/>
                <w:sz w:val="22"/>
                <w:szCs w:val="22"/>
              </w:rPr>
            </w:pPr>
            <w:r w:rsidRPr="00723F06">
              <w:rPr>
                <w:rFonts w:ascii="Arial" w:hAnsi="Arial" w:cs="Arial"/>
                <w:b/>
                <w:sz w:val="22"/>
                <w:szCs w:val="22"/>
                <w:u w:val="single"/>
              </w:rPr>
              <w:t>Kadro Unvanı</w:t>
            </w:r>
            <w:r w:rsidRPr="00723F06">
              <w:rPr>
                <w:rFonts w:ascii="Arial" w:hAnsi="Arial" w:cs="Arial"/>
                <w:b/>
                <w:sz w:val="22"/>
                <w:szCs w:val="22"/>
                <w:u w:val="single"/>
              </w:rPr>
              <w:tab/>
              <w:t>:</w:t>
            </w:r>
            <w:r w:rsidRPr="00723F06">
              <w:rPr>
                <w:rFonts w:ascii="Arial" w:hAnsi="Arial" w:cs="Arial"/>
                <w:b/>
                <w:sz w:val="22"/>
                <w:szCs w:val="22"/>
              </w:rPr>
              <w:tab/>
            </w:r>
            <w:r w:rsidRPr="00723F06">
              <w:rPr>
                <w:rFonts w:ascii="Arial" w:hAnsi="Arial" w:cs="Arial"/>
                <w:b/>
                <w:sz w:val="22"/>
                <w:szCs w:val="22"/>
                <w:u w:val="single"/>
              </w:rPr>
              <w:t>Sözleşmeli Personel Sayısı</w:t>
            </w:r>
            <w:r w:rsidRPr="00723F06">
              <w:rPr>
                <w:rFonts w:ascii="Arial" w:hAnsi="Arial" w:cs="Arial"/>
                <w:b/>
                <w:sz w:val="22"/>
                <w:szCs w:val="22"/>
                <w:u w:val="single"/>
              </w:rPr>
              <w:tab/>
              <w:t>:</w:t>
            </w:r>
            <w:r w:rsidRPr="00723F06">
              <w:rPr>
                <w:rFonts w:ascii="Arial" w:hAnsi="Arial" w:cs="Arial"/>
                <w:b/>
                <w:sz w:val="22"/>
                <w:szCs w:val="22"/>
              </w:rPr>
              <w:tab/>
            </w:r>
            <w:r w:rsidRPr="00723F06">
              <w:rPr>
                <w:rFonts w:ascii="Arial" w:hAnsi="Arial" w:cs="Arial"/>
                <w:b/>
                <w:sz w:val="22"/>
                <w:szCs w:val="22"/>
                <w:u w:val="single"/>
              </w:rPr>
              <w:t xml:space="preserve">Aylık Net Ücret                      : </w:t>
            </w:r>
          </w:p>
          <w:p w:rsidR="00723F06" w:rsidRPr="00723F06" w:rsidRDefault="00723F06" w:rsidP="00723F06">
            <w:pPr>
              <w:tabs>
                <w:tab w:val="left" w:pos="318"/>
                <w:tab w:val="left" w:pos="2812"/>
                <w:tab w:val="right" w:pos="4428"/>
              </w:tabs>
              <w:rPr>
                <w:rFonts w:ascii="Arial" w:hAnsi="Arial" w:cs="Arial"/>
                <w:b/>
                <w:sz w:val="22"/>
                <w:szCs w:val="22"/>
              </w:rPr>
            </w:pPr>
          </w:p>
          <w:p w:rsidR="00723F06" w:rsidRPr="00723F06" w:rsidRDefault="00723F06" w:rsidP="00723F06">
            <w:pPr>
              <w:rPr>
                <w:rFonts w:ascii="Arial" w:hAnsi="Arial" w:cs="Arial"/>
                <w:sz w:val="22"/>
                <w:szCs w:val="22"/>
              </w:rPr>
            </w:pPr>
            <w:r w:rsidRPr="00723F06">
              <w:rPr>
                <w:rFonts w:ascii="Arial" w:hAnsi="Arial" w:cs="Arial"/>
                <w:sz w:val="22"/>
                <w:szCs w:val="22"/>
              </w:rPr>
              <w:t xml:space="preserve">Avukat                                         1                                             </w:t>
            </w:r>
            <w:r w:rsidR="00E91172">
              <w:rPr>
                <w:rFonts w:ascii="Arial" w:hAnsi="Arial" w:cs="Arial"/>
                <w:sz w:val="22"/>
                <w:szCs w:val="22"/>
              </w:rPr>
              <w:t xml:space="preserve">    </w:t>
            </w:r>
            <w:r w:rsidRPr="00723F06">
              <w:rPr>
                <w:rFonts w:ascii="Arial" w:hAnsi="Arial" w:cs="Arial"/>
                <w:sz w:val="22"/>
                <w:szCs w:val="22"/>
              </w:rPr>
              <w:t xml:space="preserve">     Aynı unvanlı kadronun birinci </w:t>
            </w:r>
            <w:r w:rsidRPr="00723F06">
              <w:rPr>
                <w:rFonts w:ascii="Arial" w:hAnsi="Arial" w:cs="Arial"/>
                <w:sz w:val="22"/>
                <w:szCs w:val="22"/>
              </w:rPr>
              <w:tab/>
              <w:t xml:space="preserve">                                                                                       </w:t>
            </w:r>
            <w:r w:rsidR="00E91172">
              <w:rPr>
                <w:rFonts w:ascii="Arial" w:hAnsi="Arial" w:cs="Arial"/>
                <w:sz w:val="22"/>
                <w:szCs w:val="22"/>
              </w:rPr>
              <w:t xml:space="preserve">        </w:t>
            </w:r>
            <w:r w:rsidRPr="00723F06">
              <w:rPr>
                <w:rFonts w:ascii="Arial" w:hAnsi="Arial" w:cs="Arial"/>
                <w:sz w:val="22"/>
                <w:szCs w:val="22"/>
              </w:rPr>
              <w:t xml:space="preserve"> derecesinin birinci kademesi  </w:t>
            </w:r>
          </w:p>
          <w:p w:rsidR="00723F06" w:rsidRPr="00723F06" w:rsidRDefault="00723F06" w:rsidP="00723F06">
            <w:pPr>
              <w:ind w:left="6600"/>
              <w:rPr>
                <w:rFonts w:ascii="Arial" w:hAnsi="Arial" w:cs="Arial"/>
                <w:sz w:val="22"/>
                <w:szCs w:val="22"/>
              </w:rPr>
            </w:pPr>
            <w:r w:rsidRPr="00723F06">
              <w:rPr>
                <w:rFonts w:ascii="Arial" w:hAnsi="Arial" w:cs="Arial"/>
                <w:sz w:val="22"/>
                <w:szCs w:val="22"/>
              </w:rPr>
              <w:t xml:space="preserve">İçin yapılması gereken bütün     ödemeler toplamının net tutarı kadar.                      </w:t>
            </w:r>
            <w:r w:rsidRPr="00723F06">
              <w:rPr>
                <w:rFonts w:ascii="Arial" w:hAnsi="Arial" w:cs="Arial"/>
                <w:sz w:val="22"/>
                <w:szCs w:val="22"/>
              </w:rPr>
              <w:tab/>
              <w:t xml:space="preserve">                                                                                                                                                                           </w:t>
            </w:r>
          </w:p>
          <w:p w:rsidR="00723F06" w:rsidRPr="00723F06" w:rsidRDefault="00723F06" w:rsidP="00723F06">
            <w:pPr>
              <w:tabs>
                <w:tab w:val="left" w:pos="318"/>
                <w:tab w:val="right" w:pos="4995"/>
                <w:tab w:val="right" w:pos="8681"/>
              </w:tabs>
              <w:rPr>
                <w:rFonts w:ascii="Arial" w:hAnsi="Arial" w:cs="Arial"/>
                <w:sz w:val="22"/>
                <w:szCs w:val="22"/>
              </w:rPr>
            </w:pPr>
            <w:r w:rsidRPr="00723F06">
              <w:rPr>
                <w:rFonts w:ascii="Arial" w:hAnsi="Arial" w:cs="Arial"/>
                <w:sz w:val="22"/>
                <w:szCs w:val="22"/>
              </w:rPr>
              <w:t xml:space="preserve">        </w:t>
            </w:r>
            <w:r w:rsidR="00170310">
              <w:rPr>
                <w:rFonts w:ascii="Arial" w:hAnsi="Arial" w:cs="Arial"/>
                <w:sz w:val="22"/>
                <w:szCs w:val="22"/>
              </w:rPr>
              <w:t xml:space="preserve">  </w:t>
            </w:r>
          </w:p>
          <w:p w:rsidR="00723F06" w:rsidRPr="00723F06" w:rsidRDefault="00723F06" w:rsidP="00723F06">
            <w:pPr>
              <w:tabs>
                <w:tab w:val="left" w:pos="318"/>
                <w:tab w:val="right" w:pos="3402"/>
                <w:tab w:val="right" w:pos="7938"/>
                <w:tab w:val="right" w:pos="9990"/>
              </w:tabs>
              <w:rPr>
                <w:rFonts w:ascii="Arial" w:hAnsi="Arial" w:cs="Arial"/>
                <w:sz w:val="22"/>
                <w:szCs w:val="22"/>
              </w:rPr>
            </w:pPr>
            <w:r w:rsidRPr="00723F06">
              <w:rPr>
                <w:rFonts w:ascii="Arial" w:hAnsi="Arial" w:cs="Arial"/>
                <w:sz w:val="22"/>
                <w:szCs w:val="22"/>
              </w:rPr>
              <w:t xml:space="preserve">Tekniker     </w:t>
            </w:r>
            <w:r w:rsidRPr="00723F06">
              <w:rPr>
                <w:rFonts w:ascii="Arial" w:hAnsi="Arial" w:cs="Arial"/>
                <w:sz w:val="22"/>
                <w:szCs w:val="22"/>
              </w:rPr>
              <w:tab/>
              <w:t xml:space="preserve">7  </w:t>
            </w:r>
            <w:r w:rsidRPr="00723F06">
              <w:rPr>
                <w:rFonts w:ascii="Arial" w:hAnsi="Arial" w:cs="Arial"/>
                <w:sz w:val="22"/>
                <w:szCs w:val="22"/>
              </w:rPr>
              <w:tab/>
              <w:t xml:space="preserve">                       </w:t>
            </w:r>
            <w:r w:rsidR="00170310">
              <w:rPr>
                <w:rFonts w:ascii="Arial" w:hAnsi="Arial" w:cs="Arial"/>
                <w:sz w:val="22"/>
                <w:szCs w:val="22"/>
              </w:rPr>
              <w:t xml:space="preserve"> </w:t>
            </w:r>
            <w:r w:rsidRPr="00723F06">
              <w:rPr>
                <w:rFonts w:ascii="Arial" w:hAnsi="Arial" w:cs="Arial"/>
                <w:sz w:val="22"/>
                <w:szCs w:val="22"/>
              </w:rPr>
              <w:t xml:space="preserve"> “</w:t>
            </w:r>
            <w:r w:rsidRPr="00723F06">
              <w:rPr>
                <w:rFonts w:ascii="Arial" w:hAnsi="Arial" w:cs="Arial"/>
                <w:sz w:val="22"/>
                <w:szCs w:val="22"/>
              </w:rPr>
              <w:tab/>
            </w:r>
            <w:r w:rsidRPr="00723F06">
              <w:rPr>
                <w:rFonts w:ascii="Arial" w:hAnsi="Arial" w:cs="Arial"/>
                <w:sz w:val="22"/>
                <w:szCs w:val="22"/>
              </w:rPr>
              <w:tab/>
            </w:r>
          </w:p>
          <w:p w:rsidR="00170310" w:rsidRDefault="00723F06" w:rsidP="00723F06">
            <w:pPr>
              <w:tabs>
                <w:tab w:val="left" w:pos="318"/>
                <w:tab w:val="right" w:pos="4995"/>
                <w:tab w:val="right" w:pos="9390"/>
              </w:tabs>
              <w:rPr>
                <w:rFonts w:ascii="Arial" w:hAnsi="Arial" w:cs="Arial"/>
                <w:sz w:val="10"/>
                <w:szCs w:val="10"/>
              </w:rPr>
            </w:pPr>
            <w:r w:rsidRPr="00723F06">
              <w:rPr>
                <w:rFonts w:ascii="Arial" w:hAnsi="Arial" w:cs="Arial"/>
                <w:sz w:val="22"/>
                <w:szCs w:val="22"/>
              </w:rPr>
              <w:tab/>
            </w:r>
          </w:p>
          <w:p w:rsidR="00723F06" w:rsidRPr="00723F06" w:rsidRDefault="00723F06" w:rsidP="00723F06">
            <w:pPr>
              <w:tabs>
                <w:tab w:val="left" w:pos="318"/>
                <w:tab w:val="right" w:pos="3402"/>
                <w:tab w:val="right" w:pos="7972"/>
              </w:tabs>
              <w:rPr>
                <w:rFonts w:ascii="Arial" w:hAnsi="Arial" w:cs="Arial"/>
                <w:sz w:val="22"/>
                <w:szCs w:val="22"/>
              </w:rPr>
            </w:pPr>
            <w:r w:rsidRPr="00723F06">
              <w:rPr>
                <w:rFonts w:ascii="Arial" w:hAnsi="Arial" w:cs="Arial"/>
                <w:sz w:val="22"/>
                <w:szCs w:val="22"/>
              </w:rPr>
              <w:t xml:space="preserve">Mühendis   </w:t>
            </w:r>
            <w:r w:rsidRPr="00723F06">
              <w:rPr>
                <w:rFonts w:ascii="Arial" w:hAnsi="Arial" w:cs="Arial"/>
                <w:sz w:val="22"/>
                <w:szCs w:val="22"/>
              </w:rPr>
              <w:tab/>
              <w:t xml:space="preserve">3 </w:t>
            </w:r>
            <w:r w:rsidRPr="00723F06">
              <w:rPr>
                <w:rFonts w:ascii="Arial" w:hAnsi="Arial" w:cs="Arial"/>
                <w:sz w:val="22"/>
                <w:szCs w:val="22"/>
              </w:rPr>
              <w:tab/>
              <w:t>“</w:t>
            </w:r>
          </w:p>
          <w:p w:rsidR="00723F06" w:rsidRPr="00723F06" w:rsidRDefault="00723F06" w:rsidP="00723F06">
            <w:pPr>
              <w:tabs>
                <w:tab w:val="left" w:pos="318"/>
                <w:tab w:val="right" w:pos="3402"/>
                <w:tab w:val="right" w:pos="7972"/>
              </w:tabs>
              <w:rPr>
                <w:rFonts w:ascii="Arial" w:hAnsi="Arial" w:cs="Arial"/>
                <w:sz w:val="22"/>
                <w:szCs w:val="22"/>
              </w:rPr>
            </w:pPr>
            <w:r w:rsidRPr="00723F06">
              <w:rPr>
                <w:rFonts w:ascii="Arial" w:hAnsi="Arial" w:cs="Arial"/>
                <w:sz w:val="22"/>
                <w:szCs w:val="22"/>
              </w:rPr>
              <w:t xml:space="preserve">Teknisyen          </w:t>
            </w:r>
            <w:r w:rsidRPr="00723F06">
              <w:rPr>
                <w:rFonts w:ascii="Arial" w:hAnsi="Arial" w:cs="Arial"/>
                <w:sz w:val="22"/>
                <w:szCs w:val="22"/>
              </w:rPr>
              <w:tab/>
              <w:t xml:space="preserve"> 1 </w:t>
            </w:r>
            <w:r w:rsidRPr="00723F06">
              <w:rPr>
                <w:rFonts w:ascii="Arial" w:hAnsi="Arial" w:cs="Arial"/>
                <w:sz w:val="22"/>
                <w:szCs w:val="22"/>
              </w:rPr>
              <w:tab/>
              <w:t>“</w:t>
            </w:r>
          </w:p>
          <w:p w:rsidR="008254E6" w:rsidRDefault="00723F06" w:rsidP="00723F06">
            <w:pPr>
              <w:tabs>
                <w:tab w:val="left" w:pos="318"/>
                <w:tab w:val="right" w:pos="7972"/>
              </w:tabs>
              <w:rPr>
                <w:sz w:val="24"/>
              </w:rPr>
            </w:pPr>
            <w:r w:rsidRPr="00723F06">
              <w:rPr>
                <w:rFonts w:ascii="Arial" w:hAnsi="Arial" w:cs="Arial"/>
                <w:sz w:val="22"/>
                <w:szCs w:val="22"/>
              </w:rPr>
              <w:t xml:space="preserve">Peyzaj Mimarı                               1 </w:t>
            </w:r>
            <w:r w:rsidRPr="00723F06">
              <w:rPr>
                <w:rFonts w:ascii="Arial" w:hAnsi="Arial" w:cs="Arial"/>
                <w:sz w:val="22"/>
                <w:szCs w:val="22"/>
              </w:rPr>
              <w:tab/>
              <w:t>“</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141DD5" w:rsidRDefault="00141DD5">
            <w:pPr>
              <w:pStyle w:val="Balk1"/>
            </w:pPr>
            <w:r>
              <w:t>MECLİS BAŞKANI</w:t>
            </w:r>
          </w:p>
          <w:p w:rsidR="008254E6" w:rsidRDefault="00141DD5">
            <w:pPr>
              <w:pStyle w:val="Balk1"/>
            </w:pPr>
            <w:r>
              <w:t>Abdullah ÖZYİĞİT</w:t>
            </w:r>
          </w:p>
        </w:tc>
        <w:tc>
          <w:tcPr>
            <w:tcW w:w="3402" w:type="dxa"/>
            <w:tcBorders>
              <w:top w:val="nil"/>
              <w:left w:val="nil"/>
              <w:bottom w:val="nil"/>
              <w:right w:val="nil"/>
            </w:tcBorders>
          </w:tcPr>
          <w:p w:rsidR="00141DD5" w:rsidRDefault="00141DD5">
            <w:pPr>
              <w:pStyle w:val="Balk1"/>
            </w:pPr>
            <w:r>
              <w:t>KATİP</w:t>
            </w:r>
          </w:p>
          <w:p w:rsidR="008254E6" w:rsidRDefault="00141DD5">
            <w:pPr>
              <w:pStyle w:val="Balk1"/>
            </w:pPr>
            <w:r>
              <w:t>Sevgi UĞURLU</w:t>
            </w:r>
          </w:p>
        </w:tc>
        <w:tc>
          <w:tcPr>
            <w:tcW w:w="3402" w:type="dxa"/>
            <w:tcBorders>
              <w:top w:val="nil"/>
              <w:left w:val="nil"/>
              <w:bottom w:val="nil"/>
              <w:right w:val="nil"/>
            </w:tcBorders>
          </w:tcPr>
          <w:p w:rsidR="00141DD5" w:rsidRDefault="00141DD5">
            <w:pPr>
              <w:pStyle w:val="Balk1"/>
            </w:pPr>
            <w:r>
              <w:t>KATİP</w:t>
            </w:r>
          </w:p>
          <w:p w:rsidR="008254E6" w:rsidRDefault="00141DD5">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723F06">
              <w:rPr>
                <w:rFonts w:ascii="Arial" w:hAnsi="Arial" w:cs="Arial"/>
                <w:sz w:val="18"/>
                <w:szCs w:val="18"/>
              </w:rPr>
              <w:t>01</w:t>
            </w:r>
            <w:r w:rsidRPr="00E35B8E">
              <w:rPr>
                <w:rFonts w:ascii="Arial" w:hAnsi="Arial" w:cs="Arial"/>
                <w:sz w:val="18"/>
                <w:szCs w:val="18"/>
              </w:rPr>
              <w:t>/</w:t>
            </w:r>
            <w:r w:rsidR="00FB3141">
              <w:rPr>
                <w:rFonts w:ascii="Arial" w:hAnsi="Arial" w:cs="Arial"/>
                <w:sz w:val="18"/>
                <w:szCs w:val="18"/>
              </w:rPr>
              <w:t>20</w:t>
            </w:r>
            <w:r w:rsidR="00723F06">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723F06">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2DA" w:rsidRDefault="000762DA">
      <w:r>
        <w:separator/>
      </w:r>
    </w:p>
  </w:endnote>
  <w:endnote w:type="continuationSeparator" w:id="1">
    <w:p w:rsidR="000762DA" w:rsidRDefault="000762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2DA" w:rsidRDefault="000762DA">
      <w:r>
        <w:separator/>
      </w:r>
    </w:p>
  </w:footnote>
  <w:footnote w:type="continuationSeparator" w:id="1">
    <w:p w:rsidR="000762DA" w:rsidRDefault="000762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141DD5">
          <w:pPr>
            <w:pStyle w:val="Balk2"/>
            <w:jc w:val="left"/>
          </w:pPr>
          <w:r>
            <w:t>23</w:t>
          </w:r>
        </w:p>
      </w:tc>
      <w:tc>
        <w:tcPr>
          <w:tcW w:w="4404" w:type="dxa"/>
          <w:tcBorders>
            <w:top w:val="nil"/>
            <w:left w:val="nil"/>
            <w:bottom w:val="nil"/>
            <w:right w:val="nil"/>
          </w:tcBorders>
        </w:tcPr>
        <w:p w:rsidR="008254E6" w:rsidRDefault="008254E6">
          <w:pPr>
            <w:pStyle w:val="Balk2"/>
            <w:rPr>
              <w:b/>
            </w:rPr>
          </w:pPr>
          <w:r>
            <w:rPr>
              <w:b/>
            </w:rPr>
            <w:t>MERSİN</w:t>
          </w:r>
        </w:p>
      </w:tc>
    </w:tr>
    <w:tr w:rsidR="00723F06">
      <w:tblPrEx>
        <w:tblCellMar>
          <w:top w:w="0" w:type="dxa"/>
          <w:bottom w:w="0" w:type="dxa"/>
        </w:tblCellMar>
      </w:tblPrEx>
      <w:trPr>
        <w:cantSplit/>
      </w:trPr>
      <w:tc>
        <w:tcPr>
          <w:tcW w:w="942" w:type="dxa"/>
          <w:tcBorders>
            <w:top w:val="nil"/>
            <w:left w:val="nil"/>
            <w:bottom w:val="nil"/>
            <w:right w:val="nil"/>
          </w:tcBorders>
        </w:tcPr>
        <w:p w:rsidR="00723F06" w:rsidRDefault="00723F06">
          <w:pPr>
            <w:rPr>
              <w:b/>
              <w:sz w:val="24"/>
            </w:rPr>
          </w:pPr>
        </w:p>
      </w:tc>
      <w:tc>
        <w:tcPr>
          <w:tcW w:w="4860" w:type="dxa"/>
          <w:tcBorders>
            <w:top w:val="nil"/>
            <w:left w:val="nil"/>
            <w:bottom w:val="nil"/>
            <w:right w:val="nil"/>
          </w:tcBorders>
        </w:tcPr>
        <w:p w:rsidR="00723F06" w:rsidRDefault="00723F06">
          <w:pPr>
            <w:pStyle w:val="Balk2"/>
            <w:jc w:val="left"/>
          </w:pPr>
        </w:p>
      </w:tc>
      <w:tc>
        <w:tcPr>
          <w:tcW w:w="4404" w:type="dxa"/>
          <w:tcBorders>
            <w:top w:val="nil"/>
            <w:left w:val="nil"/>
            <w:bottom w:val="nil"/>
            <w:right w:val="nil"/>
          </w:tcBorders>
        </w:tcPr>
        <w:p w:rsidR="00723F06" w:rsidRDefault="00141DD5">
          <w:pPr>
            <w:pStyle w:val="Balk2"/>
            <w:rPr>
              <w:b/>
            </w:rPr>
          </w:pPr>
          <w:r>
            <w:rPr>
              <w:b/>
            </w:rPr>
            <w:t>10/01/2020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762DA"/>
    <w:rsid w:val="00141DD5"/>
    <w:rsid w:val="00170310"/>
    <w:rsid w:val="002416D3"/>
    <w:rsid w:val="00481B3D"/>
    <w:rsid w:val="004C463D"/>
    <w:rsid w:val="00534478"/>
    <w:rsid w:val="00575CE8"/>
    <w:rsid w:val="005D73FA"/>
    <w:rsid w:val="006574F9"/>
    <w:rsid w:val="00723F06"/>
    <w:rsid w:val="008254E6"/>
    <w:rsid w:val="008517C2"/>
    <w:rsid w:val="00B90C84"/>
    <w:rsid w:val="00BA4745"/>
    <w:rsid w:val="00C63B2B"/>
    <w:rsid w:val="00DF16C8"/>
    <w:rsid w:val="00E91172"/>
    <w:rsid w:val="00EB1B5D"/>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79452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yazi_meclis_217_2020-01-10_12-05_399917.doc</Template>
  <TotalTime>0</TotalTime>
  <Pages>1</Pages>
  <Words>451</Words>
  <Characters>2576</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cp:revision>
  <cp:lastPrinted>2020-01-14T07:30:00Z</cp:lastPrinted>
  <dcterms:created xsi:type="dcterms:W3CDTF">2020-01-22T11:40:00Z</dcterms:created>
  <dcterms:modified xsi:type="dcterms:W3CDTF">2020-01-22T11:40:00Z</dcterms:modified>
</cp:coreProperties>
</file>