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76F95" w:rsidRDefault="009B7E3B" w:rsidP="00E9036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30/06/2020 tarih ve 84392874-190,05.03.01-E.14771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75086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50866" w:rsidRDefault="00750866" w:rsidP="00750866">
            <w:pPr>
              <w:ind w:firstLine="885"/>
              <w:jc w:val="both"/>
              <w:rPr>
                <w:b/>
                <w:sz w:val="24"/>
                <w:u w:val="single"/>
              </w:rPr>
            </w:pPr>
          </w:p>
          <w:p w:rsidR="00750866" w:rsidRDefault="00750866" w:rsidP="00750866">
            <w:pPr>
              <w:ind w:firstLine="885"/>
              <w:jc w:val="both"/>
              <w:rPr>
                <w:b/>
                <w:sz w:val="24"/>
                <w:u w:val="single"/>
              </w:rPr>
            </w:pPr>
          </w:p>
          <w:p w:rsidR="00750866" w:rsidRDefault="00750866" w:rsidP="00750866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Hayırsever İşadamı Mustafa BAYSAN tarafından; Belediyemiz bünyesinde yapımı devam eden Yükseköğrenim Öğrenci Yurdunun tefrişinde kullanılmak üzere daha önce yapılan 1.000.000,00.-TL şartlı bağışa ilave olarak 200.000,00.-TL şartlı bağış yapılacaktır.</w:t>
            </w:r>
          </w:p>
          <w:p w:rsidR="00750866" w:rsidRDefault="00750866" w:rsidP="00750866">
            <w:pPr>
              <w:autoSpaceDE w:val="0"/>
              <w:autoSpaceDN w:val="0"/>
              <w:adjustRightInd w:val="0"/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750866" w:rsidRDefault="00750866" w:rsidP="00750866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Sözkonusu bağışın 5018 sayılı Kanunun 40. maddesi ve 5393 sayılı Belediye Kanununun 18/g maddesi uyarınca kabul edilerek belediyemiz Destek Hizmetleri  Müdürlüğü bütçesine Şartlı bağış ve yardım karş</w:t>
            </w:r>
            <w:r w:rsidR="003B7794">
              <w:rPr>
                <w:rFonts w:ascii="Arial" w:hAnsi="Arial" w:cs="Arial"/>
                <w:sz w:val="24"/>
                <w:szCs w:val="24"/>
              </w:rPr>
              <w:t xml:space="preserve">ılığı ödenek kaydı yapılması ile ilgili teklifin Plan ve Bütçe Komisyonu ile Eğitim Bilişim Gençlik ve Spor Komisyonuna ortak havale edilmesinin kabulüne oybirliği </w:t>
            </w:r>
            <w:r>
              <w:rPr>
                <w:rFonts w:ascii="Arial" w:hAnsi="Arial" w:cs="Arial"/>
                <w:sz w:val="24"/>
                <w:szCs w:val="24"/>
              </w:rPr>
              <w:t>karar verildi.</w:t>
            </w:r>
          </w:p>
          <w:p w:rsidR="000211F3" w:rsidRDefault="000211F3" w:rsidP="00750866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1F3" w:rsidRDefault="000211F3" w:rsidP="00750866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211F3" w:rsidRDefault="000211F3" w:rsidP="00750866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0211F3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7E3B" w:rsidRDefault="009B7E3B">
            <w:pPr>
              <w:pStyle w:val="Balk1"/>
            </w:pPr>
            <w:r>
              <w:t>MECLİS BAŞKANI</w:t>
            </w:r>
          </w:p>
          <w:p w:rsidR="008254E6" w:rsidRDefault="009B7E3B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7E3B" w:rsidRDefault="009B7E3B">
            <w:pPr>
              <w:pStyle w:val="Balk1"/>
            </w:pPr>
            <w:r>
              <w:t>KATİP</w:t>
            </w:r>
          </w:p>
          <w:p w:rsidR="008254E6" w:rsidRDefault="009B7E3B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B7E3B" w:rsidRDefault="009B7E3B">
            <w:pPr>
              <w:pStyle w:val="Balk1"/>
            </w:pPr>
            <w:r>
              <w:t>KATİP</w:t>
            </w:r>
          </w:p>
          <w:p w:rsidR="008254E6" w:rsidRDefault="00737E1E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9036F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232CD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BC4" w:rsidRDefault="00DC3BC4">
      <w:r>
        <w:separator/>
      </w:r>
    </w:p>
  </w:endnote>
  <w:endnote w:type="continuationSeparator" w:id="1">
    <w:p w:rsidR="00DC3BC4" w:rsidRDefault="00DC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BC4" w:rsidRDefault="00DC3BC4">
      <w:r>
        <w:separator/>
      </w:r>
    </w:p>
  </w:footnote>
  <w:footnote w:type="continuationSeparator" w:id="1">
    <w:p w:rsidR="00DC3BC4" w:rsidRDefault="00DC3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B7E3B">
          <w:pPr>
            <w:pStyle w:val="Balk2"/>
            <w:jc w:val="left"/>
          </w:pPr>
          <w:r>
            <w:t>81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76F9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76F95" w:rsidRDefault="00E76F9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76F95" w:rsidRDefault="00E76F9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76F95" w:rsidRDefault="009B7E3B">
          <w:pPr>
            <w:pStyle w:val="Balk2"/>
            <w:rPr>
              <w:b/>
            </w:rPr>
          </w:pPr>
          <w:r>
            <w:rPr>
              <w:b/>
            </w:rPr>
            <w:t>06/07/2020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11F3"/>
    <w:rsid w:val="000C11F7"/>
    <w:rsid w:val="001615C0"/>
    <w:rsid w:val="00232CDB"/>
    <w:rsid w:val="002416D3"/>
    <w:rsid w:val="003676B8"/>
    <w:rsid w:val="003B7794"/>
    <w:rsid w:val="00481B3D"/>
    <w:rsid w:val="00534478"/>
    <w:rsid w:val="00575CE8"/>
    <w:rsid w:val="00737E1E"/>
    <w:rsid w:val="00750866"/>
    <w:rsid w:val="007D122E"/>
    <w:rsid w:val="008254E6"/>
    <w:rsid w:val="008517C2"/>
    <w:rsid w:val="009B7E3B"/>
    <w:rsid w:val="00AD147A"/>
    <w:rsid w:val="00C63B2B"/>
    <w:rsid w:val="00D650EF"/>
    <w:rsid w:val="00DA6CAF"/>
    <w:rsid w:val="00DC3BC4"/>
    <w:rsid w:val="00DF16C8"/>
    <w:rsid w:val="00E76F95"/>
    <w:rsid w:val="00E9036F"/>
    <w:rsid w:val="00EB3338"/>
    <w:rsid w:val="00F532D1"/>
    <w:rsid w:val="00F71533"/>
    <w:rsid w:val="00F97BFE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CDB"/>
  </w:style>
  <w:style w:type="paragraph" w:styleId="Balk1">
    <w:name w:val="heading 1"/>
    <w:basedOn w:val="Normal"/>
    <w:next w:val="Normal"/>
    <w:qFormat/>
    <w:rsid w:val="00232CD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32CD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232CD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32CD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32CD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2020-07-08T13:05:00Z</cp:lastPrinted>
  <dcterms:created xsi:type="dcterms:W3CDTF">2020-07-10T13:00:00Z</dcterms:created>
  <dcterms:modified xsi:type="dcterms:W3CDTF">2020-07-10T13:17:00Z</dcterms:modified>
</cp:coreProperties>
</file>