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A53EF" w:rsidRDefault="00CD368A" w:rsidP="006A53EF">
            <w:pPr>
              <w:ind w:firstLine="885"/>
              <w:jc w:val="both"/>
              <w:rPr>
                <w:rFonts w:ascii="Arial" w:hAnsi="Arial" w:cs="Arial"/>
                <w:sz w:val="24"/>
              </w:rPr>
            </w:pPr>
            <w:r>
              <w:rPr>
                <w:rFonts w:ascii="Arial" w:hAnsi="Arial" w:cs="Arial"/>
                <w:sz w:val="24"/>
              </w:rPr>
              <w:t>Fen İşleri Müdürlüğünün 02/07/2020 tarih ve 93663952-160.03-E.15107sayılı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53EF" w:rsidRDefault="006A53EF">
            <w:pPr>
              <w:jc w:val="center"/>
              <w:rPr>
                <w:b/>
                <w:sz w:val="24"/>
                <w:u w:val="single"/>
              </w:rPr>
            </w:pPr>
          </w:p>
          <w:p w:rsidR="006A53EF" w:rsidRDefault="006A53EF" w:rsidP="006A53EF">
            <w:pPr>
              <w:ind w:firstLine="885"/>
              <w:jc w:val="both"/>
              <w:rPr>
                <w:rFonts w:ascii="Arial" w:hAnsi="Arial" w:cs="Arial"/>
                <w:sz w:val="24"/>
                <w:szCs w:val="24"/>
              </w:rPr>
            </w:pPr>
            <w:r w:rsidRPr="006A53EF">
              <w:rPr>
                <w:rFonts w:ascii="Arial" w:hAnsi="Arial" w:cs="Arial"/>
                <w:sz w:val="24"/>
                <w:szCs w:val="24"/>
              </w:rPr>
              <w:t>Mersin Valiliği (Sağlık Bakanlığı Türkiye Kamu Hastaneleri Kurumu Mersin İli Kamu Hastaneleri Birliği Genel Sekreterliği) ile Yenişehir Belediye Başkanlığı arasında mülkiyeti Belediyemize ait Mersin ili Yenişehir İlçesi Gökçebelen Mahallesi 34.Cadde No:180 de Mersin ili Yenişehir İlçesi tapu sicil Müdürlüğü kayıtlarına göre 21.H.IIIV pafta 11003 Ada 6 parselde bulunan (AMATEM) Alkol ve Madde Bağımlılığı Araştırma ve Tedavi Merkezi Hizmet Binası 25 yıl süre ile Sağlık Bakanlığı Türkiye Kamu Hastaneleri Kurumu Mersin İli Kamu Hastaneleri Birliği Genel Sekreterliğine tahsis edilmiştir ve Mülkiyeti Belediyemize ait Bahçe mahallesi 19.L.III pafta 4256 Ada 5 parsel üzerinde bulunan Yenişehir Semt Polikliniği 3 yıl süre ile  Mersin Valiliği İl Sağlık Müdürlüğü Mersin Toro</w:t>
            </w:r>
            <w:r w:rsidR="007A00C6">
              <w:rPr>
                <w:rFonts w:ascii="Arial" w:hAnsi="Arial" w:cs="Arial"/>
                <w:sz w:val="24"/>
                <w:szCs w:val="24"/>
              </w:rPr>
              <w:t>s Devlet Hastanesi Başhekimliği</w:t>
            </w:r>
            <w:r w:rsidRPr="006A53EF">
              <w:rPr>
                <w:rFonts w:ascii="Arial" w:hAnsi="Arial" w:cs="Arial"/>
                <w:sz w:val="24"/>
                <w:szCs w:val="24"/>
              </w:rPr>
              <w:t>‘ne kira</w:t>
            </w:r>
            <w:r>
              <w:rPr>
                <w:rFonts w:ascii="Arial" w:hAnsi="Arial" w:cs="Arial"/>
                <w:sz w:val="24"/>
                <w:szCs w:val="24"/>
              </w:rPr>
              <w:t>ya verilmiştir.  </w:t>
            </w:r>
          </w:p>
          <w:p w:rsidR="006A53EF" w:rsidRDefault="006A53EF" w:rsidP="006A53EF">
            <w:pPr>
              <w:ind w:firstLine="885"/>
              <w:jc w:val="both"/>
              <w:rPr>
                <w:rFonts w:ascii="Arial" w:hAnsi="Arial" w:cs="Arial"/>
                <w:sz w:val="24"/>
                <w:szCs w:val="24"/>
              </w:rPr>
            </w:pPr>
          </w:p>
          <w:p w:rsidR="006A53EF" w:rsidRDefault="006A53EF" w:rsidP="006A53EF">
            <w:pPr>
              <w:ind w:firstLine="885"/>
              <w:jc w:val="both"/>
              <w:rPr>
                <w:rFonts w:ascii="Arial" w:hAnsi="Arial" w:cs="Arial"/>
                <w:sz w:val="24"/>
                <w:szCs w:val="24"/>
              </w:rPr>
            </w:pPr>
            <w:r w:rsidRPr="006A53EF">
              <w:rPr>
                <w:rFonts w:ascii="Arial" w:hAnsi="Arial" w:cs="Arial"/>
                <w:sz w:val="24"/>
                <w:szCs w:val="24"/>
              </w:rPr>
              <w:t>Mersin Valiliği İl Sağlık Müdürlüğü Mersin Toros Devlet hastanesi Başhekimliğinin 01/07/2020 tarih ve 44897958-807.99 sayılı yazısı ile Yenişehir Belediyesine ait AMATEM ve Yenişehir Semt Polikliniği çatılarının tadilat ve izolasyonunun yaptırılması talep edilmektedir.</w:t>
            </w:r>
          </w:p>
          <w:p w:rsidR="006A53EF" w:rsidRDefault="006A53EF" w:rsidP="006A53EF">
            <w:pPr>
              <w:ind w:firstLine="885"/>
              <w:jc w:val="both"/>
              <w:rPr>
                <w:rFonts w:ascii="Arial" w:hAnsi="Arial" w:cs="Arial"/>
                <w:sz w:val="24"/>
                <w:szCs w:val="24"/>
              </w:rPr>
            </w:pPr>
          </w:p>
          <w:p w:rsidR="006A53EF" w:rsidRDefault="00513368" w:rsidP="00DD1FDA">
            <w:pPr>
              <w:ind w:firstLine="885"/>
              <w:jc w:val="both"/>
              <w:rPr>
                <w:rFonts w:ascii="Arial" w:hAnsi="Arial" w:cs="Arial"/>
                <w:sz w:val="24"/>
                <w:szCs w:val="24"/>
              </w:rPr>
            </w:pPr>
            <w:r>
              <w:rPr>
                <w:rFonts w:ascii="Arial" w:hAnsi="Arial" w:cs="Arial"/>
                <w:sz w:val="24"/>
                <w:szCs w:val="24"/>
              </w:rPr>
              <w:t>Söz</w:t>
            </w:r>
            <w:r w:rsidR="006A53EF" w:rsidRPr="006A53EF">
              <w:rPr>
                <w:rFonts w:ascii="Arial" w:hAnsi="Arial" w:cs="Arial"/>
                <w:sz w:val="24"/>
                <w:szCs w:val="24"/>
              </w:rPr>
              <w:t xml:space="preserve">konusu tadilat ve çatı izolasyonunun Belediyemizce yaptırılabilmesi için 5393 Sayılı Belediye Kanunun 75.Maddesi (a) fıkrasında '' Mahallî idareler ile diğer kamu kurum ve kuruluşlarına ait yapım, bakım, onarım ve taşıma işlerini bedelli veya bedelsiz üstlenebilir veya bu kuruluşlar ile ortak hizmet projeleri gerçekleştirebilir ve bu amaçla gerekli kaynak aktarımında bulunabilir.'' ibaresi uyarınca Yenişehir Belediye Başkanı Abdullah ÖZYİĞİT’e yetki verilmesi </w:t>
            </w:r>
            <w:r w:rsidR="00DD1FDA">
              <w:rPr>
                <w:rFonts w:ascii="Arial" w:hAnsi="Arial" w:cs="Arial"/>
                <w:sz w:val="24"/>
                <w:szCs w:val="24"/>
              </w:rPr>
              <w:t>ile ilgili teklifin Plan ve Bütçe Komisyonu, Proje Geliştirme</w:t>
            </w:r>
            <w:r>
              <w:rPr>
                <w:rFonts w:ascii="Arial" w:hAnsi="Arial" w:cs="Arial"/>
                <w:sz w:val="24"/>
                <w:szCs w:val="24"/>
              </w:rPr>
              <w:t>,</w:t>
            </w:r>
            <w:r w:rsidR="00DD1FDA">
              <w:rPr>
                <w:rFonts w:ascii="Arial" w:hAnsi="Arial" w:cs="Arial"/>
                <w:sz w:val="24"/>
                <w:szCs w:val="24"/>
              </w:rPr>
              <w:t xml:space="preserve"> Avrupa Birliği ve Dış İlişkiler Komisyonuna ortak havale edilmesinin kabulüne oybirliği ile karar verildi.</w:t>
            </w:r>
          </w:p>
          <w:p w:rsidR="00DD1FDA" w:rsidRDefault="00DD1FDA" w:rsidP="00DD1FDA">
            <w:pPr>
              <w:ind w:firstLine="885"/>
              <w:jc w:val="both"/>
              <w:rPr>
                <w:rFonts w:ascii="Arial" w:hAnsi="Arial" w:cs="Arial"/>
                <w:sz w:val="24"/>
                <w:szCs w:val="24"/>
              </w:rPr>
            </w:pPr>
          </w:p>
          <w:p w:rsidR="00DD1FDA" w:rsidRDefault="00DD1FDA" w:rsidP="00DD1FDA">
            <w:pPr>
              <w:ind w:firstLine="885"/>
              <w:jc w:val="both"/>
              <w:rPr>
                <w:rFonts w:ascii="Arial" w:hAnsi="Arial" w:cs="Arial"/>
                <w:sz w:val="24"/>
                <w:szCs w:val="24"/>
              </w:rPr>
            </w:pPr>
          </w:p>
          <w:p w:rsidR="00DD1FDA" w:rsidRPr="006A53EF" w:rsidRDefault="00DD1FDA" w:rsidP="00DD1FDA">
            <w:pPr>
              <w:ind w:firstLine="885"/>
              <w:jc w:val="both"/>
              <w:rPr>
                <w:rFonts w:ascii="Verdana" w:hAnsi="Verdana"/>
                <w:sz w:val="18"/>
                <w:szCs w:val="18"/>
              </w:rPr>
            </w:pPr>
          </w:p>
          <w:p w:rsidR="006A53EF" w:rsidRDefault="006A53E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D368A" w:rsidRDefault="00CD368A">
            <w:pPr>
              <w:pStyle w:val="Balk1"/>
            </w:pPr>
            <w:r>
              <w:t>MECLİS BAŞKANI</w:t>
            </w:r>
          </w:p>
          <w:p w:rsidR="008254E6" w:rsidRDefault="00CD368A">
            <w:pPr>
              <w:pStyle w:val="Balk1"/>
            </w:pPr>
            <w:r>
              <w:t>Abdullah ÖZYİĞİT</w:t>
            </w:r>
          </w:p>
        </w:tc>
        <w:tc>
          <w:tcPr>
            <w:tcW w:w="3402" w:type="dxa"/>
            <w:tcBorders>
              <w:top w:val="nil"/>
              <w:left w:val="nil"/>
              <w:bottom w:val="nil"/>
              <w:right w:val="nil"/>
            </w:tcBorders>
          </w:tcPr>
          <w:p w:rsidR="00CD368A" w:rsidRDefault="00CD368A">
            <w:pPr>
              <w:pStyle w:val="Balk1"/>
            </w:pPr>
            <w:r>
              <w:t>KATİP</w:t>
            </w:r>
          </w:p>
          <w:p w:rsidR="008254E6" w:rsidRDefault="00CD368A">
            <w:pPr>
              <w:pStyle w:val="Balk1"/>
            </w:pPr>
            <w:r>
              <w:t>Sevgi UĞURLU</w:t>
            </w:r>
          </w:p>
        </w:tc>
        <w:tc>
          <w:tcPr>
            <w:tcW w:w="3402" w:type="dxa"/>
            <w:tcBorders>
              <w:top w:val="nil"/>
              <w:left w:val="nil"/>
              <w:bottom w:val="nil"/>
              <w:right w:val="nil"/>
            </w:tcBorders>
          </w:tcPr>
          <w:p w:rsidR="00CD368A" w:rsidRDefault="00CD368A">
            <w:pPr>
              <w:pStyle w:val="Balk1"/>
            </w:pPr>
            <w:r>
              <w:t>KATİP</w:t>
            </w:r>
          </w:p>
          <w:p w:rsidR="008254E6" w:rsidRDefault="002D58AD">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13368">
            <w:pPr>
              <w:tabs>
                <w:tab w:val="left" w:pos="4536"/>
              </w:tabs>
            </w:pPr>
            <w:r>
              <w:rPr>
                <w:rFonts w:ascii="Arial" w:hAnsi="Arial" w:cs="Arial"/>
                <w:sz w:val="18"/>
                <w:szCs w:val="18"/>
              </w:rPr>
              <w:t xml:space="preserve">                                                                                           </w:t>
            </w:r>
          </w:p>
        </w:tc>
      </w:tr>
    </w:tbl>
    <w:p w:rsidR="008254E6" w:rsidRDefault="008254E6"/>
    <w:sectPr w:rsidR="008254E6" w:rsidSect="00C87F3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CE7" w:rsidRDefault="00960CE7">
      <w:r>
        <w:separator/>
      </w:r>
    </w:p>
  </w:endnote>
  <w:endnote w:type="continuationSeparator" w:id="1">
    <w:p w:rsidR="00960CE7" w:rsidRDefault="00960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CE7" w:rsidRDefault="00960CE7">
      <w:r>
        <w:separator/>
      </w:r>
    </w:p>
  </w:footnote>
  <w:footnote w:type="continuationSeparator" w:id="1">
    <w:p w:rsidR="00960CE7" w:rsidRDefault="00960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A53EF">
      <w:tc>
        <w:tcPr>
          <w:tcW w:w="10206" w:type="dxa"/>
          <w:gridSpan w:val="3"/>
          <w:tcBorders>
            <w:top w:val="nil"/>
            <w:left w:val="nil"/>
            <w:bottom w:val="nil"/>
            <w:right w:val="nil"/>
          </w:tcBorders>
        </w:tcPr>
        <w:p w:rsidR="006A53EF" w:rsidRDefault="006A53EF">
          <w:pPr>
            <w:rPr>
              <w:b/>
              <w:sz w:val="24"/>
            </w:rPr>
          </w:pPr>
          <w:r>
            <w:rPr>
              <w:b/>
              <w:sz w:val="24"/>
            </w:rPr>
            <w:t>T.C.</w:t>
          </w:r>
        </w:p>
        <w:p w:rsidR="006A53EF" w:rsidRDefault="006A53EF">
          <w:pPr>
            <w:pStyle w:val="Balk3"/>
          </w:pPr>
          <w:r>
            <w:t>MERSİN YENİŞEHİR</w:t>
          </w:r>
        </w:p>
        <w:p w:rsidR="006A53EF" w:rsidRDefault="006A53EF">
          <w:r>
            <w:rPr>
              <w:b/>
              <w:sz w:val="24"/>
            </w:rPr>
            <w:t>BELEDİYE MECLİSİ</w:t>
          </w:r>
        </w:p>
      </w:tc>
    </w:tr>
    <w:tr w:rsidR="006A53EF">
      <w:trPr>
        <w:cantSplit/>
      </w:trPr>
      <w:tc>
        <w:tcPr>
          <w:tcW w:w="942" w:type="dxa"/>
          <w:tcBorders>
            <w:top w:val="nil"/>
            <w:left w:val="nil"/>
            <w:bottom w:val="nil"/>
            <w:right w:val="nil"/>
          </w:tcBorders>
        </w:tcPr>
        <w:p w:rsidR="006A53EF" w:rsidRDefault="006A53EF">
          <w:pPr>
            <w:rPr>
              <w:b/>
              <w:sz w:val="24"/>
            </w:rPr>
          </w:pPr>
        </w:p>
      </w:tc>
      <w:tc>
        <w:tcPr>
          <w:tcW w:w="4860" w:type="dxa"/>
          <w:tcBorders>
            <w:top w:val="nil"/>
            <w:left w:val="nil"/>
            <w:bottom w:val="nil"/>
            <w:right w:val="nil"/>
          </w:tcBorders>
        </w:tcPr>
        <w:p w:rsidR="006A53EF" w:rsidRDefault="006A53EF">
          <w:pPr>
            <w:pStyle w:val="Balk2"/>
            <w:jc w:val="left"/>
          </w:pPr>
        </w:p>
      </w:tc>
      <w:tc>
        <w:tcPr>
          <w:tcW w:w="4404" w:type="dxa"/>
          <w:tcBorders>
            <w:top w:val="nil"/>
            <w:left w:val="nil"/>
            <w:bottom w:val="nil"/>
            <w:right w:val="nil"/>
          </w:tcBorders>
        </w:tcPr>
        <w:p w:rsidR="006A53EF" w:rsidRDefault="006A53EF">
          <w:pPr>
            <w:pStyle w:val="Balk2"/>
            <w:rPr>
              <w:b/>
              <w:u w:val="single"/>
            </w:rPr>
          </w:pPr>
        </w:p>
      </w:tc>
    </w:tr>
    <w:tr w:rsidR="006A53EF">
      <w:trPr>
        <w:cantSplit/>
      </w:trPr>
      <w:tc>
        <w:tcPr>
          <w:tcW w:w="942" w:type="dxa"/>
          <w:tcBorders>
            <w:top w:val="nil"/>
            <w:left w:val="nil"/>
            <w:bottom w:val="nil"/>
            <w:right w:val="nil"/>
          </w:tcBorders>
        </w:tcPr>
        <w:p w:rsidR="006A53EF" w:rsidRDefault="006A53EF">
          <w:pPr>
            <w:rPr>
              <w:sz w:val="24"/>
            </w:rPr>
          </w:pPr>
          <w:r>
            <w:rPr>
              <w:b/>
              <w:sz w:val="24"/>
            </w:rPr>
            <w:t>SAYI :</w:t>
          </w:r>
        </w:p>
      </w:tc>
      <w:tc>
        <w:tcPr>
          <w:tcW w:w="4860" w:type="dxa"/>
          <w:tcBorders>
            <w:top w:val="nil"/>
            <w:left w:val="nil"/>
            <w:bottom w:val="nil"/>
            <w:right w:val="nil"/>
          </w:tcBorders>
        </w:tcPr>
        <w:p w:rsidR="006A53EF" w:rsidRDefault="00CD368A">
          <w:pPr>
            <w:pStyle w:val="Balk2"/>
            <w:jc w:val="left"/>
          </w:pPr>
          <w:r>
            <w:t>87</w:t>
          </w:r>
        </w:p>
      </w:tc>
      <w:tc>
        <w:tcPr>
          <w:tcW w:w="4404" w:type="dxa"/>
          <w:tcBorders>
            <w:top w:val="nil"/>
            <w:left w:val="nil"/>
            <w:bottom w:val="nil"/>
            <w:right w:val="nil"/>
          </w:tcBorders>
        </w:tcPr>
        <w:p w:rsidR="006A53EF" w:rsidRDefault="006A53EF">
          <w:pPr>
            <w:pStyle w:val="Balk2"/>
            <w:rPr>
              <w:b/>
            </w:rPr>
          </w:pPr>
          <w:r>
            <w:rPr>
              <w:b/>
            </w:rPr>
            <w:t>MERSİN</w:t>
          </w:r>
        </w:p>
      </w:tc>
    </w:tr>
    <w:tr w:rsidR="006A53EF">
      <w:trPr>
        <w:cantSplit/>
      </w:trPr>
      <w:tc>
        <w:tcPr>
          <w:tcW w:w="942" w:type="dxa"/>
          <w:tcBorders>
            <w:top w:val="nil"/>
            <w:left w:val="nil"/>
            <w:bottom w:val="nil"/>
            <w:right w:val="nil"/>
          </w:tcBorders>
        </w:tcPr>
        <w:p w:rsidR="006A53EF" w:rsidRDefault="006A53EF">
          <w:pPr>
            <w:rPr>
              <w:b/>
              <w:sz w:val="24"/>
            </w:rPr>
          </w:pPr>
        </w:p>
      </w:tc>
      <w:tc>
        <w:tcPr>
          <w:tcW w:w="4860" w:type="dxa"/>
          <w:tcBorders>
            <w:top w:val="nil"/>
            <w:left w:val="nil"/>
            <w:bottom w:val="nil"/>
            <w:right w:val="nil"/>
          </w:tcBorders>
        </w:tcPr>
        <w:p w:rsidR="006A53EF" w:rsidRDefault="006A53EF">
          <w:pPr>
            <w:pStyle w:val="Balk2"/>
            <w:jc w:val="left"/>
          </w:pPr>
        </w:p>
      </w:tc>
      <w:tc>
        <w:tcPr>
          <w:tcW w:w="4404" w:type="dxa"/>
          <w:tcBorders>
            <w:top w:val="nil"/>
            <w:left w:val="nil"/>
            <w:bottom w:val="nil"/>
            <w:right w:val="nil"/>
          </w:tcBorders>
        </w:tcPr>
        <w:p w:rsidR="006A53EF" w:rsidRDefault="00CD368A">
          <w:pPr>
            <w:pStyle w:val="Balk2"/>
            <w:rPr>
              <w:b/>
            </w:rPr>
          </w:pPr>
          <w:r>
            <w:rPr>
              <w:b/>
            </w:rPr>
            <w:t>06/07/2020</w:t>
          </w:r>
        </w:p>
      </w:tc>
    </w:tr>
  </w:tbl>
  <w:p w:rsidR="006A53EF" w:rsidRDefault="006A53E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D58AD"/>
    <w:rsid w:val="003D08F1"/>
    <w:rsid w:val="00463C44"/>
    <w:rsid w:val="00481B3D"/>
    <w:rsid w:val="00513368"/>
    <w:rsid w:val="00534478"/>
    <w:rsid w:val="00575CE8"/>
    <w:rsid w:val="006A53EF"/>
    <w:rsid w:val="007A00C6"/>
    <w:rsid w:val="008254E6"/>
    <w:rsid w:val="008517C2"/>
    <w:rsid w:val="009270A6"/>
    <w:rsid w:val="00960CE7"/>
    <w:rsid w:val="00C63B2B"/>
    <w:rsid w:val="00C87F37"/>
    <w:rsid w:val="00C96685"/>
    <w:rsid w:val="00CD368A"/>
    <w:rsid w:val="00DD1FDA"/>
    <w:rsid w:val="00DF16C8"/>
    <w:rsid w:val="00ED422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F37"/>
  </w:style>
  <w:style w:type="paragraph" w:styleId="Balk1">
    <w:name w:val="heading 1"/>
    <w:basedOn w:val="Normal"/>
    <w:next w:val="Normal"/>
    <w:qFormat/>
    <w:rsid w:val="00C87F37"/>
    <w:pPr>
      <w:keepNext/>
      <w:jc w:val="center"/>
      <w:outlineLvl w:val="0"/>
    </w:pPr>
    <w:rPr>
      <w:b/>
      <w:sz w:val="24"/>
    </w:rPr>
  </w:style>
  <w:style w:type="paragraph" w:styleId="Balk2">
    <w:name w:val="heading 2"/>
    <w:basedOn w:val="Normal"/>
    <w:next w:val="Normal"/>
    <w:qFormat/>
    <w:rsid w:val="00C87F37"/>
    <w:pPr>
      <w:keepNext/>
      <w:jc w:val="right"/>
      <w:outlineLvl w:val="1"/>
    </w:pPr>
    <w:rPr>
      <w:sz w:val="24"/>
    </w:rPr>
  </w:style>
  <w:style w:type="paragraph" w:styleId="Balk3">
    <w:name w:val="heading 3"/>
    <w:basedOn w:val="Normal"/>
    <w:next w:val="Normal"/>
    <w:qFormat/>
    <w:rsid w:val="00C87F3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87F37"/>
    <w:pPr>
      <w:tabs>
        <w:tab w:val="center" w:pos="4536"/>
        <w:tab w:val="right" w:pos="9072"/>
      </w:tabs>
    </w:pPr>
  </w:style>
  <w:style w:type="paragraph" w:styleId="Altbilgi">
    <w:name w:val="footer"/>
    <w:basedOn w:val="Normal"/>
    <w:rsid w:val="00C87F37"/>
    <w:pPr>
      <w:tabs>
        <w:tab w:val="center" w:pos="4536"/>
        <w:tab w:val="right" w:pos="9072"/>
      </w:tabs>
    </w:pPr>
  </w:style>
  <w:style w:type="paragraph" w:styleId="NormalWeb">
    <w:name w:val="Normal (Web)"/>
    <w:basedOn w:val="Normal"/>
    <w:uiPriority w:val="99"/>
    <w:unhideWhenUsed/>
    <w:rsid w:val="006A53E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513102736">
      <w:bodyDiv w:val="1"/>
      <w:marLeft w:val="0"/>
      <w:marRight w:val="0"/>
      <w:marTop w:val="0"/>
      <w:marBottom w:val="0"/>
      <w:divBdr>
        <w:top w:val="none" w:sz="0" w:space="0" w:color="auto"/>
        <w:left w:val="none" w:sz="0" w:space="0" w:color="auto"/>
        <w:bottom w:val="none" w:sz="0" w:space="0" w:color="auto"/>
        <w:right w:val="none" w:sz="0" w:space="0" w:color="auto"/>
      </w:divBdr>
      <w:divsChild>
        <w:div w:id="1013845552">
          <w:marLeft w:val="0"/>
          <w:marRight w:val="0"/>
          <w:marTop w:val="0"/>
          <w:marBottom w:val="0"/>
          <w:divBdr>
            <w:top w:val="none" w:sz="0" w:space="0" w:color="auto"/>
            <w:left w:val="none" w:sz="0" w:space="0" w:color="auto"/>
            <w:bottom w:val="none" w:sz="0" w:space="0" w:color="auto"/>
            <w:right w:val="none" w:sz="0" w:space="0" w:color="auto"/>
          </w:divBdr>
          <w:divsChild>
            <w:div w:id="1068915917">
              <w:marLeft w:val="0"/>
              <w:marRight w:val="0"/>
              <w:marTop w:val="0"/>
              <w:marBottom w:val="0"/>
              <w:divBdr>
                <w:top w:val="none" w:sz="0" w:space="0" w:color="auto"/>
                <w:left w:val="none" w:sz="0" w:space="0" w:color="auto"/>
                <w:bottom w:val="none" w:sz="0" w:space="0" w:color="auto"/>
                <w:right w:val="none" w:sz="0" w:space="0" w:color="auto"/>
              </w:divBdr>
              <w:divsChild>
                <w:div w:id="188643054">
                  <w:marLeft w:val="150"/>
                  <w:marRight w:val="150"/>
                  <w:marTop w:val="150"/>
                  <w:marBottom w:val="150"/>
                  <w:divBdr>
                    <w:top w:val="none" w:sz="0" w:space="0" w:color="auto"/>
                    <w:left w:val="none" w:sz="0" w:space="0" w:color="auto"/>
                    <w:bottom w:val="none" w:sz="0" w:space="0" w:color="auto"/>
                    <w:right w:val="none" w:sz="0" w:space="0" w:color="auto"/>
                  </w:divBdr>
                  <w:divsChild>
                    <w:div w:id="1423339618">
                      <w:marLeft w:val="0"/>
                      <w:marRight w:val="0"/>
                      <w:marTop w:val="0"/>
                      <w:marBottom w:val="0"/>
                      <w:divBdr>
                        <w:top w:val="none" w:sz="0" w:space="0" w:color="auto"/>
                        <w:left w:val="none" w:sz="0" w:space="0" w:color="auto"/>
                        <w:bottom w:val="none" w:sz="0" w:space="0" w:color="auto"/>
                        <w:right w:val="none" w:sz="0" w:space="0" w:color="auto"/>
                      </w:divBdr>
                      <w:divsChild>
                        <w:div w:id="1584726465">
                          <w:marLeft w:val="0"/>
                          <w:marRight w:val="0"/>
                          <w:marTop w:val="0"/>
                          <w:marBottom w:val="0"/>
                          <w:divBdr>
                            <w:top w:val="single" w:sz="6" w:space="0" w:color="808080"/>
                            <w:left w:val="single" w:sz="6" w:space="0" w:color="808080"/>
                            <w:bottom w:val="single" w:sz="6" w:space="0" w:color="808080"/>
                            <w:right w:val="single" w:sz="6" w:space="0" w:color="808080"/>
                          </w:divBdr>
                          <w:divsChild>
                            <w:div w:id="24868835">
                              <w:marLeft w:val="0"/>
                              <w:marRight w:val="0"/>
                              <w:marTop w:val="0"/>
                              <w:marBottom w:val="0"/>
                              <w:divBdr>
                                <w:top w:val="none" w:sz="0" w:space="0" w:color="auto"/>
                                <w:left w:val="none" w:sz="0" w:space="0" w:color="auto"/>
                                <w:bottom w:val="none" w:sz="0" w:space="0" w:color="auto"/>
                                <w:right w:val="none" w:sz="0" w:space="0" w:color="auto"/>
                              </w:divBdr>
                            </w:div>
                            <w:div w:id="314725599">
                              <w:marLeft w:val="0"/>
                              <w:marRight w:val="0"/>
                              <w:marTop w:val="0"/>
                              <w:marBottom w:val="0"/>
                              <w:divBdr>
                                <w:top w:val="none" w:sz="0" w:space="0" w:color="auto"/>
                                <w:left w:val="none" w:sz="0" w:space="0" w:color="auto"/>
                                <w:bottom w:val="none" w:sz="0" w:space="0" w:color="auto"/>
                                <w:right w:val="none" w:sz="0" w:space="0" w:color="auto"/>
                              </w:divBdr>
                            </w:div>
                            <w:div w:id="11995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2020-07-08T13:32:00Z</cp:lastPrinted>
  <dcterms:created xsi:type="dcterms:W3CDTF">2020-07-10T13:03:00Z</dcterms:created>
  <dcterms:modified xsi:type="dcterms:W3CDTF">2020-07-10T13:18:00Z</dcterms:modified>
</cp:coreProperties>
</file>