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694334" w:rsidRDefault="008254E6" w:rsidP="00694334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694334" w:rsidRDefault="00FD1F5E" w:rsidP="00694334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Zabıta Müdürlüğünün 01/09/2020 tarih ve 79193255-105.04-20711 sayılı yazısı ve ekleri okunarak görüşmeye geçildi.</w:t>
            </w: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rPr>
                <w:sz w:val="24"/>
              </w:rPr>
            </w:pP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8254E6" w:rsidRDefault="008254E6">
            <w:pPr>
              <w:rPr>
                <w:sz w:val="24"/>
              </w:rPr>
            </w:pPr>
          </w:p>
        </w:tc>
      </w:tr>
    </w:tbl>
    <w:p w:rsidR="00933AD4" w:rsidRDefault="00933AD4" w:rsidP="0069433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70B2B" w:rsidRDefault="00D70B2B" w:rsidP="0069433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94334" w:rsidRDefault="00694334" w:rsidP="0069433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94334">
        <w:rPr>
          <w:rFonts w:ascii="Arial" w:hAnsi="Arial" w:cs="Arial"/>
          <w:sz w:val="24"/>
          <w:szCs w:val="24"/>
        </w:rPr>
        <w:t xml:space="preserve">İlçemiz </w:t>
      </w:r>
      <w:r>
        <w:rPr>
          <w:rFonts w:ascii="Arial" w:hAnsi="Arial" w:cs="Arial"/>
          <w:sz w:val="24"/>
          <w:szCs w:val="24"/>
        </w:rPr>
        <w:t xml:space="preserve">sınırları içerisinde vatandaşlarımızın özellikle sahil bölgelerimizde düğün, nişan, doğum günü vb. çeşitli değişik organizasyonlarında eğlence veya kutlama amaçlı olarak “Dilek </w:t>
      </w:r>
      <w:r w:rsidR="008F6489">
        <w:rPr>
          <w:rFonts w:ascii="Arial" w:hAnsi="Arial" w:cs="Arial"/>
          <w:sz w:val="24"/>
          <w:szCs w:val="24"/>
        </w:rPr>
        <w:t>Balonu</w:t>
      </w:r>
      <w:r>
        <w:rPr>
          <w:rFonts w:ascii="Arial" w:hAnsi="Arial" w:cs="Arial"/>
          <w:sz w:val="24"/>
          <w:szCs w:val="24"/>
        </w:rPr>
        <w:t xml:space="preserve">” olarak tabir edilen maddeleri uçurdukları görülmektedir. Bu dilek </w:t>
      </w:r>
      <w:r w:rsidR="008F6489">
        <w:rPr>
          <w:rFonts w:ascii="Arial" w:hAnsi="Arial" w:cs="Arial"/>
          <w:sz w:val="24"/>
          <w:szCs w:val="24"/>
        </w:rPr>
        <w:t xml:space="preserve">balonlarının </w:t>
      </w:r>
      <w:r>
        <w:rPr>
          <w:rFonts w:ascii="Arial" w:hAnsi="Arial" w:cs="Arial"/>
          <w:sz w:val="24"/>
          <w:szCs w:val="24"/>
        </w:rPr>
        <w:t>uçurulmasına müteakip gideceği yön veya gideceği yerin</w:t>
      </w:r>
      <w:r w:rsidR="008F648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F6489">
        <w:rPr>
          <w:rFonts w:ascii="Arial" w:hAnsi="Arial" w:cs="Arial"/>
          <w:sz w:val="24"/>
          <w:szCs w:val="24"/>
        </w:rPr>
        <w:t>balonu</w:t>
      </w:r>
      <w:r>
        <w:rPr>
          <w:rFonts w:ascii="Arial" w:hAnsi="Arial" w:cs="Arial"/>
          <w:sz w:val="24"/>
          <w:szCs w:val="24"/>
        </w:rPr>
        <w:t xml:space="preserve"> uçuran kişiler tarafından kontrol edilemediği gözlemlenmektedir.</w:t>
      </w:r>
    </w:p>
    <w:p w:rsidR="00694334" w:rsidRDefault="00694334" w:rsidP="0069433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94334" w:rsidRDefault="00694334" w:rsidP="00694334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Belediyemiz sınırları içerisinde mesire ve orman alanlarının bulunması nedeniyle kontrolsüz uçurulan dilek </w:t>
      </w:r>
      <w:r w:rsidR="008F6489">
        <w:rPr>
          <w:rFonts w:ascii="Arial" w:hAnsi="Arial" w:cs="Arial"/>
          <w:sz w:val="24"/>
          <w:szCs w:val="24"/>
        </w:rPr>
        <w:t>balonlarından</w:t>
      </w:r>
      <w:r>
        <w:rPr>
          <w:rFonts w:ascii="Arial" w:hAnsi="Arial" w:cs="Arial"/>
          <w:sz w:val="24"/>
          <w:szCs w:val="24"/>
        </w:rPr>
        <w:t xml:space="preserve"> kaynaklı orman yangınlarının önlenmesi amacıyla dilek balonlarının uçurulmasının yasaklanması ile ilgili teklifin Ekoloji Komisyonu </w:t>
      </w:r>
      <w:r w:rsidR="008D608B">
        <w:rPr>
          <w:rFonts w:ascii="Arial" w:hAnsi="Arial" w:cs="Arial"/>
          <w:sz w:val="24"/>
          <w:szCs w:val="24"/>
        </w:rPr>
        <w:t>ile</w:t>
      </w:r>
      <w:r>
        <w:rPr>
          <w:rFonts w:ascii="Arial" w:hAnsi="Arial" w:cs="Arial"/>
          <w:sz w:val="24"/>
          <w:szCs w:val="24"/>
        </w:rPr>
        <w:t xml:space="preserve"> Gıda-Tarım ve Sağlık </w:t>
      </w:r>
      <w:r w:rsidR="00933AD4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omisyonuna ortak havale edilmesinin kabulüne oy</w:t>
      </w:r>
      <w:r w:rsidR="00933AD4">
        <w:rPr>
          <w:rFonts w:ascii="Arial" w:hAnsi="Arial" w:cs="Arial"/>
          <w:sz w:val="24"/>
          <w:szCs w:val="24"/>
        </w:rPr>
        <w:t xml:space="preserve"> birliği ile karar verildi.</w:t>
      </w:r>
    </w:p>
    <w:p w:rsidR="00694334" w:rsidRDefault="00694334" w:rsidP="00694334">
      <w:pPr>
        <w:jc w:val="both"/>
        <w:rPr>
          <w:rFonts w:ascii="Arial" w:hAnsi="Arial" w:cs="Arial"/>
          <w:sz w:val="24"/>
          <w:szCs w:val="24"/>
        </w:rPr>
      </w:pPr>
    </w:p>
    <w:p w:rsidR="00694334" w:rsidRPr="00694334" w:rsidRDefault="00694334" w:rsidP="0069433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94334" w:rsidRDefault="00694334"/>
    <w:p w:rsidR="00694334" w:rsidRDefault="00694334"/>
    <w:p w:rsidR="008254E6" w:rsidRDefault="00694334">
      <w:r w:rsidRPr="00694334">
        <w:t>.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8254E6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D1F5E" w:rsidRDefault="00FD1F5E">
            <w:pPr>
              <w:pStyle w:val="Balk1"/>
            </w:pPr>
            <w:r>
              <w:t>MECLİS BAŞKANI</w:t>
            </w:r>
          </w:p>
          <w:p w:rsidR="008D608B" w:rsidRDefault="00FD1F5E">
            <w:pPr>
              <w:pStyle w:val="Balk1"/>
            </w:pPr>
            <w:r>
              <w:t>Abdullah ÖZYİĞİT</w:t>
            </w:r>
            <w:r w:rsidR="008D608B">
              <w:t>MECLİS BAŞKANI</w:t>
            </w:r>
          </w:p>
          <w:p w:rsidR="008254E6" w:rsidRDefault="008D608B" w:rsidP="00D70B2B">
            <w:pPr>
              <w:pStyle w:val="Balk1"/>
            </w:pPr>
            <w:r>
              <w:t>Abdullah ÖZYİĞİ</w:t>
            </w:r>
            <w:r w:rsidR="00694334">
              <w:t>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D1F5E" w:rsidRDefault="00FD1F5E">
            <w:pPr>
              <w:pStyle w:val="Balk1"/>
            </w:pPr>
            <w:r>
              <w:t>KATİP</w:t>
            </w:r>
          </w:p>
          <w:p w:rsidR="008254E6" w:rsidRDefault="00FD1F5E">
            <w:pPr>
              <w:pStyle w:val="Balk1"/>
            </w:pPr>
            <w: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D1F5E" w:rsidRDefault="00FD1F5E" w:rsidP="00FD1F5E">
            <w:pPr>
              <w:pStyle w:val="Balk1"/>
            </w:pPr>
            <w:r>
              <w:t>KATİP</w:t>
            </w:r>
          </w:p>
          <w:p w:rsidR="008254E6" w:rsidRDefault="00FD1F5E" w:rsidP="00FD1F5E">
            <w:pPr>
              <w:pStyle w:val="Balk1"/>
            </w:pPr>
            <w:r>
              <w:t>Cevdet YILMAZ</w:t>
            </w:r>
          </w:p>
        </w:tc>
      </w:tr>
    </w:tbl>
    <w:p w:rsidR="008254E6" w:rsidRDefault="008254E6"/>
    <w:sectPr w:rsidR="008254E6">
      <w:headerReference w:type="default" r:id="rId6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AFE" w:rsidRDefault="00F83AFE">
      <w:r>
        <w:separator/>
      </w:r>
    </w:p>
  </w:endnote>
  <w:endnote w:type="continuationSeparator" w:id="1">
    <w:p w:rsidR="00F83AFE" w:rsidRDefault="00F83A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AFE" w:rsidRDefault="00F83AFE">
      <w:r>
        <w:separator/>
      </w:r>
    </w:p>
  </w:footnote>
  <w:footnote w:type="continuationSeparator" w:id="1">
    <w:p w:rsidR="00F83AFE" w:rsidRDefault="00F83A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942"/>
      <w:gridCol w:w="4860"/>
      <w:gridCol w:w="4404"/>
    </w:tblGrid>
    <w:tr w:rsidR="008254E6">
      <w:tblPrEx>
        <w:tblCellMar>
          <w:top w:w="0" w:type="dxa"/>
          <w:bottom w:w="0" w:type="dxa"/>
        </w:tblCellMar>
      </w:tblPrEx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8254E6" w:rsidRDefault="008254E6">
          <w:pPr>
            <w:pStyle w:val="Balk3"/>
          </w:pPr>
          <w:r>
            <w:t>MERSİN YENİŞEHİR</w:t>
          </w:r>
        </w:p>
        <w:p w:rsidR="008254E6" w:rsidRDefault="008254E6">
          <w:r>
            <w:rPr>
              <w:b/>
              <w:sz w:val="24"/>
            </w:rPr>
            <w:t>BELEDİYE MECLİSİ</w:t>
          </w:r>
        </w:p>
      </w:tc>
    </w:tr>
    <w:tr w:rsidR="008254E6">
      <w:tblPrEx>
        <w:tblCellMar>
          <w:top w:w="0" w:type="dxa"/>
          <w:bottom w:w="0" w:type="dxa"/>
        </w:tblCellMar>
      </w:tblPrEx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rPr>
              <w:b/>
              <w:sz w:val="24"/>
            </w:rPr>
          </w:pP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pStyle w:val="Balk2"/>
            <w:rPr>
              <w:b/>
              <w:u w:val="single"/>
            </w:rPr>
          </w:pPr>
        </w:p>
      </w:tc>
    </w:tr>
    <w:tr w:rsidR="008254E6">
      <w:tblPrEx>
        <w:tblCellMar>
          <w:top w:w="0" w:type="dxa"/>
          <w:bottom w:w="0" w:type="dxa"/>
        </w:tblCellMar>
      </w:tblPrEx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rPr>
              <w:sz w:val="24"/>
            </w:rPr>
          </w:pPr>
          <w:r>
            <w:rPr>
              <w:b/>
              <w:sz w:val="24"/>
            </w:rPr>
            <w:t>SAYI :</w:t>
          </w: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8254E6" w:rsidRDefault="00FD1F5E">
          <w:pPr>
            <w:pStyle w:val="Balk2"/>
            <w:jc w:val="left"/>
          </w:pPr>
          <w:r>
            <w:t>137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694334">
      <w:tblPrEx>
        <w:tblCellMar>
          <w:top w:w="0" w:type="dxa"/>
          <w:bottom w:w="0" w:type="dxa"/>
        </w:tblCellMar>
      </w:tblPrEx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694334" w:rsidRDefault="00694334">
          <w:pPr>
            <w:rPr>
              <w:b/>
              <w:sz w:val="24"/>
            </w:rPr>
          </w:pP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694334" w:rsidRDefault="00694334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694334" w:rsidRDefault="00FD1F5E">
          <w:pPr>
            <w:pStyle w:val="Balk2"/>
            <w:rPr>
              <w:b/>
            </w:rPr>
          </w:pPr>
          <w:r>
            <w:rPr>
              <w:b/>
            </w:rPr>
            <w:t>07/09/2020</w:t>
          </w:r>
        </w:p>
      </w:tc>
    </w:tr>
  </w:tbl>
  <w:p w:rsidR="008254E6" w:rsidRDefault="008254E6">
    <w:pPr>
      <w:pStyle w:val="stbilgi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1B3D"/>
    <w:rsid w:val="002416D3"/>
    <w:rsid w:val="003C2165"/>
    <w:rsid w:val="00481B3D"/>
    <w:rsid w:val="00534478"/>
    <w:rsid w:val="00575CE8"/>
    <w:rsid w:val="00694334"/>
    <w:rsid w:val="007355BD"/>
    <w:rsid w:val="008254E6"/>
    <w:rsid w:val="008517C2"/>
    <w:rsid w:val="008D608B"/>
    <w:rsid w:val="008F6489"/>
    <w:rsid w:val="00933AD4"/>
    <w:rsid w:val="00C63B2B"/>
    <w:rsid w:val="00D70B2B"/>
    <w:rsid w:val="00DD4705"/>
    <w:rsid w:val="00DF16C8"/>
    <w:rsid w:val="00F532D1"/>
    <w:rsid w:val="00F71533"/>
    <w:rsid w:val="00F83AFE"/>
    <w:rsid w:val="00FB3141"/>
    <w:rsid w:val="00FD1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FD1F5E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5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yazi_meclis_225_2020-09-07_22-37_400739.doc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2</cp:revision>
  <cp:lastPrinted>2020-09-10T08:20:00Z</cp:lastPrinted>
  <dcterms:created xsi:type="dcterms:W3CDTF">2020-09-18T07:35:00Z</dcterms:created>
  <dcterms:modified xsi:type="dcterms:W3CDTF">2020-09-18T07:35:00Z</dcterms:modified>
</cp:coreProperties>
</file>