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429C5" w:rsidRDefault="008210DA" w:rsidP="006429C5">
            <w:pPr>
              <w:ind w:firstLine="743"/>
              <w:jc w:val="both"/>
              <w:rPr>
                <w:rFonts w:ascii="Arial" w:hAnsi="Arial" w:cs="Arial"/>
                <w:sz w:val="22"/>
                <w:szCs w:val="22"/>
              </w:rPr>
            </w:pPr>
            <w:r>
              <w:rPr>
                <w:rFonts w:ascii="Arial" w:hAnsi="Arial" w:cs="Arial"/>
                <w:sz w:val="22"/>
                <w:szCs w:val="22"/>
              </w:rPr>
              <w:t>Belediye Meclisinin 07/08/2020 tarih ve 121 sayılı ara kararı ile İmar Komisyonu, Ekoloji Komisyonu ile Kültür Sanat ve Turizm Komisyonlarına ortak havale edilen Mersin İli, Yenişehir İlçesi, tapuda Emirler Mahallesi,033-A-16-A-1-A ve 033-A-16-A-1-B pafta, 102 ada, 23,24 ve 25 nolu parseller  ile ilgili plan tadilatı ile ilgili teklife ait 17/08/2020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rsidP="00D23145">
            <w:pPr>
              <w:jc w:val="center"/>
              <w:rPr>
                <w:sz w:val="24"/>
              </w:rPr>
            </w:pPr>
            <w:r>
              <w:rPr>
                <w:b/>
                <w:sz w:val="24"/>
                <w:u w:val="single"/>
              </w:rPr>
              <w:t>KONUNUN GÖRÜŞÜLEREK OYLANMASI SONUCUNDA</w:t>
            </w:r>
          </w:p>
        </w:tc>
      </w:tr>
    </w:tbl>
    <w:p w:rsidR="006429C5" w:rsidRPr="006429C5" w:rsidRDefault="006429C5" w:rsidP="00746B54">
      <w:pPr>
        <w:spacing w:line="276" w:lineRule="auto"/>
        <w:ind w:firstLine="720"/>
        <w:jc w:val="both"/>
        <w:rPr>
          <w:rFonts w:ascii="Arial" w:hAnsi="Arial" w:cs="Arial"/>
          <w:sz w:val="10"/>
          <w:szCs w:val="10"/>
        </w:rPr>
      </w:pPr>
    </w:p>
    <w:p w:rsidR="00746B54" w:rsidRPr="006429C5" w:rsidRDefault="00746B54" w:rsidP="00746B54">
      <w:pPr>
        <w:spacing w:line="276" w:lineRule="auto"/>
        <w:ind w:firstLine="720"/>
        <w:jc w:val="both"/>
        <w:rPr>
          <w:rFonts w:ascii="Arial" w:hAnsi="Arial" w:cs="Arial"/>
        </w:rPr>
      </w:pPr>
      <w:r w:rsidRPr="006429C5">
        <w:rPr>
          <w:rFonts w:ascii="Arial" w:hAnsi="Arial" w:cs="Arial"/>
        </w:rPr>
        <w:t xml:space="preserve">İlimiz, Yenişehir İlçesi, tapuda Emirler Mahallesi, 0-33-A-16-A-1A ve 0-33-A-16-A-1B pafta, 102 ada 23-24-25 parselleri ile ilgili </w:t>
      </w:r>
      <w:r w:rsidRPr="006429C5">
        <w:rPr>
          <w:rFonts w:ascii="Arial" w:hAnsi="Arial" w:cs="Arial"/>
          <w:color w:val="000000"/>
        </w:rPr>
        <w:t xml:space="preserve">UİP-33264162 </w:t>
      </w:r>
      <w:r w:rsidRPr="006429C5">
        <w:rPr>
          <w:rFonts w:ascii="Arial" w:hAnsi="Arial" w:cs="Arial"/>
        </w:rPr>
        <w:t xml:space="preserve">plan işlem numaralı plan değişikliği teklifi sunulmuştur.    </w:t>
      </w:r>
    </w:p>
    <w:p w:rsidR="00746B54" w:rsidRPr="006429C5" w:rsidRDefault="00746B54" w:rsidP="00746B54">
      <w:pPr>
        <w:spacing w:line="276" w:lineRule="auto"/>
        <w:ind w:firstLine="720"/>
        <w:jc w:val="both"/>
        <w:rPr>
          <w:rFonts w:ascii="Arial" w:hAnsi="Arial" w:cs="Arial"/>
          <w:sz w:val="10"/>
          <w:szCs w:val="10"/>
        </w:rPr>
      </w:pPr>
    </w:p>
    <w:p w:rsidR="00746B54" w:rsidRPr="006429C5" w:rsidRDefault="00746B54" w:rsidP="00746B54">
      <w:pPr>
        <w:spacing w:line="276" w:lineRule="auto"/>
        <w:ind w:firstLine="720"/>
        <w:jc w:val="both"/>
        <w:rPr>
          <w:rFonts w:ascii="Arial" w:hAnsi="Arial" w:cs="Arial"/>
        </w:rPr>
      </w:pPr>
      <w:r w:rsidRPr="006429C5">
        <w:rPr>
          <w:rFonts w:ascii="Arial" w:hAnsi="Arial" w:cs="Arial"/>
        </w:rPr>
        <w:t xml:space="preserve">Plan değişikliğine konu olan alan parsellerin, 1/5000 Ölçekli Nazım İmar Planı, Mersin Büyükşehir Belediyesi tarafından 14.10.2019 tarih 530 sayılı meclis kararı ile onaylanmış olup askı süreçleri sonunda 09.03.2020 tarih ve 170 sayılı Belediye Meclisi Kararı ile kesinleşmiştir. 1/5000 ölçekli Nazım İmar Planında; Turizm alanı (Eko Turizm), Rekreasyon alanı, Orman alanı ve Otopark alanı olarak işaretlenmiştir. 1/5000 Ölçekli Nazım İmar Planına göre 102 ada 23 ve 25 parseller Turizm alanı (Eko Turizm) 24 parsel ise Rekreasyon alanı olarak işaretlenmiştir. </w:t>
      </w:r>
    </w:p>
    <w:p w:rsidR="00746B54" w:rsidRPr="006429C5" w:rsidRDefault="00746B54" w:rsidP="00746B54">
      <w:pPr>
        <w:spacing w:line="276" w:lineRule="auto"/>
        <w:ind w:firstLine="720"/>
        <w:jc w:val="both"/>
        <w:rPr>
          <w:rFonts w:ascii="Arial" w:hAnsi="Arial" w:cs="Arial"/>
        </w:rPr>
      </w:pPr>
      <w:r w:rsidRPr="006429C5">
        <w:rPr>
          <w:rFonts w:ascii="Arial" w:hAnsi="Arial" w:cs="Arial"/>
        </w:rPr>
        <w:t>Söz konusu parseller 1/5000 ölçekli Nazım İmar Planına uygun, 1/1000 Ölçekli Uygulama İmar Planına 102 ada 23 ve 25 parseller “Turizm Alanı (Eko-Turizm)”, 102 ada 24 parsel “Rekreasyon Alanı” , 102 ada 25 parselin doğusu ve 102 ada 24 parselin güneyi otopark alanı,102 ada 23 parselin kuzeydoğusu Trafo alanı, 102 ada 24 parselin kuzeyi ise Orman alanı olarak işaretlenmesi teklif edilmiştir.</w:t>
      </w:r>
    </w:p>
    <w:p w:rsidR="00746B54" w:rsidRPr="006429C5" w:rsidRDefault="00746B54" w:rsidP="00746B54">
      <w:pPr>
        <w:spacing w:line="276" w:lineRule="auto"/>
        <w:ind w:firstLine="720"/>
        <w:jc w:val="both"/>
        <w:rPr>
          <w:rFonts w:ascii="Arial" w:hAnsi="Arial" w:cs="Arial"/>
          <w:sz w:val="10"/>
          <w:szCs w:val="10"/>
        </w:rPr>
      </w:pPr>
    </w:p>
    <w:p w:rsidR="00746B54" w:rsidRPr="00085C7B" w:rsidRDefault="00746B54" w:rsidP="00746B54">
      <w:pPr>
        <w:spacing w:line="276" w:lineRule="auto"/>
        <w:ind w:firstLine="720"/>
        <w:jc w:val="both"/>
        <w:rPr>
          <w:rFonts w:ascii="Arial" w:hAnsi="Arial" w:cs="Arial"/>
        </w:rPr>
      </w:pPr>
      <w:r w:rsidRPr="00085C7B">
        <w:rPr>
          <w:rFonts w:ascii="Arial" w:hAnsi="Arial" w:cs="Arial"/>
        </w:rPr>
        <w:t xml:space="preserve">Plan teklifi ile, Mersin İli 1/100 000 ölçekli Çevre Düzeni Planı kapsamında “Eko-Turizm” amaçlı taleplere ilişkin iş ve işlemlerin “ 4.30. Eko-Turizm Alanları” başlığı altında yer alan 8.18.8.1. ve 8.18.8.2. maddelerine uygun olarak ve söz konusu Turizm alanlarında </w:t>
      </w:r>
      <w:bookmarkStart w:id="0" w:name="_GoBack"/>
      <w:bookmarkEnd w:id="0"/>
      <w:r w:rsidRPr="00085C7B">
        <w:rPr>
          <w:rFonts w:ascii="Arial" w:hAnsi="Arial" w:cs="Arial"/>
        </w:rPr>
        <w:t xml:space="preserve">yapılaşma koşulları ; Emsal=0.10, </w:t>
      </w:r>
      <w:proofErr w:type="spellStart"/>
      <w:r w:rsidRPr="00085C7B">
        <w:rPr>
          <w:rFonts w:ascii="Arial" w:hAnsi="Arial" w:cs="Arial"/>
        </w:rPr>
        <w:t>Yençok</w:t>
      </w:r>
      <w:proofErr w:type="spellEnd"/>
      <w:r w:rsidRPr="00085C7B">
        <w:rPr>
          <w:rFonts w:ascii="Arial" w:hAnsi="Arial" w:cs="Arial"/>
        </w:rPr>
        <w:t xml:space="preserve"> 7,5 (2 kat),  yapı yaklaşma mesafeleri komşu parsellerden 3 m, yola bakan cepheden 5m. Ve minimum parsel büyüklüğü 5000 m2 olarak belirlenmiş olup Toplam İnşaat Alanı 1000 m2 olarak belirlenmiştir. Ayrıca Rekreasyon alanı önerilmiş olup bu alanlarda yapılaşma koşulları E=0.05 ve en fazla kat adedi 1 olarak plan değişikliği teklif edilmiştir.</w:t>
      </w:r>
    </w:p>
    <w:p w:rsidR="00746B54" w:rsidRPr="006429C5" w:rsidRDefault="00746B54" w:rsidP="00746B54">
      <w:pPr>
        <w:spacing w:line="276" w:lineRule="auto"/>
        <w:ind w:firstLine="720"/>
        <w:jc w:val="both"/>
        <w:rPr>
          <w:rFonts w:ascii="Arial" w:hAnsi="Arial" w:cs="Arial"/>
          <w:sz w:val="10"/>
          <w:szCs w:val="10"/>
        </w:rPr>
      </w:pPr>
    </w:p>
    <w:p w:rsidR="00746B54" w:rsidRPr="006429C5" w:rsidRDefault="006429C5" w:rsidP="00D23145">
      <w:pPr>
        <w:spacing w:line="276" w:lineRule="auto"/>
        <w:ind w:firstLine="720"/>
        <w:jc w:val="both"/>
        <w:rPr>
          <w:rFonts w:ascii="Arial" w:hAnsi="Arial" w:cs="Arial"/>
          <w:color w:val="000000"/>
        </w:rPr>
      </w:pPr>
      <w:r w:rsidRPr="006429C5">
        <w:rPr>
          <w:rFonts w:ascii="Arial" w:hAnsi="Arial" w:cs="Arial"/>
        </w:rPr>
        <w:t>Ortak Komisyon raporu doğrultusunda;</w:t>
      </w:r>
      <w:r w:rsidR="00746B54" w:rsidRPr="006429C5">
        <w:rPr>
          <w:rFonts w:ascii="Arial" w:hAnsi="Arial" w:cs="Arial"/>
        </w:rPr>
        <w:t xml:space="preserve"> Mersin İli 1/100 000 ölçekli Çevre Düzeni Planı/Plan Hükümleri, 1/5000 Ölçekli Nazım İmar Planı Planı/Plan Hükümleri, ilgili kurum görüşleri, Mekansal Planlar Yapım Yönetmeliği ve 3194 Sayılı İmar Kanunu ve İlgi Yönetmelik Hükümlerine uygun olması sebepleri ile Söz konusu parsellerin 1/1000 Ölçekli Uygulama İmar Planında 102 ada 23 ve 25 parseller Emsal=0.10, </w:t>
      </w:r>
      <w:proofErr w:type="spellStart"/>
      <w:r w:rsidR="00746B54" w:rsidRPr="006429C5">
        <w:rPr>
          <w:rFonts w:ascii="Arial" w:hAnsi="Arial" w:cs="Arial"/>
        </w:rPr>
        <w:t>Yençok</w:t>
      </w:r>
      <w:proofErr w:type="spellEnd"/>
      <w:r w:rsidR="00746B54" w:rsidRPr="006429C5">
        <w:rPr>
          <w:rFonts w:ascii="Arial" w:hAnsi="Arial" w:cs="Arial"/>
        </w:rPr>
        <w:t xml:space="preserve"> 7,5 (2 kat) “Turizm Alanı (Eko-Turizm)”, 102 ada 24 parsel Emsal = 0.05 ve </w:t>
      </w:r>
      <w:proofErr w:type="spellStart"/>
      <w:r w:rsidR="00746B54" w:rsidRPr="006429C5">
        <w:rPr>
          <w:rFonts w:ascii="Arial" w:hAnsi="Arial" w:cs="Arial"/>
        </w:rPr>
        <w:t>Yençok</w:t>
      </w:r>
      <w:proofErr w:type="spellEnd"/>
      <w:r w:rsidR="00746B54" w:rsidRPr="006429C5">
        <w:rPr>
          <w:rFonts w:ascii="Arial" w:hAnsi="Arial" w:cs="Arial"/>
        </w:rPr>
        <w:t xml:space="preserve">= 1 kat “Rekreasyon Alanı” , 102 ada 25 parselin doğusu ve 102 ada 24 parselin güneyi otopark alanı, 102 ada 23 parselin kuzeydoğusu Trafo alanı, 102 ada 24 parselin kuzeyi ise Orman alanı olarak işaretlenmesi Plan Değişikliği teklifi ekli paraflı krokide görüldüğü şekli ile </w:t>
      </w:r>
      <w:r w:rsidRPr="006429C5">
        <w:rPr>
          <w:rFonts w:ascii="Arial" w:hAnsi="Arial" w:cs="Arial"/>
        </w:rPr>
        <w:t>kabulüne oy birliği ile karar verildi.</w:t>
      </w:r>
      <w:r w:rsidR="00746B54" w:rsidRPr="006429C5">
        <w:rPr>
          <w:rFonts w:ascii="Arial" w:hAnsi="Arial" w:cs="Arial"/>
          <w:color w:val="000000"/>
        </w:rPr>
        <w:t xml:space="preserv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10DA" w:rsidRDefault="008210DA">
            <w:pPr>
              <w:pStyle w:val="Balk1"/>
            </w:pPr>
            <w:r>
              <w:t>MECLİS BAŞKANI</w:t>
            </w:r>
          </w:p>
          <w:p w:rsidR="008254E6" w:rsidRDefault="008210DA">
            <w:pPr>
              <w:pStyle w:val="Balk1"/>
            </w:pPr>
            <w:r>
              <w:t>Abdullah ÖZYİĞİT</w:t>
            </w:r>
          </w:p>
        </w:tc>
        <w:tc>
          <w:tcPr>
            <w:tcW w:w="3402" w:type="dxa"/>
            <w:tcBorders>
              <w:top w:val="nil"/>
              <w:left w:val="nil"/>
              <w:bottom w:val="nil"/>
              <w:right w:val="nil"/>
            </w:tcBorders>
          </w:tcPr>
          <w:p w:rsidR="008210DA" w:rsidRDefault="008210DA">
            <w:pPr>
              <w:pStyle w:val="Balk1"/>
            </w:pPr>
            <w:r>
              <w:t>KATİP</w:t>
            </w:r>
          </w:p>
          <w:p w:rsidR="008254E6" w:rsidRDefault="008210DA">
            <w:pPr>
              <w:pStyle w:val="Balk1"/>
            </w:pPr>
            <w:r>
              <w:t>Sevgi UĞURLU</w:t>
            </w:r>
          </w:p>
        </w:tc>
        <w:tc>
          <w:tcPr>
            <w:tcW w:w="3402" w:type="dxa"/>
            <w:tcBorders>
              <w:top w:val="nil"/>
              <w:left w:val="nil"/>
              <w:bottom w:val="nil"/>
              <w:right w:val="nil"/>
            </w:tcBorders>
          </w:tcPr>
          <w:p w:rsidR="00052C37" w:rsidRDefault="00052C37">
            <w:pPr>
              <w:pStyle w:val="Balk1"/>
            </w:pPr>
            <w:r>
              <w:t>KATİP</w:t>
            </w:r>
          </w:p>
          <w:p w:rsidR="008254E6" w:rsidRDefault="008210DA">
            <w:pPr>
              <w:pStyle w:val="Balk1"/>
            </w:pPr>
            <w:r>
              <w:t>Cevdet YILMAZ</w:t>
            </w:r>
          </w:p>
          <w:p w:rsidR="00D60E03" w:rsidRDefault="00D60E03" w:rsidP="00D60E03"/>
          <w:p w:rsidR="00D60E03" w:rsidRPr="00D60E03" w:rsidRDefault="00D60E03" w:rsidP="00D60E03"/>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6429C5">
              <w:rPr>
                <w:rFonts w:ascii="Arial" w:hAnsi="Arial" w:cs="Arial"/>
                <w:sz w:val="18"/>
                <w:szCs w:val="18"/>
              </w:rPr>
              <w:t>09</w:t>
            </w:r>
            <w:r w:rsidRPr="00E35B8E">
              <w:rPr>
                <w:rFonts w:ascii="Arial" w:hAnsi="Arial" w:cs="Arial"/>
                <w:sz w:val="18"/>
                <w:szCs w:val="18"/>
              </w:rPr>
              <w:t>/</w:t>
            </w:r>
            <w:r w:rsidR="00FB3141">
              <w:rPr>
                <w:rFonts w:ascii="Arial" w:hAnsi="Arial" w:cs="Arial"/>
                <w:sz w:val="18"/>
                <w:szCs w:val="18"/>
              </w:rPr>
              <w:t>20</w:t>
            </w:r>
            <w:r w:rsidR="006429C5">
              <w:rPr>
                <w:rFonts w:ascii="Arial" w:hAnsi="Arial" w:cs="Arial"/>
                <w:sz w:val="18"/>
                <w:szCs w:val="18"/>
              </w:rPr>
              <w:t>20</w:t>
            </w: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429C5">
              <w:rPr>
                <w:rFonts w:ascii="Arial" w:hAnsi="Arial" w:cs="Arial"/>
                <w:sz w:val="18"/>
                <w:szCs w:val="18"/>
              </w:rPr>
              <w:t>Abdullah ÖZYİĞİT</w:t>
            </w:r>
          </w:p>
          <w:p w:rsidR="00481B3D" w:rsidRPr="00481B3D" w:rsidRDefault="00481B3D" w:rsidP="006429C5">
            <w:pPr>
              <w:tabs>
                <w:tab w:val="center" w:pos="9072"/>
              </w:tabs>
            </w:pPr>
            <w:r>
              <w:rPr>
                <w:rFonts w:ascii="Arial" w:hAnsi="Arial" w:cs="Arial"/>
                <w:sz w:val="18"/>
                <w:szCs w:val="18"/>
              </w:rPr>
              <w:t xml:space="preserve">                                                                                                                                                   </w:t>
            </w:r>
            <w:r w:rsidRPr="00E35B8E">
              <w:rPr>
                <w:rFonts w:ascii="Arial" w:hAnsi="Arial" w:cs="Arial"/>
                <w:sz w:val="18"/>
                <w:szCs w:val="18"/>
              </w:rPr>
              <w:t>Belediye Başkanı</w:t>
            </w:r>
          </w:p>
        </w:tc>
      </w:tr>
    </w:tbl>
    <w:p w:rsidR="00D23145" w:rsidRDefault="00D23145" w:rsidP="006429C5"/>
    <w:sectPr w:rsidR="00D23145">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F75" w:rsidRDefault="00BB6F75">
      <w:r>
        <w:separator/>
      </w:r>
    </w:p>
  </w:endnote>
  <w:endnote w:type="continuationSeparator" w:id="1">
    <w:p w:rsidR="00BB6F75" w:rsidRDefault="00BB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F75" w:rsidRDefault="00BB6F75">
      <w:r>
        <w:separator/>
      </w:r>
    </w:p>
  </w:footnote>
  <w:footnote w:type="continuationSeparator" w:id="1">
    <w:p w:rsidR="00BB6F75" w:rsidRDefault="00BB6F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052C37">
      <w:tblPrEx>
        <w:tblCellMar>
          <w:top w:w="0" w:type="dxa"/>
          <w:bottom w:w="0" w:type="dxa"/>
        </w:tblCellMar>
      </w:tblPrEx>
      <w:tc>
        <w:tcPr>
          <w:tcW w:w="10206" w:type="dxa"/>
          <w:gridSpan w:val="3"/>
          <w:tcBorders>
            <w:top w:val="nil"/>
            <w:left w:val="nil"/>
            <w:bottom w:val="nil"/>
            <w:right w:val="nil"/>
          </w:tcBorders>
        </w:tcPr>
        <w:p w:rsidR="00052C37" w:rsidRDefault="00052C37">
          <w:pPr>
            <w:rPr>
              <w:b/>
              <w:sz w:val="24"/>
            </w:rPr>
          </w:pPr>
          <w:r>
            <w:rPr>
              <w:b/>
              <w:sz w:val="24"/>
            </w:rPr>
            <w:t>T.C.</w:t>
          </w:r>
        </w:p>
        <w:p w:rsidR="00052C37" w:rsidRDefault="00052C37">
          <w:pPr>
            <w:pStyle w:val="Balk3"/>
          </w:pPr>
          <w:r>
            <w:t>MERSİN YENİŞEHİR</w:t>
          </w:r>
        </w:p>
        <w:p w:rsidR="00052C37" w:rsidRDefault="00052C37">
          <w:r>
            <w:rPr>
              <w:b/>
              <w:sz w:val="24"/>
            </w:rPr>
            <w:t>BELEDİYE MECLİSİ</w:t>
          </w:r>
        </w:p>
      </w:tc>
    </w:tr>
    <w:tr w:rsidR="00052C37">
      <w:tblPrEx>
        <w:tblCellMar>
          <w:top w:w="0" w:type="dxa"/>
          <w:bottom w:w="0" w:type="dxa"/>
        </w:tblCellMar>
      </w:tblPrEx>
      <w:trPr>
        <w:cantSplit/>
      </w:trPr>
      <w:tc>
        <w:tcPr>
          <w:tcW w:w="942" w:type="dxa"/>
          <w:tcBorders>
            <w:top w:val="nil"/>
            <w:left w:val="nil"/>
            <w:bottom w:val="nil"/>
            <w:right w:val="nil"/>
          </w:tcBorders>
        </w:tcPr>
        <w:p w:rsidR="00052C37" w:rsidRDefault="00052C37">
          <w:pPr>
            <w:rPr>
              <w:b/>
              <w:sz w:val="24"/>
            </w:rPr>
          </w:pPr>
        </w:p>
      </w:tc>
      <w:tc>
        <w:tcPr>
          <w:tcW w:w="4860" w:type="dxa"/>
          <w:tcBorders>
            <w:top w:val="nil"/>
            <w:left w:val="nil"/>
            <w:bottom w:val="nil"/>
            <w:right w:val="nil"/>
          </w:tcBorders>
        </w:tcPr>
        <w:p w:rsidR="00052C37" w:rsidRDefault="00052C37">
          <w:pPr>
            <w:pStyle w:val="Balk2"/>
            <w:jc w:val="left"/>
          </w:pPr>
        </w:p>
      </w:tc>
      <w:tc>
        <w:tcPr>
          <w:tcW w:w="4404" w:type="dxa"/>
          <w:tcBorders>
            <w:top w:val="nil"/>
            <w:left w:val="nil"/>
            <w:bottom w:val="nil"/>
            <w:right w:val="nil"/>
          </w:tcBorders>
        </w:tcPr>
        <w:p w:rsidR="00052C37" w:rsidRDefault="00052C37">
          <w:pPr>
            <w:pStyle w:val="Balk2"/>
            <w:rPr>
              <w:b/>
              <w:u w:val="single"/>
            </w:rPr>
          </w:pPr>
        </w:p>
      </w:tc>
    </w:tr>
    <w:tr w:rsidR="00052C37">
      <w:tblPrEx>
        <w:tblCellMar>
          <w:top w:w="0" w:type="dxa"/>
          <w:bottom w:w="0" w:type="dxa"/>
        </w:tblCellMar>
      </w:tblPrEx>
      <w:trPr>
        <w:cantSplit/>
      </w:trPr>
      <w:tc>
        <w:tcPr>
          <w:tcW w:w="942" w:type="dxa"/>
          <w:tcBorders>
            <w:top w:val="nil"/>
            <w:left w:val="nil"/>
            <w:bottom w:val="nil"/>
            <w:right w:val="nil"/>
          </w:tcBorders>
        </w:tcPr>
        <w:p w:rsidR="00052C37" w:rsidRDefault="00052C37">
          <w:pPr>
            <w:rPr>
              <w:sz w:val="24"/>
            </w:rPr>
          </w:pPr>
          <w:r>
            <w:rPr>
              <w:b/>
              <w:sz w:val="24"/>
            </w:rPr>
            <w:t>SAYI :</w:t>
          </w:r>
        </w:p>
      </w:tc>
      <w:tc>
        <w:tcPr>
          <w:tcW w:w="4860" w:type="dxa"/>
          <w:tcBorders>
            <w:top w:val="nil"/>
            <w:left w:val="nil"/>
            <w:bottom w:val="nil"/>
            <w:right w:val="nil"/>
          </w:tcBorders>
        </w:tcPr>
        <w:p w:rsidR="00052C37" w:rsidRDefault="008210DA">
          <w:pPr>
            <w:pStyle w:val="Balk2"/>
            <w:jc w:val="left"/>
          </w:pPr>
          <w:r>
            <w:t>146</w:t>
          </w:r>
        </w:p>
      </w:tc>
      <w:tc>
        <w:tcPr>
          <w:tcW w:w="4404" w:type="dxa"/>
          <w:tcBorders>
            <w:top w:val="nil"/>
            <w:left w:val="nil"/>
            <w:bottom w:val="nil"/>
            <w:right w:val="nil"/>
          </w:tcBorders>
        </w:tcPr>
        <w:p w:rsidR="00052C37" w:rsidRDefault="00052C37">
          <w:pPr>
            <w:pStyle w:val="Balk2"/>
            <w:rPr>
              <w:b/>
            </w:rPr>
          </w:pPr>
          <w:r>
            <w:rPr>
              <w:b/>
            </w:rPr>
            <w:t>MERSİN</w:t>
          </w:r>
        </w:p>
      </w:tc>
    </w:tr>
    <w:tr w:rsidR="00052C37">
      <w:tblPrEx>
        <w:tblCellMar>
          <w:top w:w="0" w:type="dxa"/>
          <w:bottom w:w="0" w:type="dxa"/>
        </w:tblCellMar>
      </w:tblPrEx>
      <w:trPr>
        <w:cantSplit/>
      </w:trPr>
      <w:tc>
        <w:tcPr>
          <w:tcW w:w="942" w:type="dxa"/>
          <w:tcBorders>
            <w:top w:val="nil"/>
            <w:left w:val="nil"/>
            <w:bottom w:val="nil"/>
            <w:right w:val="nil"/>
          </w:tcBorders>
        </w:tcPr>
        <w:p w:rsidR="00052C37" w:rsidRDefault="00052C37">
          <w:pPr>
            <w:rPr>
              <w:b/>
              <w:sz w:val="24"/>
            </w:rPr>
          </w:pPr>
        </w:p>
      </w:tc>
      <w:tc>
        <w:tcPr>
          <w:tcW w:w="4860" w:type="dxa"/>
          <w:tcBorders>
            <w:top w:val="nil"/>
            <w:left w:val="nil"/>
            <w:bottom w:val="nil"/>
            <w:right w:val="nil"/>
          </w:tcBorders>
        </w:tcPr>
        <w:p w:rsidR="00052C37" w:rsidRDefault="00052C37">
          <w:pPr>
            <w:pStyle w:val="Balk2"/>
            <w:jc w:val="left"/>
          </w:pPr>
        </w:p>
      </w:tc>
      <w:tc>
        <w:tcPr>
          <w:tcW w:w="4404" w:type="dxa"/>
          <w:tcBorders>
            <w:top w:val="nil"/>
            <w:left w:val="nil"/>
            <w:bottom w:val="nil"/>
            <w:right w:val="nil"/>
          </w:tcBorders>
        </w:tcPr>
        <w:p w:rsidR="00052C37" w:rsidRDefault="008210DA">
          <w:pPr>
            <w:pStyle w:val="Balk2"/>
            <w:rPr>
              <w:b/>
            </w:rPr>
          </w:pPr>
          <w:r>
            <w:rPr>
              <w:b/>
            </w:rPr>
            <w:t>07/09/2020</w:t>
          </w:r>
        </w:p>
      </w:tc>
    </w:tr>
  </w:tbl>
  <w:p w:rsidR="00052C37" w:rsidRDefault="00052C37">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481B3D"/>
    <w:rsid w:val="00052C37"/>
    <w:rsid w:val="00085C7B"/>
    <w:rsid w:val="001A4A30"/>
    <w:rsid w:val="002416D3"/>
    <w:rsid w:val="00481B3D"/>
    <w:rsid w:val="00534478"/>
    <w:rsid w:val="00575CE8"/>
    <w:rsid w:val="006429C5"/>
    <w:rsid w:val="00746B54"/>
    <w:rsid w:val="00773045"/>
    <w:rsid w:val="008210DA"/>
    <w:rsid w:val="008254E6"/>
    <w:rsid w:val="008517C2"/>
    <w:rsid w:val="008F664A"/>
    <w:rsid w:val="00A72AC9"/>
    <w:rsid w:val="00AA4C1A"/>
    <w:rsid w:val="00BB6F75"/>
    <w:rsid w:val="00C35BAC"/>
    <w:rsid w:val="00C63B2B"/>
    <w:rsid w:val="00D23145"/>
    <w:rsid w:val="00D60E03"/>
    <w:rsid w:val="00DF16C8"/>
    <w:rsid w:val="00EC7E33"/>
    <w:rsid w:val="00ED6BC7"/>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42234230">
      <w:bodyDiv w:val="1"/>
      <w:marLeft w:val="0"/>
      <w:marRight w:val="0"/>
      <w:marTop w:val="0"/>
      <w:marBottom w:val="0"/>
      <w:divBdr>
        <w:top w:val="none" w:sz="0" w:space="0" w:color="auto"/>
        <w:left w:val="none" w:sz="0" w:space="0" w:color="auto"/>
        <w:bottom w:val="none" w:sz="0" w:space="0" w:color="auto"/>
        <w:right w:val="none" w:sz="0" w:space="0" w:color="auto"/>
      </w:divBdr>
    </w:div>
    <w:div w:id="1577321332">
      <w:bodyDiv w:val="1"/>
      <w:marLeft w:val="0"/>
      <w:marRight w:val="0"/>
      <w:marTop w:val="0"/>
      <w:marBottom w:val="0"/>
      <w:divBdr>
        <w:top w:val="none" w:sz="0" w:space="0" w:color="auto"/>
        <w:left w:val="none" w:sz="0" w:space="0" w:color="auto"/>
        <w:bottom w:val="none" w:sz="0" w:space="0" w:color="auto"/>
        <w:right w:val="none" w:sz="0" w:space="0" w:color="auto"/>
      </w:divBdr>
    </w:div>
    <w:div w:id="178094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E9F0B-D54E-4FA5-93CA-6183EA915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yazi_meclis_225_2020-09-08_10-01_400746.doc</Template>
  <TotalTime>0</TotalTime>
  <Pages>1</Pages>
  <Words>549</Words>
  <Characters>3133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2020-09-17T08:02:00Z</cp:lastPrinted>
  <dcterms:created xsi:type="dcterms:W3CDTF">2020-09-18T07:40:00Z</dcterms:created>
  <dcterms:modified xsi:type="dcterms:W3CDTF">2020-09-18T07:40:00Z</dcterms:modified>
</cp:coreProperties>
</file>