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C4C19" w:rsidRDefault="00180F20" w:rsidP="001C6B4B">
            <w:pPr>
              <w:ind w:firstLine="601"/>
              <w:jc w:val="both"/>
              <w:rPr>
                <w:sz w:val="22"/>
                <w:szCs w:val="22"/>
              </w:rPr>
            </w:pPr>
            <w:r>
              <w:rPr>
                <w:rFonts w:ascii="Arial" w:hAnsi="Arial" w:cs="Arial"/>
                <w:sz w:val="22"/>
                <w:szCs w:val="22"/>
              </w:rPr>
              <w:t>Belediye Meclisinin 02.11.2020 tarih ve 183 sayılı ara kararı ile Plan Bütçe Komisyonu ile Toplumsal Adalet ve Cinsiyet Eşitliği Komisyonuna ortak havale edilen Belediyemiz 2020 yılı bütçesinde ilgili müdürlüklerce kullanılmayan ödeneklerin ihtiyacı olan müdürlüklere aktarma yapılması ile ilgili teklife ait 05.11.2020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E2D08" w:rsidRDefault="00CE2D08" w:rsidP="00CE2D08">
            <w:pPr>
              <w:pStyle w:val="GvdeMetniGirintisi"/>
              <w:jc w:val="both"/>
              <w:rPr>
                <w:rFonts w:ascii="Arial" w:hAnsi="Arial" w:cs="Arial"/>
                <w:sz w:val="22"/>
                <w:szCs w:val="22"/>
              </w:rPr>
            </w:pPr>
          </w:p>
          <w:p w:rsidR="00CE2D08" w:rsidRPr="00DC4C19" w:rsidRDefault="00CE2D08" w:rsidP="00CE2D08">
            <w:pPr>
              <w:pStyle w:val="GvdeMetniGirintisi"/>
              <w:ind w:firstLine="601"/>
              <w:jc w:val="both"/>
              <w:rPr>
                <w:rFonts w:ascii="Arial" w:hAnsi="Arial" w:cs="Arial"/>
                <w:sz w:val="22"/>
                <w:szCs w:val="22"/>
              </w:rPr>
            </w:pPr>
            <w:r w:rsidRPr="00DC4C19">
              <w:rPr>
                <w:rFonts w:ascii="Arial" w:hAnsi="Arial" w:cs="Arial"/>
                <w:sz w:val="22"/>
                <w:szCs w:val="22"/>
              </w:rPr>
              <w:t xml:space="preserve">Belediyemiz 2020 yılı bütçesinde ilgili müdürlüklerce kullanılmayan ödeneklerin ihtiyacı olan müdürlüklere aktarma yapılması ile ilgili teklif Belediye Meclisinin 02.11.2020 tarih ve 183 sayılı ara kararı ile </w:t>
            </w:r>
            <w:r w:rsidR="001C6B4B" w:rsidRPr="00DC4C19">
              <w:rPr>
                <w:rFonts w:ascii="Arial" w:hAnsi="Arial" w:cs="Arial"/>
                <w:sz w:val="22"/>
                <w:szCs w:val="22"/>
              </w:rPr>
              <w:t>Plan Bütçe Komisyonu ile Toplumsal Adalet ve Cinsiyet Eşitliği Komisyonuna</w:t>
            </w:r>
            <w:r w:rsidRPr="00DC4C19">
              <w:rPr>
                <w:rFonts w:ascii="Arial" w:hAnsi="Arial" w:cs="Arial"/>
                <w:sz w:val="22"/>
                <w:szCs w:val="22"/>
              </w:rPr>
              <w:t xml:space="preserve"> ortak havale edilmiştir. </w:t>
            </w:r>
          </w:p>
          <w:p w:rsidR="00CE2D08" w:rsidRPr="00DC4C19" w:rsidRDefault="00CE2D08" w:rsidP="00CE2D08">
            <w:pPr>
              <w:pStyle w:val="GvdeMetniGirintisi"/>
              <w:ind w:firstLine="601"/>
              <w:jc w:val="both"/>
              <w:rPr>
                <w:rFonts w:ascii="Arial" w:hAnsi="Arial" w:cs="Arial"/>
                <w:sz w:val="22"/>
                <w:szCs w:val="22"/>
              </w:rPr>
            </w:pPr>
          </w:p>
          <w:p w:rsidR="00CE2D08" w:rsidRPr="00DC4C19" w:rsidRDefault="00CE2D08" w:rsidP="00CE2D08">
            <w:pPr>
              <w:ind w:firstLine="601"/>
              <w:jc w:val="both"/>
              <w:rPr>
                <w:rFonts w:ascii="Arial" w:hAnsi="Arial" w:cs="Arial"/>
                <w:sz w:val="22"/>
                <w:szCs w:val="22"/>
              </w:rPr>
            </w:pPr>
            <w:r w:rsidRPr="00DC4C19">
              <w:rPr>
                <w:rFonts w:ascii="Arial" w:hAnsi="Arial" w:cs="Arial"/>
                <w:sz w:val="22"/>
                <w:szCs w:val="22"/>
              </w:rPr>
              <w:t>Ortak komisyon</w:t>
            </w:r>
            <w:r w:rsidR="001C6B4B" w:rsidRPr="00DC4C19">
              <w:rPr>
                <w:rFonts w:ascii="Arial" w:hAnsi="Arial" w:cs="Arial"/>
                <w:sz w:val="22"/>
                <w:szCs w:val="22"/>
              </w:rPr>
              <w:t xml:space="preserve"> raporu doğrultusunda</w:t>
            </w:r>
            <w:r w:rsidRPr="00DC4C19">
              <w:rPr>
                <w:rFonts w:ascii="Arial" w:hAnsi="Arial" w:cs="Arial"/>
                <w:sz w:val="22"/>
                <w:szCs w:val="22"/>
              </w:rPr>
              <w:t xml:space="preserve">; Bütçe ve Muhasebe Yönetmeliği’nin 36. maddesinin 2. bendine göre; Belediyemiz </w:t>
            </w:r>
            <w:r w:rsidR="00DC4C19">
              <w:rPr>
                <w:rFonts w:ascii="Arial" w:hAnsi="Arial" w:cs="Arial"/>
                <w:sz w:val="22"/>
                <w:szCs w:val="22"/>
              </w:rPr>
              <w:t xml:space="preserve">müdürlüklerine aşağıdaki gibi </w:t>
            </w:r>
            <w:r w:rsidRPr="00DC4C19">
              <w:rPr>
                <w:rFonts w:ascii="Arial" w:hAnsi="Arial" w:cs="Arial"/>
                <w:sz w:val="22"/>
                <w:szCs w:val="22"/>
              </w:rPr>
              <w:t>ödenek aktarılmasının kabulüne oy birliği ile karar verildi.</w:t>
            </w:r>
          </w:p>
          <w:p w:rsidR="00CE2D08" w:rsidRPr="00CE2D08" w:rsidRDefault="00CE2D08" w:rsidP="00CE2D08">
            <w:pPr>
              <w:pStyle w:val="GvdeMetniGirintisi"/>
              <w:jc w:val="both"/>
              <w:rPr>
                <w:rFonts w:ascii="Arial" w:hAnsi="Arial" w:cs="Arial"/>
                <w:sz w:val="10"/>
                <w:szCs w:val="10"/>
              </w:rPr>
            </w:pPr>
          </w:p>
          <w:p w:rsidR="00CE2D08" w:rsidRDefault="00CE2D08" w:rsidP="00CE2D08">
            <w:pPr>
              <w:pStyle w:val="GvdeMetniGirintisi"/>
              <w:ind w:firstLine="0"/>
              <w:jc w:val="center"/>
              <w:rPr>
                <w:rFonts w:ascii="Arial" w:hAnsi="Arial" w:cs="Arial"/>
                <w:szCs w:val="24"/>
              </w:rPr>
            </w:pPr>
            <w:r>
              <w:rPr>
                <w:rFonts w:ascii="Arial" w:hAnsi="Arial" w:cs="Arial"/>
                <w:b/>
                <w:sz w:val="20"/>
              </w:rPr>
              <w:t>FEN İŞLERİ MÜDÜRLÜĞÜ ÖDENEK AKTARMASI</w:t>
            </w:r>
          </w:p>
          <w:p w:rsidR="00CE2D08" w:rsidRDefault="00CE2D08" w:rsidP="00CE2D08">
            <w:pPr>
              <w:pStyle w:val="GvdeMetniGirintisi"/>
              <w:tabs>
                <w:tab w:val="left" w:pos="7371"/>
              </w:tabs>
              <w:ind w:firstLine="0"/>
              <w:jc w:val="both"/>
              <w:rPr>
                <w:rFonts w:ascii="Arial" w:hAnsi="Arial" w:cs="Arial"/>
                <w:sz w:val="16"/>
                <w:szCs w:val="16"/>
              </w:rPr>
            </w:pPr>
            <w:r>
              <w:rPr>
                <w:rFonts w:ascii="Arial" w:hAnsi="Arial" w:cs="Arial"/>
                <w:b/>
                <w:sz w:val="16"/>
                <w:szCs w:val="16"/>
              </w:rPr>
              <w:t xml:space="preserve">     ALINACAK BÜTÇE TERTİBİ</w:t>
            </w:r>
            <w:r>
              <w:rPr>
                <w:rFonts w:ascii="Arial" w:hAnsi="Arial" w:cs="Arial"/>
                <w:sz w:val="16"/>
                <w:szCs w:val="16"/>
              </w:rPr>
              <w:tab/>
              <w:t xml:space="preserve">      </w:t>
            </w:r>
            <w:r>
              <w:rPr>
                <w:rFonts w:ascii="Arial" w:hAnsi="Arial" w:cs="Arial"/>
                <w:b/>
                <w:sz w:val="16"/>
                <w:szCs w:val="16"/>
              </w:rPr>
              <w:t>EKLENECEK BÜTÇE TERTİBİ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559"/>
              <w:gridCol w:w="2835"/>
              <w:gridCol w:w="2127"/>
            </w:tblGrid>
            <w:tr w:rsidR="00CE2D08" w:rsidTr="00CE2D08">
              <w:tc>
                <w:tcPr>
                  <w:tcW w:w="3402" w:type="dxa"/>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both"/>
                    <w:rPr>
                      <w:rFonts w:ascii="Arial" w:hAnsi="Arial" w:cs="Arial"/>
                      <w:sz w:val="16"/>
                      <w:szCs w:val="16"/>
                    </w:rPr>
                  </w:pPr>
                  <w:r>
                    <w:rPr>
                      <w:rFonts w:ascii="Arial" w:hAnsi="Arial" w:cs="Arial"/>
                      <w:sz w:val="16"/>
                      <w:szCs w:val="16"/>
                    </w:rPr>
                    <w:t>Emlak İstimlak Md.06.4.2.90 - Diğer Arsa Alım ve Kamulaştırma Giderleri</w:t>
                  </w:r>
                </w:p>
                <w:p w:rsidR="00CE2D08" w:rsidRDefault="00CE2D08">
                  <w:pPr>
                    <w:pStyle w:val="GvdeMetniGirintisi"/>
                    <w:ind w:firstLine="0"/>
                    <w:jc w:val="both"/>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50.200,00</w:t>
                  </w:r>
                </w:p>
              </w:tc>
              <w:tc>
                <w:tcPr>
                  <w:tcW w:w="2835" w:type="dxa"/>
                  <w:vMerge w:val="restart"/>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both"/>
                    <w:rPr>
                      <w:rFonts w:ascii="Arial" w:hAnsi="Arial" w:cs="Arial"/>
                      <w:sz w:val="16"/>
                      <w:szCs w:val="16"/>
                    </w:rPr>
                  </w:pPr>
                </w:p>
                <w:p w:rsidR="00CE2D08" w:rsidRDefault="00CE2D08">
                  <w:pPr>
                    <w:pStyle w:val="GvdeMetniGirintisi"/>
                    <w:ind w:firstLine="0"/>
                    <w:jc w:val="both"/>
                    <w:rPr>
                      <w:rFonts w:ascii="Arial" w:hAnsi="Arial" w:cs="Arial"/>
                      <w:sz w:val="16"/>
                      <w:szCs w:val="16"/>
                    </w:rPr>
                  </w:pPr>
                  <w:r>
                    <w:rPr>
                      <w:rFonts w:ascii="Arial" w:hAnsi="Arial" w:cs="Arial"/>
                      <w:sz w:val="16"/>
                      <w:szCs w:val="16"/>
                    </w:rPr>
                    <w:t>Fen İşleri Müdürlüğü 06.5.7.07- Yol Yapım Giderleri</w:t>
                  </w:r>
                </w:p>
              </w:tc>
              <w:tc>
                <w:tcPr>
                  <w:tcW w:w="2127" w:type="dxa"/>
                  <w:vMerge w:val="restart"/>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center"/>
                    <w:rPr>
                      <w:rFonts w:ascii="Arial" w:hAnsi="Arial" w:cs="Arial"/>
                      <w:sz w:val="16"/>
                      <w:szCs w:val="16"/>
                    </w:rPr>
                  </w:pPr>
                </w:p>
                <w:p w:rsidR="00CE2D08" w:rsidRDefault="00CE2D08">
                  <w:pPr>
                    <w:pStyle w:val="GvdeMetniGirintisi"/>
                    <w:ind w:firstLine="0"/>
                    <w:jc w:val="center"/>
                    <w:rPr>
                      <w:rFonts w:ascii="Arial" w:hAnsi="Arial" w:cs="Arial"/>
                      <w:sz w:val="16"/>
                      <w:szCs w:val="16"/>
                    </w:rPr>
                  </w:pPr>
                  <w:r>
                    <w:rPr>
                      <w:rFonts w:ascii="Arial" w:hAnsi="Arial" w:cs="Arial"/>
                      <w:sz w:val="16"/>
                      <w:szCs w:val="16"/>
                    </w:rPr>
                    <w:t>2.200.000,00</w:t>
                  </w:r>
                </w:p>
              </w:tc>
            </w:tr>
            <w:tr w:rsidR="00CE2D08" w:rsidTr="00CE2D08">
              <w:tc>
                <w:tcPr>
                  <w:tcW w:w="3402" w:type="dxa"/>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both"/>
                    <w:rPr>
                      <w:rFonts w:ascii="Arial" w:hAnsi="Arial" w:cs="Arial"/>
                      <w:sz w:val="16"/>
                      <w:szCs w:val="16"/>
                    </w:rPr>
                  </w:pPr>
                  <w:r>
                    <w:rPr>
                      <w:rFonts w:ascii="Arial" w:hAnsi="Arial" w:cs="Arial"/>
                      <w:sz w:val="16"/>
                      <w:szCs w:val="16"/>
                    </w:rPr>
                    <w:t>Emlak İstimlak Md.06.4.3.90 - Diğer Bina Kamulaştırma Giderleri</w:t>
                  </w:r>
                </w:p>
                <w:p w:rsidR="00CE2D08" w:rsidRDefault="00CE2D08">
                  <w:pPr>
                    <w:pStyle w:val="GvdeMetniGirintisi"/>
                    <w:ind w:firstLine="0"/>
                    <w:jc w:val="both"/>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829.800,00</w:t>
                  </w:r>
                </w:p>
              </w:tc>
              <w:tc>
                <w:tcPr>
                  <w:tcW w:w="2532"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c>
                <w:tcPr>
                  <w:tcW w:w="1968"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r>
            <w:tr w:rsidR="00CE2D08" w:rsidTr="00CE2D08">
              <w:tc>
                <w:tcPr>
                  <w:tcW w:w="3402" w:type="dxa"/>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both"/>
                    <w:rPr>
                      <w:rFonts w:ascii="Arial" w:hAnsi="Arial" w:cs="Arial"/>
                      <w:sz w:val="16"/>
                      <w:szCs w:val="16"/>
                    </w:rPr>
                  </w:pPr>
                  <w:r>
                    <w:rPr>
                      <w:rFonts w:ascii="Arial" w:hAnsi="Arial" w:cs="Arial"/>
                      <w:sz w:val="16"/>
                      <w:szCs w:val="16"/>
                    </w:rPr>
                    <w:t>Destek Hizmetleri Md. 06.1.4.01- Kara Taşıt Alımları</w:t>
                  </w:r>
                </w:p>
                <w:p w:rsidR="00CE2D08" w:rsidRDefault="00CE2D08">
                  <w:pPr>
                    <w:pStyle w:val="GvdeMetniGirintisi"/>
                    <w:ind w:firstLine="0"/>
                    <w:jc w:val="both"/>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1.320.000,00</w:t>
                  </w:r>
                </w:p>
              </w:tc>
              <w:tc>
                <w:tcPr>
                  <w:tcW w:w="2532"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c>
                <w:tcPr>
                  <w:tcW w:w="1968"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r>
            <w:tr w:rsidR="00CE2D08" w:rsidTr="00CE2D08">
              <w:tc>
                <w:tcPr>
                  <w:tcW w:w="3402" w:type="dxa"/>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both"/>
                    <w:rPr>
                      <w:rFonts w:ascii="Arial" w:hAnsi="Arial" w:cs="Arial"/>
                      <w:sz w:val="16"/>
                      <w:szCs w:val="16"/>
                    </w:rPr>
                  </w:pPr>
                  <w:r>
                    <w:rPr>
                      <w:rFonts w:ascii="Arial" w:hAnsi="Arial" w:cs="Arial"/>
                      <w:sz w:val="16"/>
                      <w:szCs w:val="16"/>
                    </w:rPr>
                    <w:t>Emlak İstimlak Md.06.4.2.90 - Diğer Arsa Alım Kamulaştırma Giderleri</w:t>
                  </w:r>
                </w:p>
                <w:p w:rsidR="00CE2D08" w:rsidRDefault="00CE2D08">
                  <w:pPr>
                    <w:pStyle w:val="GvdeMetniGirintisi"/>
                    <w:ind w:firstLine="0"/>
                    <w:jc w:val="both"/>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519.408,00</w:t>
                  </w:r>
                </w:p>
              </w:tc>
              <w:tc>
                <w:tcPr>
                  <w:tcW w:w="2835" w:type="dxa"/>
                  <w:vMerge w:val="restart"/>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both"/>
                    <w:rPr>
                      <w:rFonts w:ascii="Arial" w:hAnsi="Arial" w:cs="Arial"/>
                      <w:sz w:val="16"/>
                      <w:szCs w:val="16"/>
                    </w:rPr>
                  </w:pPr>
                </w:p>
                <w:p w:rsidR="00CE2D08" w:rsidRDefault="00CE2D08">
                  <w:pPr>
                    <w:pStyle w:val="GvdeMetniGirintisi"/>
                    <w:ind w:firstLine="0"/>
                    <w:jc w:val="both"/>
                    <w:rPr>
                      <w:rFonts w:ascii="Arial" w:hAnsi="Arial" w:cs="Arial"/>
                      <w:sz w:val="16"/>
                      <w:szCs w:val="16"/>
                    </w:rPr>
                  </w:pPr>
                  <w:r>
                    <w:rPr>
                      <w:rFonts w:ascii="Arial" w:hAnsi="Arial" w:cs="Arial"/>
                      <w:sz w:val="16"/>
                      <w:szCs w:val="16"/>
                    </w:rPr>
                    <w:t>Fen İşleri Müdürlüğü 06.5.7.04- Sosyal Tesisler</w:t>
                  </w:r>
                </w:p>
                <w:p w:rsidR="00CE2D08" w:rsidRDefault="00CE2D08">
                  <w:pPr>
                    <w:pStyle w:val="GvdeMetniGirintisi"/>
                    <w:ind w:firstLine="0"/>
                    <w:jc w:val="both"/>
                    <w:rPr>
                      <w:rFonts w:ascii="Arial" w:hAnsi="Arial" w:cs="Arial"/>
                      <w:sz w:val="16"/>
                      <w:szCs w:val="16"/>
                    </w:rPr>
                  </w:pPr>
                </w:p>
              </w:tc>
              <w:tc>
                <w:tcPr>
                  <w:tcW w:w="2127" w:type="dxa"/>
                  <w:vMerge w:val="restart"/>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center"/>
                    <w:rPr>
                      <w:rFonts w:ascii="Arial" w:hAnsi="Arial" w:cs="Arial"/>
                      <w:sz w:val="16"/>
                      <w:szCs w:val="16"/>
                    </w:rPr>
                  </w:pPr>
                </w:p>
                <w:p w:rsidR="00CE2D08" w:rsidRDefault="00CE2D08">
                  <w:pPr>
                    <w:pStyle w:val="GvdeMetniGirintisi"/>
                    <w:ind w:firstLine="0"/>
                    <w:jc w:val="center"/>
                    <w:rPr>
                      <w:rFonts w:ascii="Arial" w:hAnsi="Arial" w:cs="Arial"/>
                      <w:sz w:val="16"/>
                      <w:szCs w:val="16"/>
                    </w:rPr>
                  </w:pPr>
                  <w:r>
                    <w:rPr>
                      <w:rFonts w:ascii="Arial" w:hAnsi="Arial" w:cs="Arial"/>
                      <w:sz w:val="16"/>
                      <w:szCs w:val="16"/>
                    </w:rPr>
                    <w:t>600.000,00</w:t>
                  </w:r>
                </w:p>
              </w:tc>
            </w:tr>
            <w:tr w:rsidR="00CE2D08" w:rsidTr="00CE2D08">
              <w:tc>
                <w:tcPr>
                  <w:tcW w:w="3402"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both"/>
                    <w:rPr>
                      <w:rFonts w:ascii="Arial" w:hAnsi="Arial" w:cs="Arial"/>
                      <w:sz w:val="16"/>
                      <w:szCs w:val="16"/>
                    </w:rPr>
                  </w:pPr>
                  <w:r>
                    <w:rPr>
                      <w:rFonts w:ascii="Arial" w:hAnsi="Arial" w:cs="Arial"/>
                      <w:sz w:val="16"/>
                      <w:szCs w:val="16"/>
                    </w:rPr>
                    <w:t>Destek Hizmetleri Md. 03.2.6.90- Diğer Özel Malzeme Alımları</w:t>
                  </w:r>
                </w:p>
              </w:tc>
              <w:tc>
                <w:tcPr>
                  <w:tcW w:w="1559"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80.592,00</w:t>
                  </w:r>
                </w:p>
              </w:tc>
              <w:tc>
                <w:tcPr>
                  <w:tcW w:w="2532"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c>
                <w:tcPr>
                  <w:tcW w:w="1968"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r>
            <w:tr w:rsidR="00CE2D08" w:rsidTr="00CE2D08">
              <w:tc>
                <w:tcPr>
                  <w:tcW w:w="3402" w:type="dxa"/>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1593"/>
                    <w:jc w:val="both"/>
                    <w:rPr>
                      <w:rFonts w:ascii="Arial" w:hAnsi="Arial" w:cs="Arial"/>
                      <w:b/>
                      <w:sz w:val="16"/>
                      <w:szCs w:val="16"/>
                    </w:rPr>
                  </w:pPr>
                </w:p>
                <w:p w:rsidR="00CE2D08" w:rsidRDefault="00CE2D08">
                  <w:pPr>
                    <w:pStyle w:val="GvdeMetniGirintisi"/>
                    <w:ind w:firstLine="1593"/>
                    <w:jc w:val="both"/>
                    <w:rPr>
                      <w:rFonts w:ascii="Arial" w:hAnsi="Arial" w:cs="Arial"/>
                      <w:b/>
                      <w:sz w:val="16"/>
                      <w:szCs w:val="16"/>
                    </w:rPr>
                  </w:pPr>
                  <w:r>
                    <w:rPr>
                      <w:rFonts w:ascii="Arial" w:hAnsi="Arial" w:cs="Arial"/>
                      <w:b/>
                      <w:sz w:val="16"/>
                      <w:szCs w:val="16"/>
                    </w:rPr>
                    <w:t>GENEL TOPLAM</w:t>
                  </w:r>
                </w:p>
              </w:tc>
              <w:tc>
                <w:tcPr>
                  <w:tcW w:w="1559" w:type="dxa"/>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center"/>
                    <w:rPr>
                      <w:rFonts w:ascii="Arial" w:hAnsi="Arial" w:cs="Arial"/>
                      <w:b/>
                      <w:sz w:val="16"/>
                      <w:szCs w:val="16"/>
                    </w:rPr>
                  </w:pPr>
                </w:p>
                <w:p w:rsidR="00CE2D08" w:rsidRDefault="00CE2D08">
                  <w:pPr>
                    <w:pStyle w:val="GvdeMetniGirintisi"/>
                    <w:ind w:firstLine="0"/>
                    <w:jc w:val="center"/>
                    <w:rPr>
                      <w:rFonts w:ascii="Arial" w:hAnsi="Arial" w:cs="Arial"/>
                      <w:b/>
                      <w:sz w:val="16"/>
                      <w:szCs w:val="16"/>
                    </w:rPr>
                  </w:pPr>
                  <w:r>
                    <w:rPr>
                      <w:rFonts w:ascii="Arial" w:hAnsi="Arial" w:cs="Arial"/>
                      <w:b/>
                      <w:sz w:val="16"/>
                      <w:szCs w:val="16"/>
                    </w:rPr>
                    <w:t>2.800.000,00</w:t>
                  </w:r>
                </w:p>
              </w:tc>
              <w:tc>
                <w:tcPr>
                  <w:tcW w:w="2835" w:type="dxa"/>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both"/>
                    <w:rPr>
                      <w:rFonts w:ascii="Arial" w:hAnsi="Arial" w:cs="Arial"/>
                      <w:sz w:val="16"/>
                      <w:szCs w:val="16"/>
                    </w:rPr>
                  </w:pPr>
                </w:p>
              </w:tc>
              <w:tc>
                <w:tcPr>
                  <w:tcW w:w="2127" w:type="dxa"/>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center"/>
                    <w:rPr>
                      <w:rFonts w:ascii="Arial" w:hAnsi="Arial" w:cs="Arial"/>
                      <w:b/>
                      <w:sz w:val="16"/>
                      <w:szCs w:val="16"/>
                    </w:rPr>
                  </w:pPr>
                </w:p>
                <w:p w:rsidR="00CE2D08" w:rsidRDefault="00CE2D08">
                  <w:pPr>
                    <w:pStyle w:val="GvdeMetniGirintisi"/>
                    <w:ind w:firstLine="0"/>
                    <w:jc w:val="center"/>
                    <w:rPr>
                      <w:rFonts w:ascii="Arial" w:hAnsi="Arial" w:cs="Arial"/>
                      <w:sz w:val="16"/>
                      <w:szCs w:val="16"/>
                    </w:rPr>
                  </w:pPr>
                  <w:r>
                    <w:rPr>
                      <w:rFonts w:ascii="Arial" w:hAnsi="Arial" w:cs="Arial"/>
                      <w:b/>
                      <w:sz w:val="16"/>
                      <w:szCs w:val="16"/>
                    </w:rPr>
                    <w:t>2.800.000,00</w:t>
                  </w:r>
                </w:p>
              </w:tc>
            </w:tr>
          </w:tbl>
          <w:p w:rsidR="00CE2D08" w:rsidRDefault="00CE2D08" w:rsidP="00CE2D08">
            <w:pPr>
              <w:pStyle w:val="GvdeMetniGirintisi"/>
              <w:ind w:firstLine="0"/>
              <w:jc w:val="center"/>
              <w:rPr>
                <w:rFonts w:ascii="Arial" w:hAnsi="Arial" w:cs="Arial"/>
                <w:b/>
                <w:sz w:val="20"/>
              </w:rPr>
            </w:pPr>
          </w:p>
          <w:p w:rsidR="001C6B4B" w:rsidRDefault="001C6B4B" w:rsidP="001C6B4B">
            <w:pPr>
              <w:pStyle w:val="GvdeMetniGirintisi"/>
              <w:ind w:firstLine="0"/>
              <w:jc w:val="center"/>
              <w:rPr>
                <w:rFonts w:ascii="Arial" w:hAnsi="Arial" w:cs="Arial"/>
                <w:b/>
                <w:sz w:val="20"/>
              </w:rPr>
            </w:pPr>
          </w:p>
          <w:p w:rsidR="001C6B4B" w:rsidRDefault="001C6B4B" w:rsidP="001C6B4B">
            <w:pPr>
              <w:pStyle w:val="GvdeMetniGirintisi"/>
              <w:ind w:firstLine="0"/>
              <w:jc w:val="center"/>
              <w:rPr>
                <w:rFonts w:ascii="Arial" w:hAnsi="Arial" w:cs="Arial"/>
                <w:b/>
                <w:sz w:val="20"/>
              </w:rPr>
            </w:pPr>
            <w:r>
              <w:rPr>
                <w:rFonts w:ascii="Arial" w:hAnsi="Arial" w:cs="Arial"/>
                <w:b/>
                <w:sz w:val="20"/>
              </w:rPr>
              <w:t>PARK VE BAHÇELER MÜDÜRLÜĞÜ ÖDENEK AKTARMASI</w:t>
            </w:r>
          </w:p>
          <w:p w:rsidR="001C6B4B" w:rsidRDefault="001C6B4B" w:rsidP="001C6B4B">
            <w:pPr>
              <w:pStyle w:val="GvdeMetniGirintisi"/>
              <w:ind w:firstLine="0"/>
              <w:jc w:val="center"/>
              <w:rPr>
                <w:rFonts w:ascii="Arial" w:hAnsi="Arial" w:cs="Arial"/>
                <w:b/>
                <w:sz w:val="20"/>
              </w:rPr>
            </w:pPr>
          </w:p>
          <w:p w:rsidR="001C6B4B" w:rsidRDefault="001C6B4B" w:rsidP="001C6B4B">
            <w:pPr>
              <w:pStyle w:val="GvdeMetniGirintisi"/>
              <w:ind w:firstLine="0"/>
              <w:jc w:val="center"/>
              <w:rPr>
                <w:rFonts w:ascii="Arial" w:hAnsi="Arial" w:cs="Arial"/>
                <w:sz w:val="16"/>
                <w:szCs w:val="16"/>
              </w:rPr>
            </w:pPr>
            <w:r>
              <w:rPr>
                <w:rFonts w:ascii="Arial" w:hAnsi="Arial" w:cs="Arial"/>
                <w:b/>
                <w:sz w:val="16"/>
                <w:szCs w:val="16"/>
              </w:rPr>
              <w:t>ALINACAK BÜTÇE TERTİBİ</w:t>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b/>
                <w:sz w:val="16"/>
                <w:szCs w:val="16"/>
              </w:rPr>
              <w:t>EKLENECEK BÜTÇE TERTİBİ</w:t>
            </w:r>
            <w:r>
              <w:rPr>
                <w:rFonts w:ascii="Arial" w:hAnsi="Arial" w:cs="Arial"/>
                <w:sz w:val="16"/>
                <w:szCs w:val="16"/>
              </w:rPr>
              <w:tab/>
            </w:r>
          </w:p>
          <w:p w:rsidR="001C6B4B" w:rsidRDefault="001C6B4B" w:rsidP="001C6B4B">
            <w:pPr>
              <w:pStyle w:val="GvdeMetniGirintisi"/>
              <w:ind w:firstLine="0"/>
              <w:jc w:val="center"/>
              <w:rPr>
                <w:rFonts w:ascii="Arial" w:hAnsi="Arial" w:cs="Arial"/>
                <w:b/>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98"/>
              <w:gridCol w:w="1763"/>
              <w:gridCol w:w="3119"/>
              <w:gridCol w:w="1843"/>
            </w:tblGrid>
            <w:tr w:rsidR="001C6B4B" w:rsidTr="00413125">
              <w:tc>
                <w:tcPr>
                  <w:tcW w:w="3198" w:type="dxa"/>
                  <w:tcBorders>
                    <w:top w:val="single" w:sz="4" w:space="0" w:color="000000"/>
                    <w:left w:val="single" w:sz="4" w:space="0" w:color="000000"/>
                    <w:bottom w:val="single" w:sz="4" w:space="0" w:color="000000"/>
                    <w:right w:val="single" w:sz="4" w:space="0" w:color="000000"/>
                  </w:tcBorders>
                </w:tcPr>
                <w:p w:rsidR="001C6B4B" w:rsidRDefault="001C6B4B" w:rsidP="00413125">
                  <w:pPr>
                    <w:pStyle w:val="GvdeMetniGirintisi"/>
                    <w:ind w:firstLine="0"/>
                    <w:jc w:val="both"/>
                    <w:rPr>
                      <w:rFonts w:ascii="Arial" w:hAnsi="Arial" w:cs="Arial"/>
                      <w:sz w:val="16"/>
                      <w:szCs w:val="16"/>
                    </w:rPr>
                  </w:pPr>
                </w:p>
                <w:p w:rsidR="001C6B4B" w:rsidRDefault="001C6B4B" w:rsidP="00413125">
                  <w:pPr>
                    <w:pStyle w:val="GvdeMetniGirintisi"/>
                    <w:ind w:firstLine="0"/>
                    <w:jc w:val="both"/>
                    <w:rPr>
                      <w:rFonts w:ascii="Arial" w:hAnsi="Arial" w:cs="Arial"/>
                      <w:sz w:val="16"/>
                      <w:szCs w:val="16"/>
                    </w:rPr>
                  </w:pPr>
                  <w:r>
                    <w:rPr>
                      <w:rFonts w:ascii="Arial" w:hAnsi="Arial" w:cs="Arial"/>
                      <w:sz w:val="16"/>
                      <w:szCs w:val="16"/>
                    </w:rPr>
                    <w:t>Mali Hizmetler Müd. 05.8.5.02 Büyükşehir Belediyesine ayrılan paylar</w:t>
                  </w:r>
                </w:p>
              </w:tc>
              <w:tc>
                <w:tcPr>
                  <w:tcW w:w="1763" w:type="dxa"/>
                  <w:tcBorders>
                    <w:top w:val="single" w:sz="4" w:space="0" w:color="000000"/>
                    <w:left w:val="single" w:sz="4" w:space="0" w:color="000000"/>
                    <w:bottom w:val="single" w:sz="4" w:space="0" w:color="000000"/>
                    <w:right w:val="single" w:sz="4" w:space="0" w:color="000000"/>
                  </w:tcBorders>
                </w:tcPr>
                <w:p w:rsidR="001C6B4B" w:rsidRDefault="001C6B4B" w:rsidP="00413125">
                  <w:pPr>
                    <w:pStyle w:val="GvdeMetniGirintisi"/>
                    <w:ind w:firstLine="0"/>
                    <w:jc w:val="center"/>
                    <w:rPr>
                      <w:rFonts w:ascii="Arial" w:hAnsi="Arial" w:cs="Arial"/>
                      <w:sz w:val="16"/>
                      <w:szCs w:val="16"/>
                    </w:rPr>
                  </w:pPr>
                </w:p>
                <w:p w:rsidR="001C6B4B" w:rsidRDefault="001C6B4B" w:rsidP="00413125">
                  <w:pPr>
                    <w:pStyle w:val="GvdeMetniGirintisi"/>
                    <w:ind w:firstLine="0"/>
                    <w:jc w:val="center"/>
                    <w:rPr>
                      <w:rFonts w:ascii="Arial" w:hAnsi="Arial" w:cs="Arial"/>
                      <w:sz w:val="16"/>
                      <w:szCs w:val="16"/>
                    </w:rPr>
                  </w:pPr>
                  <w:r>
                    <w:rPr>
                      <w:rFonts w:ascii="Arial" w:hAnsi="Arial" w:cs="Arial"/>
                      <w:sz w:val="16"/>
                      <w:szCs w:val="16"/>
                    </w:rPr>
                    <w:t>350.000,00</w:t>
                  </w:r>
                </w:p>
              </w:tc>
              <w:tc>
                <w:tcPr>
                  <w:tcW w:w="3119" w:type="dxa"/>
                  <w:tcBorders>
                    <w:top w:val="single" w:sz="4" w:space="0" w:color="000000"/>
                    <w:left w:val="single" w:sz="4" w:space="0" w:color="000000"/>
                    <w:bottom w:val="single" w:sz="4" w:space="0" w:color="000000"/>
                    <w:right w:val="single" w:sz="4" w:space="0" w:color="000000"/>
                  </w:tcBorders>
                </w:tcPr>
                <w:p w:rsidR="001C6B4B" w:rsidRDefault="001C6B4B" w:rsidP="00413125">
                  <w:pPr>
                    <w:pStyle w:val="GvdeMetniGirintisi"/>
                    <w:ind w:firstLine="0"/>
                    <w:jc w:val="both"/>
                    <w:rPr>
                      <w:rFonts w:ascii="Arial" w:hAnsi="Arial" w:cs="Arial"/>
                      <w:sz w:val="16"/>
                      <w:szCs w:val="16"/>
                    </w:rPr>
                  </w:pPr>
                </w:p>
                <w:p w:rsidR="001C6B4B" w:rsidRDefault="001C6B4B" w:rsidP="00413125">
                  <w:pPr>
                    <w:pStyle w:val="GvdeMetniGirintisi"/>
                    <w:ind w:firstLine="0"/>
                    <w:jc w:val="both"/>
                    <w:rPr>
                      <w:rFonts w:ascii="Arial" w:hAnsi="Arial" w:cs="Arial"/>
                      <w:sz w:val="16"/>
                      <w:szCs w:val="16"/>
                    </w:rPr>
                  </w:pPr>
                  <w:r>
                    <w:rPr>
                      <w:rFonts w:ascii="Arial" w:hAnsi="Arial" w:cs="Arial"/>
                      <w:sz w:val="16"/>
                      <w:szCs w:val="16"/>
                    </w:rPr>
                    <w:t>Park ve Bahçeler Müd. 03.2.9.01 Bahçe Malzeme Alımları ile yapım</w:t>
                  </w:r>
                </w:p>
              </w:tc>
              <w:tc>
                <w:tcPr>
                  <w:tcW w:w="1843" w:type="dxa"/>
                  <w:tcBorders>
                    <w:top w:val="single" w:sz="4" w:space="0" w:color="000000"/>
                    <w:left w:val="single" w:sz="4" w:space="0" w:color="000000"/>
                    <w:bottom w:val="single" w:sz="4" w:space="0" w:color="000000"/>
                    <w:right w:val="single" w:sz="4" w:space="0" w:color="000000"/>
                  </w:tcBorders>
                </w:tcPr>
                <w:p w:rsidR="001C6B4B" w:rsidRDefault="001C6B4B" w:rsidP="00413125">
                  <w:pPr>
                    <w:pStyle w:val="GvdeMetniGirintisi"/>
                    <w:ind w:firstLine="0"/>
                    <w:jc w:val="center"/>
                    <w:rPr>
                      <w:rFonts w:ascii="Arial" w:hAnsi="Arial" w:cs="Arial"/>
                      <w:sz w:val="16"/>
                      <w:szCs w:val="16"/>
                    </w:rPr>
                  </w:pPr>
                </w:p>
                <w:p w:rsidR="001C6B4B" w:rsidRDefault="001C6B4B" w:rsidP="00413125">
                  <w:pPr>
                    <w:pStyle w:val="GvdeMetniGirintisi"/>
                    <w:ind w:firstLine="0"/>
                    <w:jc w:val="center"/>
                    <w:rPr>
                      <w:rFonts w:ascii="Arial" w:hAnsi="Arial" w:cs="Arial"/>
                      <w:sz w:val="16"/>
                      <w:szCs w:val="16"/>
                    </w:rPr>
                  </w:pPr>
                  <w:r>
                    <w:rPr>
                      <w:rFonts w:ascii="Arial" w:hAnsi="Arial" w:cs="Arial"/>
                      <w:sz w:val="16"/>
                      <w:szCs w:val="16"/>
                    </w:rPr>
                    <w:t>350.000,00</w:t>
                  </w:r>
                </w:p>
              </w:tc>
            </w:tr>
          </w:tbl>
          <w:p w:rsidR="001C6B4B" w:rsidRDefault="001C6B4B" w:rsidP="001C6B4B">
            <w:pPr>
              <w:pStyle w:val="GvdeMetniGirintisi"/>
              <w:ind w:firstLine="0"/>
              <w:jc w:val="both"/>
              <w:rPr>
                <w:rFonts w:ascii="Arial" w:hAnsi="Arial" w:cs="Arial"/>
                <w:sz w:val="16"/>
                <w:szCs w:val="16"/>
              </w:rPr>
            </w:pPr>
          </w:p>
          <w:p w:rsidR="001C6B4B" w:rsidRDefault="001C6B4B" w:rsidP="001C6B4B">
            <w:pPr>
              <w:pStyle w:val="GvdeMetniGirintisi"/>
              <w:ind w:firstLine="0"/>
              <w:jc w:val="center"/>
              <w:rPr>
                <w:rFonts w:ascii="Arial" w:hAnsi="Arial" w:cs="Arial"/>
                <w:b/>
                <w:sz w:val="16"/>
                <w:szCs w:val="16"/>
              </w:rPr>
            </w:pPr>
          </w:p>
          <w:p w:rsidR="001C6B4B" w:rsidRDefault="001C6B4B" w:rsidP="001C6B4B">
            <w:pPr>
              <w:pStyle w:val="GvdeMetniGirintisi"/>
              <w:ind w:firstLine="0"/>
              <w:jc w:val="center"/>
              <w:rPr>
                <w:rFonts w:ascii="Arial" w:hAnsi="Arial" w:cs="Arial"/>
                <w:b/>
                <w:sz w:val="16"/>
                <w:szCs w:val="16"/>
              </w:rPr>
            </w:pPr>
          </w:p>
          <w:p w:rsidR="001C6B4B" w:rsidRDefault="001C6B4B" w:rsidP="001C6B4B">
            <w:pPr>
              <w:pStyle w:val="GvdeMetniGirintisi"/>
              <w:ind w:firstLine="0"/>
              <w:jc w:val="center"/>
              <w:rPr>
                <w:rFonts w:ascii="Arial" w:hAnsi="Arial" w:cs="Arial"/>
                <w:b/>
                <w:sz w:val="16"/>
                <w:szCs w:val="16"/>
              </w:rPr>
            </w:pPr>
          </w:p>
          <w:p w:rsidR="001C6B4B" w:rsidRDefault="001C6B4B" w:rsidP="001C6B4B">
            <w:pPr>
              <w:pStyle w:val="GvdeMetniGirintisi"/>
              <w:ind w:firstLine="0"/>
              <w:jc w:val="center"/>
              <w:rPr>
                <w:rFonts w:ascii="Arial" w:hAnsi="Arial" w:cs="Arial"/>
                <w:b/>
                <w:sz w:val="20"/>
              </w:rPr>
            </w:pPr>
            <w:r>
              <w:rPr>
                <w:rFonts w:ascii="Arial" w:hAnsi="Arial" w:cs="Arial"/>
                <w:b/>
                <w:sz w:val="20"/>
              </w:rPr>
              <w:t>KÜLTÜR İŞLERİ MÜDÜRLÜĞÜ ÖDENEK AKTARMASI</w:t>
            </w:r>
          </w:p>
          <w:p w:rsidR="001C6B4B" w:rsidRDefault="001C6B4B" w:rsidP="001C6B4B">
            <w:pPr>
              <w:pStyle w:val="GvdeMetniGirintisi"/>
              <w:ind w:firstLine="0"/>
              <w:jc w:val="center"/>
              <w:rPr>
                <w:rFonts w:ascii="Arial" w:hAnsi="Arial" w:cs="Arial"/>
                <w:b/>
                <w:sz w:val="16"/>
                <w:szCs w:val="16"/>
              </w:rPr>
            </w:pPr>
          </w:p>
          <w:p w:rsidR="001C6B4B" w:rsidRDefault="001C6B4B" w:rsidP="001C6B4B">
            <w:pPr>
              <w:pStyle w:val="GvdeMetniGirintisi"/>
              <w:ind w:firstLine="0"/>
              <w:jc w:val="center"/>
              <w:rPr>
                <w:rFonts w:ascii="Arial" w:hAnsi="Arial" w:cs="Arial"/>
                <w:sz w:val="16"/>
                <w:szCs w:val="16"/>
              </w:rPr>
            </w:pPr>
            <w:r>
              <w:rPr>
                <w:rFonts w:ascii="Arial" w:hAnsi="Arial" w:cs="Arial"/>
                <w:b/>
                <w:sz w:val="16"/>
                <w:szCs w:val="16"/>
              </w:rPr>
              <w:t>ALINACAK BÜTÇE TERTİBİ</w:t>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b/>
                <w:sz w:val="16"/>
                <w:szCs w:val="16"/>
              </w:rPr>
              <w:t>EKLENECEK BÜTÇE TERTİBİ</w:t>
            </w:r>
            <w:r>
              <w:rPr>
                <w:rFonts w:ascii="Arial" w:hAnsi="Arial" w:cs="Arial"/>
                <w:sz w:val="16"/>
                <w:szCs w:val="16"/>
              </w:rPr>
              <w:tab/>
            </w:r>
          </w:p>
          <w:p w:rsidR="001C6B4B" w:rsidRDefault="001C6B4B" w:rsidP="001C6B4B">
            <w:pPr>
              <w:pStyle w:val="GvdeMetniGirintisi"/>
              <w:ind w:firstLine="0"/>
              <w:jc w:val="center"/>
              <w:rPr>
                <w:rFonts w:ascii="Arial" w:hAnsi="Arial" w:cs="Arial"/>
                <w:b/>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98"/>
              <w:gridCol w:w="1763"/>
              <w:gridCol w:w="3119"/>
              <w:gridCol w:w="1843"/>
            </w:tblGrid>
            <w:tr w:rsidR="001C6B4B" w:rsidTr="00413125">
              <w:tc>
                <w:tcPr>
                  <w:tcW w:w="3198" w:type="dxa"/>
                  <w:tcBorders>
                    <w:top w:val="single" w:sz="4" w:space="0" w:color="000000"/>
                    <w:left w:val="single" w:sz="4" w:space="0" w:color="000000"/>
                    <w:bottom w:val="single" w:sz="4" w:space="0" w:color="000000"/>
                    <w:right w:val="single" w:sz="4" w:space="0" w:color="000000"/>
                  </w:tcBorders>
                </w:tcPr>
                <w:p w:rsidR="001C6B4B" w:rsidRDefault="001C6B4B" w:rsidP="00413125">
                  <w:pPr>
                    <w:pStyle w:val="GvdeMetniGirintisi"/>
                    <w:ind w:firstLine="0"/>
                    <w:jc w:val="both"/>
                    <w:rPr>
                      <w:rFonts w:ascii="Arial" w:hAnsi="Arial" w:cs="Arial"/>
                      <w:sz w:val="16"/>
                      <w:szCs w:val="16"/>
                    </w:rPr>
                  </w:pPr>
                </w:p>
                <w:p w:rsidR="001C6B4B" w:rsidRDefault="001C6B4B" w:rsidP="00413125">
                  <w:pPr>
                    <w:pStyle w:val="GvdeMetniGirintisi"/>
                    <w:ind w:firstLine="0"/>
                    <w:jc w:val="both"/>
                    <w:rPr>
                      <w:rFonts w:ascii="Arial" w:hAnsi="Arial" w:cs="Arial"/>
                      <w:sz w:val="16"/>
                      <w:szCs w:val="16"/>
                    </w:rPr>
                  </w:pPr>
                  <w:r>
                    <w:rPr>
                      <w:rFonts w:ascii="Arial" w:hAnsi="Arial" w:cs="Arial"/>
                      <w:sz w:val="16"/>
                      <w:szCs w:val="16"/>
                    </w:rPr>
                    <w:t>Mali Hizmetler Müd. 05.8.5.02 Büyükşehir Belediyesine ayrılan paylar</w:t>
                  </w:r>
                </w:p>
              </w:tc>
              <w:tc>
                <w:tcPr>
                  <w:tcW w:w="1763" w:type="dxa"/>
                  <w:tcBorders>
                    <w:top w:val="single" w:sz="4" w:space="0" w:color="000000"/>
                    <w:left w:val="single" w:sz="4" w:space="0" w:color="000000"/>
                    <w:bottom w:val="single" w:sz="4" w:space="0" w:color="000000"/>
                    <w:right w:val="single" w:sz="4" w:space="0" w:color="000000"/>
                  </w:tcBorders>
                </w:tcPr>
                <w:p w:rsidR="001C6B4B" w:rsidRDefault="001C6B4B" w:rsidP="00413125">
                  <w:pPr>
                    <w:pStyle w:val="GvdeMetniGirintisi"/>
                    <w:ind w:firstLine="0"/>
                    <w:jc w:val="center"/>
                    <w:rPr>
                      <w:rFonts w:ascii="Arial" w:hAnsi="Arial" w:cs="Arial"/>
                      <w:sz w:val="16"/>
                      <w:szCs w:val="16"/>
                    </w:rPr>
                  </w:pPr>
                </w:p>
                <w:p w:rsidR="001C6B4B" w:rsidRDefault="001C6B4B" w:rsidP="00413125">
                  <w:pPr>
                    <w:pStyle w:val="GvdeMetniGirintisi"/>
                    <w:ind w:firstLine="0"/>
                    <w:jc w:val="center"/>
                    <w:rPr>
                      <w:rFonts w:ascii="Arial" w:hAnsi="Arial" w:cs="Arial"/>
                      <w:sz w:val="16"/>
                      <w:szCs w:val="16"/>
                    </w:rPr>
                  </w:pPr>
                  <w:r>
                    <w:rPr>
                      <w:rFonts w:ascii="Arial" w:hAnsi="Arial" w:cs="Arial"/>
                      <w:sz w:val="16"/>
                      <w:szCs w:val="16"/>
                    </w:rPr>
                    <w:t>250.000,00</w:t>
                  </w:r>
                </w:p>
              </w:tc>
              <w:tc>
                <w:tcPr>
                  <w:tcW w:w="3119" w:type="dxa"/>
                  <w:tcBorders>
                    <w:top w:val="single" w:sz="4" w:space="0" w:color="000000"/>
                    <w:left w:val="single" w:sz="4" w:space="0" w:color="000000"/>
                    <w:bottom w:val="single" w:sz="4" w:space="0" w:color="000000"/>
                    <w:right w:val="single" w:sz="4" w:space="0" w:color="000000"/>
                  </w:tcBorders>
                </w:tcPr>
                <w:p w:rsidR="001C6B4B" w:rsidRDefault="001C6B4B" w:rsidP="00413125">
                  <w:pPr>
                    <w:pStyle w:val="GvdeMetniGirintisi"/>
                    <w:ind w:firstLine="0"/>
                    <w:jc w:val="both"/>
                    <w:rPr>
                      <w:rFonts w:ascii="Arial" w:hAnsi="Arial" w:cs="Arial"/>
                      <w:sz w:val="16"/>
                      <w:szCs w:val="16"/>
                    </w:rPr>
                  </w:pPr>
                </w:p>
                <w:p w:rsidR="001C6B4B" w:rsidRDefault="001C6B4B" w:rsidP="00413125">
                  <w:pPr>
                    <w:pStyle w:val="GvdeMetniGirintisi"/>
                    <w:ind w:firstLine="0"/>
                    <w:jc w:val="both"/>
                    <w:rPr>
                      <w:rFonts w:ascii="Arial" w:hAnsi="Arial" w:cs="Arial"/>
                      <w:sz w:val="16"/>
                      <w:szCs w:val="16"/>
                    </w:rPr>
                  </w:pPr>
                  <w:r>
                    <w:rPr>
                      <w:rFonts w:ascii="Arial" w:hAnsi="Arial" w:cs="Arial"/>
                      <w:sz w:val="16"/>
                      <w:szCs w:val="16"/>
                    </w:rPr>
                    <w:t>Kültür İşleri Müd. 03.6.1.01 Tanıtma, Ağırlama, Tören, Fuar, Org.</w:t>
                  </w:r>
                </w:p>
              </w:tc>
              <w:tc>
                <w:tcPr>
                  <w:tcW w:w="1843" w:type="dxa"/>
                  <w:tcBorders>
                    <w:top w:val="single" w:sz="4" w:space="0" w:color="000000"/>
                    <w:left w:val="single" w:sz="4" w:space="0" w:color="000000"/>
                    <w:bottom w:val="single" w:sz="4" w:space="0" w:color="000000"/>
                    <w:right w:val="single" w:sz="4" w:space="0" w:color="000000"/>
                  </w:tcBorders>
                </w:tcPr>
                <w:p w:rsidR="001C6B4B" w:rsidRDefault="001C6B4B" w:rsidP="00413125">
                  <w:pPr>
                    <w:pStyle w:val="GvdeMetniGirintisi"/>
                    <w:ind w:firstLine="0"/>
                    <w:jc w:val="center"/>
                    <w:rPr>
                      <w:rFonts w:ascii="Arial" w:hAnsi="Arial" w:cs="Arial"/>
                      <w:sz w:val="16"/>
                      <w:szCs w:val="16"/>
                    </w:rPr>
                  </w:pPr>
                </w:p>
                <w:p w:rsidR="001C6B4B" w:rsidRDefault="001C6B4B" w:rsidP="00413125">
                  <w:pPr>
                    <w:pStyle w:val="GvdeMetniGirintisi"/>
                    <w:ind w:firstLine="0"/>
                    <w:jc w:val="center"/>
                    <w:rPr>
                      <w:rFonts w:ascii="Arial" w:hAnsi="Arial" w:cs="Arial"/>
                      <w:sz w:val="16"/>
                      <w:szCs w:val="16"/>
                    </w:rPr>
                  </w:pPr>
                  <w:r>
                    <w:rPr>
                      <w:rFonts w:ascii="Arial" w:hAnsi="Arial" w:cs="Arial"/>
                      <w:sz w:val="16"/>
                      <w:szCs w:val="16"/>
                    </w:rPr>
                    <w:t>250.000,00</w:t>
                  </w:r>
                </w:p>
              </w:tc>
            </w:tr>
          </w:tbl>
          <w:p w:rsidR="001C6B4B" w:rsidRDefault="001C6B4B" w:rsidP="001C6B4B">
            <w:pPr>
              <w:pStyle w:val="GvdeMetniGirintisi"/>
              <w:ind w:firstLine="0"/>
              <w:jc w:val="both"/>
              <w:rPr>
                <w:rFonts w:ascii="Arial" w:hAnsi="Arial" w:cs="Arial"/>
                <w:sz w:val="16"/>
                <w:szCs w:val="16"/>
              </w:rPr>
            </w:pPr>
          </w:p>
          <w:p w:rsidR="001C6B4B" w:rsidRDefault="001C6B4B" w:rsidP="001C6B4B">
            <w:pPr>
              <w:ind w:firstLine="851"/>
              <w:jc w:val="both"/>
              <w:rPr>
                <w:rFonts w:ascii="Arial" w:hAnsi="Arial" w:cs="Arial"/>
                <w:sz w:val="24"/>
                <w:szCs w:val="24"/>
              </w:rPr>
            </w:pPr>
          </w:p>
          <w:p w:rsidR="00CE2D08" w:rsidRDefault="00CE2D08" w:rsidP="00CE2D08">
            <w:pPr>
              <w:pStyle w:val="GvdeMetniGirintisi"/>
              <w:ind w:firstLine="0"/>
              <w:jc w:val="center"/>
              <w:rPr>
                <w:rFonts w:ascii="Arial" w:hAnsi="Arial" w:cs="Arial"/>
                <w:b/>
                <w:sz w:val="20"/>
              </w:rPr>
            </w:pPr>
          </w:p>
          <w:p w:rsidR="001C6B4B" w:rsidRDefault="001C6B4B" w:rsidP="00CE2D08">
            <w:pPr>
              <w:pStyle w:val="GvdeMetniGirintisi"/>
              <w:ind w:firstLine="0"/>
              <w:jc w:val="center"/>
              <w:rPr>
                <w:rFonts w:ascii="Arial" w:hAnsi="Arial" w:cs="Arial"/>
                <w:b/>
                <w:sz w:val="20"/>
              </w:rPr>
            </w:pPr>
          </w:p>
          <w:p w:rsidR="001C6B4B" w:rsidRDefault="001C6B4B" w:rsidP="00CE2D08">
            <w:pPr>
              <w:pStyle w:val="GvdeMetniGirintisi"/>
              <w:ind w:firstLine="0"/>
              <w:jc w:val="center"/>
              <w:rPr>
                <w:b/>
              </w:rPr>
            </w:pPr>
            <w:r>
              <w:rPr>
                <w:b/>
              </w:rPr>
              <w:lastRenderedPageBreak/>
              <w:t>KARAR</w:t>
            </w:r>
          </w:p>
          <w:p w:rsidR="001C6B4B" w:rsidRDefault="001C6B4B" w:rsidP="00CE2D08">
            <w:pPr>
              <w:pStyle w:val="GvdeMetniGirintisi"/>
              <w:ind w:firstLine="0"/>
              <w:jc w:val="center"/>
              <w:rPr>
                <w:rFonts w:ascii="Arial" w:hAnsi="Arial" w:cs="Arial"/>
                <w:b/>
                <w:sz w:val="20"/>
              </w:rPr>
            </w:pPr>
          </w:p>
          <w:p w:rsidR="00DC4C19" w:rsidRDefault="00DC4C19" w:rsidP="00CE2D08">
            <w:pPr>
              <w:pStyle w:val="GvdeMetniGirintisi"/>
              <w:ind w:firstLine="0"/>
              <w:jc w:val="center"/>
              <w:rPr>
                <w:rFonts w:ascii="Arial" w:hAnsi="Arial" w:cs="Arial"/>
                <w:b/>
                <w:sz w:val="20"/>
              </w:rPr>
            </w:pPr>
          </w:p>
          <w:p w:rsidR="00CE2D08" w:rsidRDefault="00CE2D08" w:rsidP="00CE2D08">
            <w:pPr>
              <w:pStyle w:val="GvdeMetniGirintisi"/>
              <w:ind w:firstLine="0"/>
              <w:jc w:val="center"/>
              <w:rPr>
                <w:rFonts w:ascii="Arial" w:hAnsi="Arial" w:cs="Arial"/>
                <w:b/>
                <w:sz w:val="20"/>
              </w:rPr>
            </w:pPr>
            <w:r>
              <w:rPr>
                <w:rFonts w:ascii="Arial" w:hAnsi="Arial" w:cs="Arial"/>
                <w:b/>
                <w:sz w:val="20"/>
              </w:rPr>
              <w:t>SOSYAL DESTEK HİZMETLERİ MÜDÜRLÜĞÜ ÖDENEK AKTARMASI</w:t>
            </w:r>
          </w:p>
          <w:p w:rsidR="00CE2D08" w:rsidRDefault="00CE2D08" w:rsidP="00CE2D08">
            <w:pPr>
              <w:pStyle w:val="GvdeMetniGirintisi"/>
              <w:ind w:firstLine="0"/>
              <w:jc w:val="center"/>
              <w:rPr>
                <w:rFonts w:ascii="Arial" w:hAnsi="Arial" w:cs="Arial"/>
                <w:sz w:val="16"/>
                <w:szCs w:val="16"/>
              </w:rPr>
            </w:pPr>
          </w:p>
          <w:p w:rsidR="00CE2D08" w:rsidRDefault="00CE2D08" w:rsidP="00CE2D08">
            <w:pPr>
              <w:pStyle w:val="GvdeMetniGirintisi"/>
              <w:tabs>
                <w:tab w:val="left" w:pos="7371"/>
              </w:tabs>
              <w:ind w:firstLine="0"/>
              <w:jc w:val="both"/>
              <w:rPr>
                <w:rFonts w:ascii="Arial" w:hAnsi="Arial" w:cs="Arial"/>
                <w:sz w:val="16"/>
                <w:szCs w:val="16"/>
              </w:rPr>
            </w:pPr>
            <w:r>
              <w:rPr>
                <w:rFonts w:ascii="Arial" w:hAnsi="Arial" w:cs="Arial"/>
                <w:b/>
                <w:sz w:val="16"/>
                <w:szCs w:val="16"/>
              </w:rPr>
              <w:t xml:space="preserve"> ALINACAK BÜTÇE TERTİBİ</w:t>
            </w:r>
            <w:r>
              <w:rPr>
                <w:rFonts w:ascii="Arial" w:hAnsi="Arial" w:cs="Arial"/>
                <w:sz w:val="16"/>
                <w:szCs w:val="16"/>
              </w:rPr>
              <w:tab/>
              <w:t xml:space="preserve">      </w:t>
            </w:r>
            <w:r>
              <w:rPr>
                <w:rFonts w:ascii="Arial" w:hAnsi="Arial" w:cs="Arial"/>
                <w:b/>
                <w:sz w:val="16"/>
                <w:szCs w:val="16"/>
              </w:rPr>
              <w:t>EKLENECEK BÜTÇE TERTİBİ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559"/>
              <w:gridCol w:w="2835"/>
              <w:gridCol w:w="2127"/>
            </w:tblGrid>
            <w:tr w:rsidR="00CE2D08" w:rsidTr="00CE2D08">
              <w:tc>
                <w:tcPr>
                  <w:tcW w:w="3402" w:type="dxa"/>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both"/>
                    <w:rPr>
                      <w:rFonts w:ascii="Arial" w:hAnsi="Arial" w:cs="Arial"/>
                      <w:sz w:val="16"/>
                      <w:szCs w:val="16"/>
                    </w:rPr>
                  </w:pPr>
                  <w:r>
                    <w:rPr>
                      <w:rFonts w:ascii="Arial" w:hAnsi="Arial" w:cs="Arial"/>
                      <w:sz w:val="16"/>
                      <w:szCs w:val="16"/>
                    </w:rPr>
                    <w:t>Destek Hizmetleri Müd. 03.2.7.11 Güvenlik ve Savunmaya Yönelik Mak.</w:t>
                  </w:r>
                </w:p>
                <w:p w:rsidR="00CE2D08" w:rsidRDefault="00CE2D08">
                  <w:pPr>
                    <w:pStyle w:val="GvdeMetniGirintisi"/>
                    <w:ind w:firstLine="0"/>
                    <w:jc w:val="both"/>
                    <w:rPr>
                      <w:rFonts w:ascii="Arial" w:hAnsi="Arial" w:cs="Arial"/>
                      <w:color w:val="FF0000"/>
                      <w:sz w:val="16"/>
                      <w:szCs w:val="16"/>
                    </w:rPr>
                  </w:pPr>
                </w:p>
              </w:tc>
              <w:tc>
                <w:tcPr>
                  <w:tcW w:w="1559"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100.000,00</w:t>
                  </w:r>
                </w:p>
              </w:tc>
              <w:tc>
                <w:tcPr>
                  <w:tcW w:w="2835" w:type="dxa"/>
                  <w:vMerge w:val="restart"/>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both"/>
                    <w:rPr>
                      <w:rFonts w:ascii="Arial" w:hAnsi="Arial" w:cs="Arial"/>
                      <w:color w:val="FF0000"/>
                      <w:sz w:val="16"/>
                      <w:szCs w:val="16"/>
                    </w:rPr>
                  </w:pPr>
                </w:p>
                <w:p w:rsidR="00CE2D08" w:rsidRDefault="00CE2D08">
                  <w:pPr>
                    <w:pStyle w:val="GvdeMetniGirintisi"/>
                    <w:ind w:firstLine="0"/>
                    <w:jc w:val="both"/>
                    <w:rPr>
                      <w:rFonts w:ascii="Arial" w:hAnsi="Arial" w:cs="Arial"/>
                      <w:sz w:val="16"/>
                      <w:szCs w:val="16"/>
                    </w:rPr>
                  </w:pPr>
                  <w:r>
                    <w:rPr>
                      <w:rFonts w:ascii="Arial" w:hAnsi="Arial" w:cs="Arial"/>
                      <w:sz w:val="16"/>
                      <w:szCs w:val="16"/>
                    </w:rPr>
                    <w:t>Sosyal Destek Hizmetleri Müd. 03.6.1.01 Tanıtma, Ağırlama, Tören, Fuar, Org.</w:t>
                  </w:r>
                </w:p>
              </w:tc>
              <w:tc>
                <w:tcPr>
                  <w:tcW w:w="2127" w:type="dxa"/>
                  <w:vMerge w:val="restart"/>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center"/>
                    <w:rPr>
                      <w:rFonts w:ascii="Arial" w:hAnsi="Arial" w:cs="Arial"/>
                      <w:color w:val="FF0000"/>
                      <w:sz w:val="16"/>
                      <w:szCs w:val="16"/>
                    </w:rPr>
                  </w:pPr>
                </w:p>
                <w:p w:rsidR="00CE2D08" w:rsidRDefault="00CE2D08">
                  <w:pPr>
                    <w:pStyle w:val="GvdeMetniGirintisi"/>
                    <w:ind w:firstLine="0"/>
                    <w:jc w:val="center"/>
                    <w:rPr>
                      <w:rFonts w:ascii="Arial" w:hAnsi="Arial" w:cs="Arial"/>
                      <w:sz w:val="16"/>
                      <w:szCs w:val="16"/>
                    </w:rPr>
                  </w:pPr>
                  <w:r>
                    <w:rPr>
                      <w:rFonts w:ascii="Arial" w:hAnsi="Arial" w:cs="Arial"/>
                      <w:sz w:val="16"/>
                      <w:szCs w:val="16"/>
                    </w:rPr>
                    <w:t>150.000,00</w:t>
                  </w:r>
                </w:p>
              </w:tc>
            </w:tr>
            <w:tr w:rsidR="00CE2D08" w:rsidTr="00CE2D08">
              <w:trPr>
                <w:trHeight w:val="515"/>
              </w:trPr>
              <w:tc>
                <w:tcPr>
                  <w:tcW w:w="3402"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both"/>
                    <w:rPr>
                      <w:rFonts w:ascii="Arial" w:hAnsi="Arial" w:cs="Arial"/>
                      <w:color w:val="FF0000"/>
                      <w:sz w:val="16"/>
                      <w:szCs w:val="16"/>
                    </w:rPr>
                  </w:pPr>
                  <w:r>
                    <w:rPr>
                      <w:rFonts w:ascii="Arial" w:hAnsi="Arial" w:cs="Arial"/>
                      <w:sz w:val="16"/>
                      <w:szCs w:val="16"/>
                    </w:rPr>
                    <w:t>Destek Hizmetleri Müd. 06.1.5.30 Hareketli İş Makinası Alımları</w:t>
                  </w:r>
                </w:p>
              </w:tc>
              <w:tc>
                <w:tcPr>
                  <w:tcW w:w="1559"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50.000,00</w:t>
                  </w:r>
                </w:p>
              </w:tc>
              <w:tc>
                <w:tcPr>
                  <w:tcW w:w="2555"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r>
            <w:tr w:rsidR="00CE2D08" w:rsidTr="00CE2D08">
              <w:trPr>
                <w:trHeight w:val="51"/>
              </w:trPr>
              <w:tc>
                <w:tcPr>
                  <w:tcW w:w="3402" w:type="dxa"/>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both"/>
                    <w:rPr>
                      <w:rFonts w:ascii="Arial" w:hAnsi="Arial" w:cs="Arial"/>
                      <w:sz w:val="16"/>
                      <w:szCs w:val="16"/>
                    </w:rPr>
                  </w:pPr>
                  <w:r>
                    <w:rPr>
                      <w:rFonts w:ascii="Arial" w:hAnsi="Arial" w:cs="Arial"/>
                      <w:sz w:val="16"/>
                      <w:szCs w:val="16"/>
                    </w:rPr>
                    <w:t>Destek Hizmetleri Md. 03.2.4.01 Yiyecek Alımları</w:t>
                  </w:r>
                </w:p>
                <w:p w:rsidR="00CE2D08" w:rsidRDefault="00CE2D08">
                  <w:pPr>
                    <w:pStyle w:val="GvdeMetniGirintisi"/>
                    <w:ind w:firstLine="0"/>
                    <w:jc w:val="both"/>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73.831,00</w:t>
                  </w:r>
                </w:p>
              </w:tc>
              <w:tc>
                <w:tcPr>
                  <w:tcW w:w="2835" w:type="dxa"/>
                  <w:vMerge w:val="restart"/>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34"/>
                    <w:rPr>
                      <w:rFonts w:ascii="Arial" w:hAnsi="Arial" w:cs="Arial"/>
                      <w:sz w:val="16"/>
                      <w:szCs w:val="16"/>
                    </w:rPr>
                  </w:pPr>
                </w:p>
                <w:p w:rsidR="00CE2D08" w:rsidRDefault="00CE2D08">
                  <w:pPr>
                    <w:pStyle w:val="GvdeMetniGirintisi"/>
                    <w:ind w:firstLine="34"/>
                    <w:rPr>
                      <w:rFonts w:ascii="Arial" w:hAnsi="Arial" w:cs="Arial"/>
                      <w:sz w:val="16"/>
                      <w:szCs w:val="16"/>
                    </w:rPr>
                  </w:pPr>
                </w:p>
                <w:p w:rsidR="00CE2D08" w:rsidRDefault="00CE2D08">
                  <w:pPr>
                    <w:pStyle w:val="GvdeMetniGirintisi"/>
                    <w:ind w:firstLine="34"/>
                    <w:rPr>
                      <w:rFonts w:ascii="Arial" w:hAnsi="Arial" w:cs="Arial"/>
                      <w:sz w:val="16"/>
                      <w:szCs w:val="16"/>
                    </w:rPr>
                  </w:pPr>
                  <w:r>
                    <w:rPr>
                      <w:rFonts w:ascii="Arial" w:hAnsi="Arial" w:cs="Arial"/>
                      <w:sz w:val="16"/>
                      <w:szCs w:val="16"/>
                    </w:rPr>
                    <w:t>Sosyal Destek Hizmetleri Müd. 03.6.2.01 Temsil, Ağırlama, Tören, Fuar, Org.</w:t>
                  </w: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r>
            <w:tr w:rsidR="00CE2D08" w:rsidTr="00CE2D08">
              <w:tc>
                <w:tcPr>
                  <w:tcW w:w="3402" w:type="dxa"/>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both"/>
                    <w:rPr>
                      <w:rFonts w:ascii="Arial" w:hAnsi="Arial" w:cs="Arial"/>
                      <w:sz w:val="16"/>
                      <w:szCs w:val="16"/>
                    </w:rPr>
                  </w:pPr>
                  <w:r>
                    <w:rPr>
                      <w:rFonts w:ascii="Arial" w:hAnsi="Arial" w:cs="Arial"/>
                      <w:sz w:val="16"/>
                      <w:szCs w:val="16"/>
                    </w:rPr>
                    <w:t>Destek Hizmetleri Md. 03.2.5.02 Spor Malzemesi Alımları</w:t>
                  </w:r>
                </w:p>
                <w:p w:rsidR="00CE2D08" w:rsidRDefault="00CE2D08">
                  <w:pPr>
                    <w:pStyle w:val="GvdeMetniGirintisi"/>
                    <w:ind w:firstLine="0"/>
                    <w:jc w:val="both"/>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90.745,00</w:t>
                  </w:r>
                </w:p>
              </w:tc>
              <w:tc>
                <w:tcPr>
                  <w:tcW w:w="2555"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c>
                <w:tcPr>
                  <w:tcW w:w="2127" w:type="dxa"/>
                  <w:vMerge w:val="restart"/>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center"/>
                    <w:rPr>
                      <w:rFonts w:ascii="Arial" w:hAnsi="Arial" w:cs="Arial"/>
                      <w:sz w:val="16"/>
                      <w:szCs w:val="16"/>
                    </w:rPr>
                  </w:pPr>
                </w:p>
                <w:p w:rsidR="00CE2D08" w:rsidRDefault="00CE2D08">
                  <w:pPr>
                    <w:pStyle w:val="GvdeMetniGirintisi"/>
                    <w:ind w:firstLine="0"/>
                    <w:jc w:val="center"/>
                    <w:rPr>
                      <w:rFonts w:ascii="Arial" w:hAnsi="Arial" w:cs="Arial"/>
                      <w:sz w:val="16"/>
                      <w:szCs w:val="16"/>
                    </w:rPr>
                  </w:pPr>
                  <w:r>
                    <w:rPr>
                      <w:rFonts w:ascii="Arial" w:hAnsi="Arial" w:cs="Arial"/>
                      <w:sz w:val="16"/>
                      <w:szCs w:val="16"/>
                    </w:rPr>
                    <w:t>200.000,00</w:t>
                  </w:r>
                </w:p>
              </w:tc>
            </w:tr>
            <w:tr w:rsidR="00CE2D08" w:rsidTr="00CE2D08">
              <w:tc>
                <w:tcPr>
                  <w:tcW w:w="3402" w:type="dxa"/>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both"/>
                    <w:rPr>
                      <w:rFonts w:ascii="Arial" w:hAnsi="Arial" w:cs="Arial"/>
                      <w:sz w:val="16"/>
                      <w:szCs w:val="16"/>
                    </w:rPr>
                  </w:pPr>
                  <w:r>
                    <w:rPr>
                      <w:rFonts w:ascii="Arial" w:hAnsi="Arial" w:cs="Arial"/>
                      <w:sz w:val="16"/>
                      <w:szCs w:val="16"/>
                    </w:rPr>
                    <w:t>Destek Hizmetleri Md. 03.2.6.02 Tıbbi Malzeme ve İlaç Alımları</w:t>
                  </w:r>
                </w:p>
                <w:p w:rsidR="00CE2D08" w:rsidRDefault="00CE2D08">
                  <w:pPr>
                    <w:pStyle w:val="GvdeMetniGirintisi"/>
                    <w:ind w:firstLine="0"/>
                    <w:jc w:val="both"/>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28.114,00</w:t>
                  </w:r>
                </w:p>
              </w:tc>
              <w:tc>
                <w:tcPr>
                  <w:tcW w:w="2555"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r>
            <w:tr w:rsidR="00CE2D08" w:rsidTr="00CE2D08">
              <w:tc>
                <w:tcPr>
                  <w:tcW w:w="3402"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both"/>
                    <w:rPr>
                      <w:rFonts w:ascii="Arial" w:hAnsi="Arial" w:cs="Arial"/>
                      <w:sz w:val="16"/>
                      <w:szCs w:val="16"/>
                    </w:rPr>
                  </w:pPr>
                  <w:r>
                    <w:rPr>
                      <w:rFonts w:ascii="Arial" w:hAnsi="Arial" w:cs="Arial"/>
                      <w:sz w:val="16"/>
                      <w:szCs w:val="16"/>
                    </w:rPr>
                    <w:t>Destek Hizmetleri Md. 03.2.6.90- Diğer Özel Malzeme Alımları</w:t>
                  </w:r>
                </w:p>
              </w:tc>
              <w:tc>
                <w:tcPr>
                  <w:tcW w:w="1559"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7.310,00</w:t>
                  </w:r>
                </w:p>
              </w:tc>
              <w:tc>
                <w:tcPr>
                  <w:tcW w:w="2555"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r>
            <w:tr w:rsidR="00CE2D08" w:rsidTr="00CE2D08">
              <w:tc>
                <w:tcPr>
                  <w:tcW w:w="3402"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both"/>
                    <w:rPr>
                      <w:rFonts w:ascii="Arial" w:hAnsi="Arial" w:cs="Arial"/>
                      <w:sz w:val="16"/>
                      <w:szCs w:val="16"/>
                    </w:rPr>
                  </w:pPr>
                  <w:r>
                    <w:rPr>
                      <w:rFonts w:ascii="Arial" w:hAnsi="Arial" w:cs="Arial"/>
                      <w:sz w:val="16"/>
                      <w:szCs w:val="16"/>
                    </w:rPr>
                    <w:t>Hukuk İşleri Müd. 03.4.2.04 Mahkeme ve Harç Giderleri</w:t>
                  </w:r>
                </w:p>
              </w:tc>
              <w:tc>
                <w:tcPr>
                  <w:tcW w:w="1559"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135.000,00</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both"/>
                    <w:rPr>
                      <w:rFonts w:ascii="Arial" w:hAnsi="Arial" w:cs="Arial"/>
                      <w:sz w:val="16"/>
                      <w:szCs w:val="16"/>
                    </w:rPr>
                  </w:pPr>
                  <w:r>
                    <w:rPr>
                      <w:rFonts w:ascii="Arial" w:hAnsi="Arial" w:cs="Arial"/>
                      <w:sz w:val="16"/>
                      <w:szCs w:val="16"/>
                    </w:rPr>
                    <w:t>Sosyal Destek Hizmetleri Müd. 03.2.4.01 Yiyecek Alımları</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300.000,00</w:t>
                  </w:r>
                </w:p>
              </w:tc>
            </w:tr>
            <w:tr w:rsidR="00CE2D08" w:rsidTr="00CE2D08">
              <w:tc>
                <w:tcPr>
                  <w:tcW w:w="3402"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both"/>
                    <w:rPr>
                      <w:rFonts w:ascii="Arial" w:hAnsi="Arial" w:cs="Arial"/>
                      <w:sz w:val="16"/>
                      <w:szCs w:val="16"/>
                    </w:rPr>
                  </w:pPr>
                  <w:r>
                    <w:rPr>
                      <w:rFonts w:ascii="Arial" w:hAnsi="Arial" w:cs="Arial"/>
                      <w:sz w:val="16"/>
                      <w:szCs w:val="16"/>
                    </w:rPr>
                    <w:t>Mali Hizmetler Md. 05.8.5.02 Büyükşehir Bel. ayrılan Paylar</w:t>
                  </w:r>
                </w:p>
              </w:tc>
              <w:tc>
                <w:tcPr>
                  <w:tcW w:w="1559"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165.000,00</w:t>
                  </w:r>
                </w:p>
              </w:tc>
              <w:tc>
                <w:tcPr>
                  <w:tcW w:w="2555"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c>
                <w:tcPr>
                  <w:tcW w:w="1959" w:type="dxa"/>
                  <w:vMerge/>
                  <w:tcBorders>
                    <w:top w:val="single" w:sz="4" w:space="0" w:color="000000"/>
                    <w:left w:val="single" w:sz="4" w:space="0" w:color="000000"/>
                    <w:bottom w:val="single" w:sz="4" w:space="0" w:color="000000"/>
                    <w:right w:val="single" w:sz="4" w:space="0" w:color="000000"/>
                  </w:tcBorders>
                  <w:vAlign w:val="center"/>
                  <w:hideMark/>
                </w:tcPr>
                <w:p w:rsidR="00CE2D08" w:rsidRDefault="00CE2D08">
                  <w:pPr>
                    <w:rPr>
                      <w:rFonts w:ascii="Arial" w:hAnsi="Arial" w:cs="Arial"/>
                      <w:sz w:val="16"/>
                      <w:szCs w:val="16"/>
                    </w:rPr>
                  </w:pPr>
                </w:p>
              </w:tc>
            </w:tr>
            <w:tr w:rsidR="00CE2D08" w:rsidTr="00CE2D08">
              <w:tc>
                <w:tcPr>
                  <w:tcW w:w="3402"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both"/>
                    <w:rPr>
                      <w:rFonts w:ascii="Arial" w:hAnsi="Arial" w:cs="Arial"/>
                      <w:sz w:val="16"/>
                      <w:szCs w:val="16"/>
                    </w:rPr>
                  </w:pPr>
                  <w:r>
                    <w:rPr>
                      <w:rFonts w:ascii="Arial" w:hAnsi="Arial" w:cs="Arial"/>
                      <w:sz w:val="16"/>
                      <w:szCs w:val="16"/>
                    </w:rPr>
                    <w:t>Mali Hizmetler Md. 05.8.5.02 Büyükşehir Bel. ayrılan Paylar</w:t>
                  </w:r>
                </w:p>
              </w:tc>
              <w:tc>
                <w:tcPr>
                  <w:tcW w:w="1559"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66.000,00</w:t>
                  </w:r>
                </w:p>
              </w:tc>
              <w:tc>
                <w:tcPr>
                  <w:tcW w:w="2835"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both"/>
                    <w:rPr>
                      <w:rFonts w:ascii="Arial" w:hAnsi="Arial" w:cs="Arial"/>
                      <w:sz w:val="16"/>
                      <w:szCs w:val="16"/>
                    </w:rPr>
                  </w:pPr>
                  <w:r>
                    <w:rPr>
                      <w:rFonts w:ascii="Arial" w:hAnsi="Arial" w:cs="Arial"/>
                      <w:sz w:val="16"/>
                      <w:szCs w:val="16"/>
                    </w:rPr>
                    <w:t>Sosyal Destek Hizmetleri Müd. 05.4.1.90 Diğer Transferler</w:t>
                  </w:r>
                </w:p>
              </w:tc>
              <w:tc>
                <w:tcPr>
                  <w:tcW w:w="2127"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sz w:val="16"/>
                      <w:szCs w:val="16"/>
                    </w:rPr>
                  </w:pPr>
                  <w:r>
                    <w:rPr>
                      <w:rFonts w:ascii="Arial" w:hAnsi="Arial" w:cs="Arial"/>
                      <w:sz w:val="16"/>
                      <w:szCs w:val="16"/>
                    </w:rPr>
                    <w:t>66.000,00</w:t>
                  </w:r>
                </w:p>
              </w:tc>
            </w:tr>
            <w:tr w:rsidR="00CE2D08" w:rsidTr="00CE2D08">
              <w:tc>
                <w:tcPr>
                  <w:tcW w:w="3402" w:type="dxa"/>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both"/>
                    <w:rPr>
                      <w:rFonts w:ascii="Arial" w:hAnsi="Arial" w:cs="Arial"/>
                      <w:sz w:val="16"/>
                      <w:szCs w:val="16"/>
                    </w:rPr>
                  </w:pPr>
                </w:p>
                <w:p w:rsidR="00CE2D08" w:rsidRDefault="00CE2D08">
                  <w:pPr>
                    <w:pStyle w:val="GvdeMetniGirintisi"/>
                    <w:ind w:firstLine="1593"/>
                    <w:jc w:val="both"/>
                    <w:rPr>
                      <w:rFonts w:ascii="Arial" w:hAnsi="Arial" w:cs="Arial"/>
                      <w:b/>
                      <w:sz w:val="16"/>
                      <w:szCs w:val="16"/>
                    </w:rPr>
                  </w:pPr>
                  <w:r>
                    <w:rPr>
                      <w:rFonts w:ascii="Arial" w:hAnsi="Arial" w:cs="Arial"/>
                      <w:b/>
                      <w:sz w:val="16"/>
                      <w:szCs w:val="16"/>
                    </w:rPr>
                    <w:t>GENEL TOPLAM</w:t>
                  </w:r>
                </w:p>
              </w:tc>
              <w:tc>
                <w:tcPr>
                  <w:tcW w:w="1559" w:type="dxa"/>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center"/>
                    <w:rPr>
                      <w:rFonts w:ascii="Arial" w:hAnsi="Arial" w:cs="Arial"/>
                      <w:sz w:val="16"/>
                      <w:szCs w:val="16"/>
                    </w:rPr>
                  </w:pPr>
                </w:p>
                <w:p w:rsidR="00CE2D08" w:rsidRDefault="00CE2D08">
                  <w:pPr>
                    <w:pStyle w:val="GvdeMetniGirintisi"/>
                    <w:ind w:firstLine="0"/>
                    <w:jc w:val="center"/>
                    <w:rPr>
                      <w:rFonts w:ascii="Arial" w:hAnsi="Arial" w:cs="Arial"/>
                      <w:b/>
                      <w:sz w:val="16"/>
                      <w:szCs w:val="16"/>
                    </w:rPr>
                  </w:pPr>
                  <w:r>
                    <w:rPr>
                      <w:rFonts w:ascii="Arial" w:hAnsi="Arial" w:cs="Arial"/>
                      <w:b/>
                      <w:sz w:val="16"/>
                      <w:szCs w:val="16"/>
                    </w:rPr>
                    <w:t>716.000,00</w:t>
                  </w:r>
                </w:p>
              </w:tc>
              <w:tc>
                <w:tcPr>
                  <w:tcW w:w="2835" w:type="dxa"/>
                  <w:tcBorders>
                    <w:top w:val="single" w:sz="4" w:space="0" w:color="000000"/>
                    <w:left w:val="single" w:sz="4" w:space="0" w:color="000000"/>
                    <w:bottom w:val="single" w:sz="4" w:space="0" w:color="000000"/>
                    <w:right w:val="single" w:sz="4" w:space="0" w:color="000000"/>
                  </w:tcBorders>
                </w:tcPr>
                <w:p w:rsidR="00CE2D08" w:rsidRDefault="00CE2D08">
                  <w:pPr>
                    <w:pStyle w:val="GvdeMetniGirintisi"/>
                    <w:ind w:firstLine="0"/>
                    <w:jc w:val="both"/>
                    <w:rPr>
                      <w:rFonts w:ascii="Arial" w:hAnsi="Arial" w:cs="Arial"/>
                      <w:sz w:val="16"/>
                      <w:szCs w:val="16"/>
                    </w:rPr>
                  </w:pPr>
                </w:p>
              </w:tc>
              <w:tc>
                <w:tcPr>
                  <w:tcW w:w="2127" w:type="dxa"/>
                  <w:tcBorders>
                    <w:top w:val="single" w:sz="4" w:space="0" w:color="000000"/>
                    <w:left w:val="single" w:sz="4" w:space="0" w:color="000000"/>
                    <w:bottom w:val="single" w:sz="4" w:space="0" w:color="000000"/>
                    <w:right w:val="single" w:sz="4" w:space="0" w:color="000000"/>
                  </w:tcBorders>
                  <w:hideMark/>
                </w:tcPr>
                <w:p w:rsidR="00CE2D08" w:rsidRDefault="00CE2D08">
                  <w:pPr>
                    <w:pStyle w:val="GvdeMetniGirintisi"/>
                    <w:ind w:firstLine="0"/>
                    <w:jc w:val="center"/>
                    <w:rPr>
                      <w:rFonts w:ascii="Arial" w:hAnsi="Arial" w:cs="Arial"/>
                      <w:b/>
                      <w:sz w:val="16"/>
                      <w:szCs w:val="16"/>
                    </w:rPr>
                  </w:pPr>
                  <w:r>
                    <w:rPr>
                      <w:rFonts w:ascii="Arial" w:hAnsi="Arial" w:cs="Arial"/>
                      <w:b/>
                      <w:sz w:val="16"/>
                      <w:szCs w:val="16"/>
                    </w:rPr>
                    <w:t>716.000,00</w:t>
                  </w:r>
                </w:p>
              </w:tc>
            </w:tr>
          </w:tbl>
          <w:p w:rsidR="00CE2D08" w:rsidRDefault="00CE2D08" w:rsidP="00CE2D08">
            <w:pPr>
              <w:pStyle w:val="GvdeMetniGirintisi"/>
              <w:jc w:val="both"/>
              <w:rPr>
                <w:rFonts w:ascii="Arial" w:hAnsi="Arial" w:cs="Arial"/>
                <w:sz w:val="16"/>
                <w:szCs w:val="16"/>
              </w:rPr>
            </w:pPr>
          </w:p>
          <w:p w:rsidR="00CE2D08" w:rsidRDefault="00CE2D08" w:rsidP="00CE2D08">
            <w:pPr>
              <w:pStyle w:val="GvdeMetniGirintisi"/>
              <w:ind w:firstLine="0"/>
              <w:jc w:val="center"/>
              <w:rPr>
                <w:rFonts w:ascii="Arial" w:hAnsi="Arial" w:cs="Arial"/>
                <w:b/>
                <w:sz w:val="20"/>
              </w:rPr>
            </w:pPr>
          </w:p>
          <w:p w:rsidR="00CE2D08" w:rsidRDefault="00CE2D08" w:rsidP="00CE2D08">
            <w:pPr>
              <w:jc w:val="both"/>
              <w:rPr>
                <w:rFonts w:ascii="Arial" w:hAnsi="Arial" w:cs="Arial"/>
                <w:sz w:val="24"/>
                <w:szCs w:val="24"/>
              </w:rPr>
            </w:pPr>
          </w:p>
          <w:p w:rsidR="00CE2D08" w:rsidRDefault="00CE2D08" w:rsidP="00CE2D08">
            <w:pPr>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180F20" w:rsidRDefault="00180F20">
            <w:pPr>
              <w:pStyle w:val="Balk1"/>
            </w:pPr>
            <w:r>
              <w:t xml:space="preserve">MECLİS </w:t>
            </w:r>
            <w:r w:rsidR="00180634">
              <w:t>1. BAŞKAN V.</w:t>
            </w:r>
          </w:p>
          <w:p w:rsidR="008254E6" w:rsidRDefault="00180634">
            <w:pPr>
              <w:pStyle w:val="Balk1"/>
            </w:pPr>
            <w:r>
              <w:t>Hasan ÖZCAN</w:t>
            </w:r>
          </w:p>
        </w:tc>
        <w:tc>
          <w:tcPr>
            <w:tcW w:w="3402" w:type="dxa"/>
            <w:tcBorders>
              <w:top w:val="nil"/>
              <w:left w:val="nil"/>
              <w:bottom w:val="nil"/>
              <w:right w:val="nil"/>
            </w:tcBorders>
          </w:tcPr>
          <w:p w:rsidR="00180F20" w:rsidRDefault="00180F20">
            <w:pPr>
              <w:pStyle w:val="Balk1"/>
            </w:pPr>
            <w:r>
              <w:t>KATİP</w:t>
            </w:r>
          </w:p>
          <w:p w:rsidR="008254E6" w:rsidRDefault="00180F20">
            <w:pPr>
              <w:pStyle w:val="Balk1"/>
            </w:pPr>
            <w:r>
              <w:t>Sevgi UĞURLU</w:t>
            </w:r>
          </w:p>
        </w:tc>
        <w:tc>
          <w:tcPr>
            <w:tcW w:w="3402" w:type="dxa"/>
            <w:tcBorders>
              <w:top w:val="nil"/>
              <w:left w:val="nil"/>
              <w:bottom w:val="nil"/>
              <w:right w:val="nil"/>
            </w:tcBorders>
          </w:tcPr>
          <w:p w:rsidR="00180F20" w:rsidRDefault="00180F20">
            <w:pPr>
              <w:pStyle w:val="Balk1"/>
            </w:pPr>
            <w:r>
              <w:t>KATİP</w:t>
            </w:r>
          </w:p>
          <w:p w:rsidR="008254E6" w:rsidRDefault="00180F20">
            <w:pPr>
              <w:pStyle w:val="Balk1"/>
            </w:pPr>
            <w: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C6B4B">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1C6B4B">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C6B4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B923C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0C6" w:rsidRDefault="00AC20C6">
      <w:r>
        <w:separator/>
      </w:r>
    </w:p>
  </w:endnote>
  <w:endnote w:type="continuationSeparator" w:id="1">
    <w:p w:rsidR="00AC20C6" w:rsidRDefault="00AC2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0C6" w:rsidRDefault="00AC20C6">
      <w:r>
        <w:separator/>
      </w:r>
    </w:p>
  </w:footnote>
  <w:footnote w:type="continuationSeparator" w:id="1">
    <w:p w:rsidR="00AC20C6" w:rsidRDefault="00AC2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80F20">
          <w:pPr>
            <w:pStyle w:val="Balk2"/>
            <w:jc w:val="left"/>
          </w:pPr>
          <w:r>
            <w:t>198</w:t>
          </w:r>
        </w:p>
      </w:tc>
      <w:tc>
        <w:tcPr>
          <w:tcW w:w="4404" w:type="dxa"/>
          <w:tcBorders>
            <w:top w:val="nil"/>
            <w:left w:val="nil"/>
            <w:bottom w:val="nil"/>
            <w:right w:val="nil"/>
          </w:tcBorders>
        </w:tcPr>
        <w:p w:rsidR="008254E6" w:rsidRDefault="008254E6">
          <w:pPr>
            <w:pStyle w:val="Balk2"/>
            <w:rPr>
              <w:b/>
            </w:rPr>
          </w:pPr>
          <w:r>
            <w:rPr>
              <w:b/>
            </w:rPr>
            <w:t>MERSİN</w:t>
          </w:r>
        </w:p>
      </w:tc>
    </w:tr>
    <w:tr w:rsidR="00CE2D08">
      <w:trPr>
        <w:cantSplit/>
      </w:trPr>
      <w:tc>
        <w:tcPr>
          <w:tcW w:w="942" w:type="dxa"/>
          <w:tcBorders>
            <w:top w:val="nil"/>
            <w:left w:val="nil"/>
            <w:bottom w:val="nil"/>
            <w:right w:val="nil"/>
          </w:tcBorders>
        </w:tcPr>
        <w:p w:rsidR="00CE2D08" w:rsidRDefault="00CE2D08">
          <w:pPr>
            <w:rPr>
              <w:b/>
              <w:sz w:val="24"/>
            </w:rPr>
          </w:pPr>
        </w:p>
      </w:tc>
      <w:tc>
        <w:tcPr>
          <w:tcW w:w="4860" w:type="dxa"/>
          <w:tcBorders>
            <w:top w:val="nil"/>
            <w:left w:val="nil"/>
            <w:bottom w:val="nil"/>
            <w:right w:val="nil"/>
          </w:tcBorders>
        </w:tcPr>
        <w:p w:rsidR="00CE2D08" w:rsidRDefault="00CE2D08">
          <w:pPr>
            <w:pStyle w:val="Balk2"/>
            <w:jc w:val="left"/>
          </w:pPr>
        </w:p>
      </w:tc>
      <w:tc>
        <w:tcPr>
          <w:tcW w:w="4404" w:type="dxa"/>
          <w:tcBorders>
            <w:top w:val="nil"/>
            <w:left w:val="nil"/>
            <w:bottom w:val="nil"/>
            <w:right w:val="nil"/>
          </w:tcBorders>
        </w:tcPr>
        <w:p w:rsidR="00CE2D08" w:rsidRDefault="00180F20">
          <w:pPr>
            <w:pStyle w:val="Balk2"/>
            <w:rPr>
              <w:b/>
            </w:rPr>
          </w:pPr>
          <w:r>
            <w:rPr>
              <w:b/>
            </w:rPr>
            <w:t>06/11/2020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0634"/>
    <w:rsid w:val="00180F20"/>
    <w:rsid w:val="001C6B4B"/>
    <w:rsid w:val="002416D3"/>
    <w:rsid w:val="002A6A6F"/>
    <w:rsid w:val="00413125"/>
    <w:rsid w:val="00481B3D"/>
    <w:rsid w:val="00490FF9"/>
    <w:rsid w:val="004D0F94"/>
    <w:rsid w:val="00534478"/>
    <w:rsid w:val="00575CE8"/>
    <w:rsid w:val="008254E6"/>
    <w:rsid w:val="008517C2"/>
    <w:rsid w:val="00AB5038"/>
    <w:rsid w:val="00AC20C6"/>
    <w:rsid w:val="00B05585"/>
    <w:rsid w:val="00B923C8"/>
    <w:rsid w:val="00C63B2B"/>
    <w:rsid w:val="00CE2D08"/>
    <w:rsid w:val="00D54CBA"/>
    <w:rsid w:val="00DC4C19"/>
    <w:rsid w:val="00DF16C8"/>
    <w:rsid w:val="00E443DD"/>
    <w:rsid w:val="00F532D1"/>
    <w:rsid w:val="00F71533"/>
    <w:rsid w:val="00FB3141"/>
    <w:rsid w:val="00FC72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3C8"/>
  </w:style>
  <w:style w:type="paragraph" w:styleId="Balk1">
    <w:name w:val="heading 1"/>
    <w:basedOn w:val="Normal"/>
    <w:next w:val="Normal"/>
    <w:qFormat/>
    <w:rsid w:val="00B923C8"/>
    <w:pPr>
      <w:keepNext/>
      <w:jc w:val="center"/>
      <w:outlineLvl w:val="0"/>
    </w:pPr>
    <w:rPr>
      <w:b/>
      <w:sz w:val="24"/>
    </w:rPr>
  </w:style>
  <w:style w:type="paragraph" w:styleId="Balk2">
    <w:name w:val="heading 2"/>
    <w:basedOn w:val="Normal"/>
    <w:next w:val="Normal"/>
    <w:qFormat/>
    <w:rsid w:val="00B923C8"/>
    <w:pPr>
      <w:keepNext/>
      <w:jc w:val="right"/>
      <w:outlineLvl w:val="1"/>
    </w:pPr>
    <w:rPr>
      <w:sz w:val="24"/>
    </w:rPr>
  </w:style>
  <w:style w:type="paragraph" w:styleId="Balk3">
    <w:name w:val="heading 3"/>
    <w:basedOn w:val="Normal"/>
    <w:next w:val="Normal"/>
    <w:qFormat/>
    <w:rsid w:val="00B923C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923C8"/>
    <w:pPr>
      <w:tabs>
        <w:tab w:val="center" w:pos="4536"/>
        <w:tab w:val="right" w:pos="9072"/>
      </w:tabs>
    </w:pPr>
  </w:style>
  <w:style w:type="paragraph" w:styleId="Altbilgi">
    <w:name w:val="footer"/>
    <w:basedOn w:val="Normal"/>
    <w:rsid w:val="00B923C8"/>
    <w:pPr>
      <w:tabs>
        <w:tab w:val="center" w:pos="4536"/>
        <w:tab w:val="right" w:pos="9072"/>
      </w:tabs>
    </w:pPr>
  </w:style>
  <w:style w:type="paragraph" w:styleId="GvdeMetniGirintisi">
    <w:name w:val="Body Text Indent"/>
    <w:basedOn w:val="Normal"/>
    <w:link w:val="GvdeMetniGirintisiChar"/>
    <w:unhideWhenUsed/>
    <w:rsid w:val="00CE2D08"/>
    <w:pPr>
      <w:ind w:firstLine="851"/>
    </w:pPr>
    <w:rPr>
      <w:sz w:val="24"/>
    </w:rPr>
  </w:style>
  <w:style w:type="character" w:customStyle="1" w:styleId="GvdeMetniGirintisiChar">
    <w:name w:val="Gövde Metni Girintisi Char"/>
    <w:basedOn w:val="VarsaylanParagrafYazTipi"/>
    <w:link w:val="GvdeMetniGirintisi"/>
    <w:rsid w:val="00CE2D08"/>
    <w:rPr>
      <w:sz w:val="24"/>
    </w:rPr>
  </w:style>
</w:styles>
</file>

<file path=word/webSettings.xml><?xml version="1.0" encoding="utf-8"?>
<w:webSettings xmlns:r="http://schemas.openxmlformats.org/officeDocument/2006/relationships" xmlns:w="http://schemas.openxmlformats.org/wordprocessingml/2006/main">
  <w:divs>
    <w:div w:id="2142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2020-11-10T09:40:00Z</cp:lastPrinted>
  <dcterms:created xsi:type="dcterms:W3CDTF">2020-11-13T13:08:00Z</dcterms:created>
  <dcterms:modified xsi:type="dcterms:W3CDTF">2020-11-13T13:48:00Z</dcterms:modified>
</cp:coreProperties>
</file>