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C10" w:rsidRDefault="00B96C10" w:rsidP="00B96C10">
      <w:pPr>
        <w:pStyle w:val="KonuBal"/>
        <w:jc w:val="center"/>
      </w:pPr>
      <w:r>
        <w:t>YENİŞEHİR BELEDİYE BAŞKANLIĞINDAN</w:t>
      </w:r>
    </w:p>
    <w:p w:rsidR="00B96C10" w:rsidRDefault="00B96C10" w:rsidP="00B96C10">
      <w:pPr>
        <w:pStyle w:val="KonuBal"/>
      </w:pPr>
    </w:p>
    <w:p w:rsidR="00B96C10" w:rsidRPr="00B96C10" w:rsidRDefault="00B96C10" w:rsidP="00B96C10">
      <w:pPr>
        <w:pStyle w:val="GvdeMetniGirintisi"/>
        <w:rPr>
          <w:rFonts w:cs="Arial"/>
          <w:szCs w:val="24"/>
        </w:rPr>
      </w:pPr>
      <w:r w:rsidRPr="00B96C10">
        <w:rPr>
          <w:rFonts w:cs="Arial"/>
          <w:szCs w:val="24"/>
        </w:rPr>
        <w:t>Belediye Meclisimiz ekli gündemi görüşmek üzere 5393 sayılı Belediye Kanununun 20. maddesine 5675 sayılı Kanunun 3. maddesi ile eklenen fıkra ile Belediye Meclisinin Çalışma Yönetmeliğinin 6. maddesine göre 10/12/2020 Perşembe günü saat 14.00’de Atatürk Kültür Merkezi Özgürlük Salonunda Olağanüstü toplanacaktır. Duyurulur.</w:t>
      </w:r>
    </w:p>
    <w:p w:rsidR="00B96C10" w:rsidRDefault="00B96C10" w:rsidP="00B96C10">
      <w:pPr>
        <w:pStyle w:val="GvdeMetniGirintisi"/>
        <w:rPr>
          <w:rFonts w:cs="Arial"/>
          <w:szCs w:val="24"/>
        </w:rPr>
      </w:pPr>
    </w:p>
    <w:p w:rsidR="00B96C10" w:rsidRDefault="00B96C10" w:rsidP="00B96C10">
      <w:pPr>
        <w:pStyle w:val="GvdeMetniGirintisi"/>
        <w:tabs>
          <w:tab w:val="left" w:pos="3402"/>
        </w:tabs>
        <w:ind w:firstLine="0"/>
        <w:rPr>
          <w:rFonts w:cs="Arial"/>
          <w:b/>
          <w:szCs w:val="24"/>
          <w:u w:val="single"/>
        </w:rPr>
      </w:pPr>
      <w:r>
        <w:rPr>
          <w:rFonts w:cs="Arial"/>
          <w:b/>
          <w:szCs w:val="24"/>
          <w:u w:val="single"/>
        </w:rPr>
        <w:t>G Ü N D E M</w:t>
      </w:r>
      <w:r>
        <w:rPr>
          <w:rFonts w:cs="Arial"/>
          <w:b/>
          <w:szCs w:val="24"/>
          <w:u w:val="single"/>
        </w:rPr>
        <w:tab/>
        <w:t>:</w:t>
      </w:r>
    </w:p>
    <w:p w:rsidR="00B96C10" w:rsidRDefault="00B96C10" w:rsidP="00B96C10">
      <w:pPr>
        <w:rPr>
          <w:rFonts w:ascii="Arial" w:hAnsi="Arial" w:cs="Arial"/>
          <w:sz w:val="24"/>
          <w:szCs w:val="24"/>
        </w:rPr>
      </w:pPr>
    </w:p>
    <w:p w:rsidR="00EC298C" w:rsidRDefault="00EC298C" w:rsidP="00EC298C">
      <w:pPr>
        <w:numPr>
          <w:ilvl w:val="0"/>
          <w:numId w:val="1"/>
        </w:numPr>
        <w:tabs>
          <w:tab w:val="clear" w:pos="360"/>
          <w:tab w:val="left" w:pos="567"/>
        </w:tabs>
        <w:ind w:left="567" w:hanging="425"/>
        <w:jc w:val="both"/>
        <w:rPr>
          <w:rFonts w:ascii="Arial" w:hAnsi="Arial" w:cs="Arial"/>
          <w:sz w:val="24"/>
          <w:szCs w:val="24"/>
        </w:rPr>
      </w:pPr>
      <w:r>
        <w:rPr>
          <w:rFonts w:ascii="Arial" w:hAnsi="Arial" w:cs="Arial"/>
          <w:sz w:val="24"/>
          <w:szCs w:val="24"/>
        </w:rPr>
        <w:t xml:space="preserve">Yoklama ve açılış. </w:t>
      </w:r>
    </w:p>
    <w:p w:rsidR="00EC298C" w:rsidRDefault="00EC298C" w:rsidP="00EC298C">
      <w:pPr>
        <w:tabs>
          <w:tab w:val="left" w:pos="567"/>
        </w:tabs>
        <w:ind w:left="567" w:hanging="425"/>
        <w:jc w:val="both"/>
        <w:rPr>
          <w:rFonts w:ascii="Arial" w:hAnsi="Arial" w:cs="Arial"/>
          <w:sz w:val="22"/>
          <w:szCs w:val="22"/>
        </w:rPr>
      </w:pPr>
    </w:p>
    <w:p w:rsidR="00EC298C" w:rsidRDefault="00EC298C" w:rsidP="00EC298C">
      <w:pPr>
        <w:numPr>
          <w:ilvl w:val="0"/>
          <w:numId w:val="1"/>
        </w:numPr>
        <w:tabs>
          <w:tab w:val="clear" w:pos="360"/>
          <w:tab w:val="left" w:pos="567"/>
        </w:tabs>
        <w:ind w:left="567" w:hanging="425"/>
        <w:jc w:val="both"/>
        <w:rPr>
          <w:rFonts w:ascii="Arial" w:hAnsi="Arial" w:cs="Arial"/>
          <w:sz w:val="24"/>
          <w:szCs w:val="24"/>
        </w:rPr>
      </w:pPr>
      <w:r>
        <w:rPr>
          <w:rFonts w:ascii="Arial" w:hAnsi="Arial" w:cs="Arial"/>
          <w:sz w:val="24"/>
          <w:szCs w:val="24"/>
        </w:rPr>
        <w:t xml:space="preserve">Bir önceki birleşim tutanak özetinin okunması. </w:t>
      </w:r>
    </w:p>
    <w:p w:rsidR="00EC298C" w:rsidRDefault="00EC298C" w:rsidP="00EC298C">
      <w:pPr>
        <w:pStyle w:val="ListeParagraf"/>
        <w:rPr>
          <w:rFonts w:ascii="Arial" w:hAnsi="Arial" w:cs="Arial"/>
          <w:sz w:val="22"/>
          <w:szCs w:val="22"/>
        </w:rPr>
      </w:pPr>
    </w:p>
    <w:p w:rsidR="00EC298C" w:rsidRDefault="00EC298C" w:rsidP="00EC298C">
      <w:pPr>
        <w:numPr>
          <w:ilvl w:val="0"/>
          <w:numId w:val="1"/>
        </w:numPr>
        <w:tabs>
          <w:tab w:val="clear" w:pos="360"/>
          <w:tab w:val="left" w:pos="567"/>
        </w:tabs>
        <w:ind w:left="567" w:hanging="425"/>
        <w:jc w:val="both"/>
        <w:rPr>
          <w:rFonts w:ascii="Arial" w:hAnsi="Arial" w:cs="Arial"/>
          <w:sz w:val="24"/>
          <w:szCs w:val="24"/>
        </w:rPr>
      </w:pPr>
      <w:r>
        <w:rPr>
          <w:rFonts w:ascii="Arial" w:hAnsi="Arial" w:cs="Arial"/>
          <w:sz w:val="24"/>
          <w:szCs w:val="24"/>
        </w:rPr>
        <w:t xml:space="preserve">Belediyemiz müdürlüklerinde görev yapan emekli olacak kadrolu işçi ve şirket personellerimizin işten ayrılmaları durumunda kıdem tazminatlarının ödenebilmesi için İller Bankası A.Ş.’den kredi kullanılması ile ilgili teklife ait Plan Bütçe Komisyonu raporunun görüşülmesi </w:t>
      </w:r>
    </w:p>
    <w:p w:rsidR="00EC298C" w:rsidRDefault="00EC298C" w:rsidP="00EC298C">
      <w:pPr>
        <w:pStyle w:val="ListeParagraf"/>
        <w:rPr>
          <w:rFonts w:ascii="Arial" w:hAnsi="Arial" w:cs="Arial"/>
          <w:sz w:val="2"/>
          <w:szCs w:val="2"/>
        </w:rPr>
      </w:pPr>
    </w:p>
    <w:p w:rsidR="00EC298C" w:rsidRDefault="00EC298C" w:rsidP="00EC298C">
      <w:pPr>
        <w:numPr>
          <w:ilvl w:val="0"/>
          <w:numId w:val="1"/>
        </w:numPr>
        <w:tabs>
          <w:tab w:val="clear" w:pos="360"/>
          <w:tab w:val="left" w:pos="567"/>
        </w:tabs>
        <w:ind w:left="567" w:hanging="425"/>
        <w:jc w:val="both"/>
        <w:rPr>
          <w:rFonts w:ascii="Arial" w:hAnsi="Arial" w:cs="Arial"/>
          <w:sz w:val="24"/>
          <w:szCs w:val="24"/>
        </w:rPr>
      </w:pPr>
      <w:r>
        <w:rPr>
          <w:rFonts w:ascii="Arial" w:hAnsi="Arial" w:cs="Arial"/>
          <w:sz w:val="24"/>
          <w:szCs w:val="24"/>
        </w:rPr>
        <w:t xml:space="preserve">Mülkiyeti Belediyemize ait </w:t>
      </w:r>
      <w:proofErr w:type="spellStart"/>
      <w:r>
        <w:rPr>
          <w:rFonts w:ascii="Arial" w:hAnsi="Arial" w:cs="Arial"/>
          <w:sz w:val="24"/>
          <w:szCs w:val="24"/>
        </w:rPr>
        <w:t>Kocavilayet</w:t>
      </w:r>
      <w:proofErr w:type="spellEnd"/>
      <w:r>
        <w:rPr>
          <w:rFonts w:ascii="Arial" w:hAnsi="Arial" w:cs="Arial"/>
          <w:sz w:val="24"/>
          <w:szCs w:val="24"/>
        </w:rPr>
        <w:t>, 9473 ada, 3 parsel üzerinde bulunan Bilim Deney Merkezi olarak kullanılan binanın Mersin Büyükşehir Belediyesine devrinin yapılması ile ilgili teklife ait Plan Bütçe Komisyonu raporunun görüşülmesi.</w:t>
      </w:r>
    </w:p>
    <w:p w:rsidR="00EC298C" w:rsidRDefault="00EC298C" w:rsidP="00EC298C">
      <w:pPr>
        <w:tabs>
          <w:tab w:val="left" w:pos="567"/>
        </w:tabs>
        <w:ind w:left="567" w:hanging="425"/>
        <w:jc w:val="both"/>
        <w:rPr>
          <w:rFonts w:ascii="Arial" w:hAnsi="Arial" w:cs="Arial"/>
          <w:sz w:val="24"/>
          <w:szCs w:val="24"/>
        </w:rPr>
      </w:pPr>
    </w:p>
    <w:p w:rsidR="00EC298C" w:rsidRDefault="00EC298C" w:rsidP="00EC298C"/>
    <w:sectPr w:rsidR="00EC298C">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344F6"/>
    <w:multiLevelType w:val="hybridMultilevel"/>
    <w:tmpl w:val="920C7C62"/>
    <w:lvl w:ilvl="0" w:tplc="041F000F">
      <w:start w:val="1"/>
      <w:numFmt w:val="decimal"/>
      <w:lvlText w:val="%1."/>
      <w:lvlJc w:val="left"/>
      <w:pPr>
        <w:tabs>
          <w:tab w:val="num" w:pos="360"/>
        </w:tabs>
        <w:ind w:left="3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267A3E"/>
    <w:rsid w:val="00315F4F"/>
    <w:rsid w:val="00891232"/>
    <w:rsid w:val="00B96C10"/>
    <w:rsid w:val="00CF544E"/>
    <w:rsid w:val="00D701DE"/>
    <w:rsid w:val="00EC29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B96C10"/>
    <w:rPr>
      <w:rFonts w:ascii="Arial" w:hAnsi="Arial" w:cs="Arial"/>
      <w:b/>
      <w:sz w:val="24"/>
    </w:rPr>
  </w:style>
  <w:style w:type="paragraph" w:styleId="GvdeMetniGirintisi">
    <w:name w:val="Body Text Indent"/>
    <w:basedOn w:val="Normal"/>
    <w:link w:val="GvdeMetniGirintisiChar"/>
    <w:semiHidden/>
    <w:unhideWhenUsed/>
    <w:rsid w:val="00B96C10"/>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B96C10"/>
    <w:rPr>
      <w:rFonts w:ascii="Arial" w:hAnsi="Arial"/>
      <w:sz w:val="24"/>
    </w:rPr>
  </w:style>
  <w:style w:type="paragraph" w:styleId="KonuBal">
    <w:name w:val="Title"/>
    <w:basedOn w:val="Normal"/>
    <w:link w:val="KonuBalChar"/>
    <w:qFormat/>
    <w:rsid w:val="00B96C10"/>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B96C10"/>
    <w:rPr>
      <w:rFonts w:ascii="Cambria" w:eastAsia="Times New Roman" w:hAnsi="Cambria" w:cs="Times New Roman"/>
      <w:b/>
      <w:bCs/>
      <w:kern w:val="28"/>
      <w:sz w:val="32"/>
      <w:szCs w:val="32"/>
    </w:rPr>
  </w:style>
  <w:style w:type="paragraph" w:styleId="ListeParagraf">
    <w:name w:val="List Paragraph"/>
    <w:basedOn w:val="Normal"/>
    <w:uiPriority w:val="34"/>
    <w:qFormat/>
    <w:rsid w:val="00EC298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9976326">
      <w:bodyDiv w:val="1"/>
      <w:marLeft w:val="0"/>
      <w:marRight w:val="0"/>
      <w:marTop w:val="0"/>
      <w:marBottom w:val="0"/>
      <w:divBdr>
        <w:top w:val="none" w:sz="0" w:space="0" w:color="auto"/>
        <w:left w:val="none" w:sz="0" w:space="0" w:color="auto"/>
        <w:bottom w:val="none" w:sz="0" w:space="0" w:color="auto"/>
        <w:right w:val="none" w:sz="0" w:space="0" w:color="auto"/>
      </w:divBdr>
    </w:div>
    <w:div w:id="31957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yazi_bos_2020-12-07_14-29__401079</Template>
  <TotalTime>1</TotalTime>
  <Pages>1</Pages>
  <Words>143</Words>
  <Characters>817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2020-12-07T13:00:00Z</dcterms:created>
  <dcterms:modified xsi:type="dcterms:W3CDTF">2020-12-07T13:00:00Z</dcterms:modified>
</cp:coreProperties>
</file>