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F29B6" w:rsidRDefault="00A45D84" w:rsidP="001F29B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 Yenişehir Temiz Çevre Atık Yönetimi ve Danışmanlık A.Ş.'nin sermaye artırımı ile ilgili  Mali Hizmetler Müdürlüğünün 01.12.2020 tarih ve E.84392874-195.01.02-29293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1F29B6" w:rsidRDefault="001F29B6">
            <w:pPr>
              <w:jc w:val="center"/>
              <w:rPr>
                <w:b/>
                <w:sz w:val="24"/>
                <w:u w:val="single"/>
              </w:rPr>
            </w:pPr>
          </w:p>
          <w:p w:rsidR="001F29B6" w:rsidRDefault="001F29B6">
            <w:pPr>
              <w:jc w:val="center"/>
              <w:rPr>
                <w:b/>
                <w:sz w:val="24"/>
                <w:u w:val="single"/>
              </w:rPr>
            </w:pPr>
          </w:p>
          <w:p w:rsidR="009E1625" w:rsidRDefault="009E1625" w:rsidP="009E162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9E1625">
              <w:rPr>
                <w:rFonts w:ascii="Arial" w:hAnsi="Arial" w:cs="Arial"/>
                <w:sz w:val="24"/>
                <w:szCs w:val="24"/>
              </w:rPr>
              <w:t>Yenişehir Temiz Çevre Atık ve Danışmanlık A.Ş.'nin 12.11.2020 tarih ve 21 sayılı kararıyla ödenmemiş sermayesinin 500.000TL'lik kısmının ödenmesi gerektiği belirtilmiştir.</w:t>
            </w:r>
            <w:r w:rsidR="00D405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1625">
              <w:rPr>
                <w:rFonts w:ascii="Arial" w:hAnsi="Arial" w:cs="Arial"/>
                <w:sz w:val="24"/>
              </w:rPr>
              <w:t>Sözkonusu şirketin tamamı Belediyemize ait olduğundan ilgili sermayenin Belediyemi</w:t>
            </w:r>
            <w:r>
              <w:rPr>
                <w:rFonts w:ascii="Arial" w:hAnsi="Arial" w:cs="Arial"/>
                <w:sz w:val="24"/>
              </w:rPr>
              <w:t>zce karşılanması gerekmektedir.</w:t>
            </w:r>
          </w:p>
          <w:p w:rsidR="009E1625" w:rsidRDefault="009E1625" w:rsidP="009E162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1F29B6" w:rsidRDefault="009E1625" w:rsidP="009E162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Oybirliği ile gündeme alınan sözkonusu teklifin;  5393 Sayılı Belediye Kanununun 18/i maddesine göre sermayenin Belediyemizce karşılanmasının kabulüne oy birliği ile karar verildi.</w:t>
            </w:r>
          </w:p>
          <w:p w:rsidR="009E1625" w:rsidRDefault="009E1625" w:rsidP="009E162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BC2A75" w:rsidRDefault="00BC2A75" w:rsidP="009E162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A31CBA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31CBA" w:rsidRDefault="00A31CBA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A31CBA" w:rsidRDefault="00A31CBA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31CBA" w:rsidRDefault="00A31CBA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A31CBA" w:rsidRDefault="00A31CBA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31CBA" w:rsidRDefault="00A31CBA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A31CBA" w:rsidRDefault="00A31CBA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8D40E6">
              <w:rPr>
                <w:rFonts w:ascii="Arial" w:hAnsi="Arial" w:cs="Arial"/>
                <w:sz w:val="18"/>
                <w:szCs w:val="18"/>
              </w:rPr>
              <w:t>12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8D40E6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8D40E6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311385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8E4" w:rsidRDefault="00C528E4">
      <w:r>
        <w:separator/>
      </w:r>
    </w:p>
  </w:endnote>
  <w:endnote w:type="continuationSeparator" w:id="1">
    <w:p w:rsidR="00C528E4" w:rsidRDefault="00C52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8E4" w:rsidRDefault="00C528E4">
      <w:r>
        <w:separator/>
      </w:r>
    </w:p>
  </w:footnote>
  <w:footnote w:type="continuationSeparator" w:id="1">
    <w:p w:rsidR="00C528E4" w:rsidRDefault="00C52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F29B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F29B6" w:rsidRDefault="001F29B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F29B6" w:rsidRDefault="001F29B6">
          <w:pPr>
            <w:pStyle w:val="Balk3"/>
          </w:pPr>
          <w:r>
            <w:t>MERSİN YENİŞEHİR</w:t>
          </w:r>
        </w:p>
        <w:p w:rsidR="001F29B6" w:rsidRDefault="001F29B6">
          <w:r>
            <w:rPr>
              <w:b/>
              <w:sz w:val="24"/>
            </w:rPr>
            <w:t>BELEDİYE MECLİSİ</w:t>
          </w:r>
        </w:p>
      </w:tc>
    </w:tr>
    <w:tr w:rsidR="001F29B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F29B6" w:rsidRDefault="001F29B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F29B6" w:rsidRDefault="001F29B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F29B6" w:rsidRDefault="001F29B6">
          <w:pPr>
            <w:pStyle w:val="Balk2"/>
            <w:rPr>
              <w:b/>
              <w:u w:val="single"/>
            </w:rPr>
          </w:pPr>
        </w:p>
      </w:tc>
    </w:tr>
    <w:tr w:rsidR="001F29B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F29B6" w:rsidRDefault="001F29B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F29B6" w:rsidRDefault="00A45D84">
          <w:pPr>
            <w:pStyle w:val="Balk2"/>
            <w:jc w:val="left"/>
          </w:pPr>
          <w:r>
            <w:t>206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F29B6" w:rsidRDefault="001F29B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F29B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F29B6" w:rsidRDefault="001F29B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F29B6" w:rsidRDefault="001F29B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F29B6" w:rsidRDefault="00A45D84">
          <w:pPr>
            <w:pStyle w:val="Balk2"/>
            <w:rPr>
              <w:b/>
            </w:rPr>
          </w:pPr>
          <w:r>
            <w:rPr>
              <w:b/>
            </w:rPr>
            <w:t>01/12/2020</w:t>
          </w:r>
        </w:p>
      </w:tc>
    </w:tr>
  </w:tbl>
  <w:p w:rsidR="001F29B6" w:rsidRDefault="001F29B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F29B6"/>
    <w:rsid w:val="00203C31"/>
    <w:rsid w:val="002416D3"/>
    <w:rsid w:val="00311385"/>
    <w:rsid w:val="00481B3D"/>
    <w:rsid w:val="00534478"/>
    <w:rsid w:val="00575CE8"/>
    <w:rsid w:val="008254E6"/>
    <w:rsid w:val="008517C2"/>
    <w:rsid w:val="008D40E6"/>
    <w:rsid w:val="0094779C"/>
    <w:rsid w:val="009E1625"/>
    <w:rsid w:val="00A2643B"/>
    <w:rsid w:val="00A31CBA"/>
    <w:rsid w:val="00A45D84"/>
    <w:rsid w:val="00BC2A75"/>
    <w:rsid w:val="00C528E4"/>
    <w:rsid w:val="00C63B2B"/>
    <w:rsid w:val="00D40563"/>
    <w:rsid w:val="00D95532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385"/>
  </w:style>
  <w:style w:type="paragraph" w:styleId="Balk1">
    <w:name w:val="heading 1"/>
    <w:basedOn w:val="Normal"/>
    <w:next w:val="Normal"/>
    <w:link w:val="Balk1Char"/>
    <w:qFormat/>
    <w:rsid w:val="00311385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311385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311385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1138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11385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A31CBA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2020-12-03T12:31:00Z</cp:lastPrinted>
  <dcterms:created xsi:type="dcterms:W3CDTF">2020-12-09T08:21:00Z</dcterms:created>
  <dcterms:modified xsi:type="dcterms:W3CDTF">2020-12-09T08:25:00Z</dcterms:modified>
</cp:coreProperties>
</file>