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6912A1" w:rsidRDefault="00C5573A" w:rsidP="006912A1">
            <w:pPr>
              <w:ind w:firstLine="601"/>
              <w:jc w:val="both"/>
              <w:rPr>
                <w:rFonts w:ascii="Arial" w:hAnsi="Arial" w:cs="Arial"/>
                <w:sz w:val="24"/>
              </w:rPr>
            </w:pPr>
            <w:r>
              <w:rPr>
                <w:rFonts w:ascii="Arial" w:hAnsi="Arial" w:cs="Arial"/>
                <w:sz w:val="24"/>
              </w:rPr>
              <w:t>Araştırma ve Geliştirme Müdürlüğünün 29/01/2021 tarih ve E-83244374-105.03-2338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912A1" w:rsidRDefault="006912A1" w:rsidP="006912A1">
            <w:pPr>
              <w:ind w:firstLine="601"/>
              <w:jc w:val="both"/>
              <w:rPr>
                <w:rFonts w:ascii="Arial" w:hAnsi="Arial" w:cs="Arial"/>
                <w:color w:val="000000"/>
                <w:sz w:val="24"/>
                <w:szCs w:val="24"/>
              </w:rPr>
            </w:pPr>
          </w:p>
          <w:p w:rsidR="006912A1" w:rsidRDefault="006912A1" w:rsidP="006912A1">
            <w:pPr>
              <w:ind w:firstLine="601"/>
              <w:jc w:val="both"/>
              <w:rPr>
                <w:rFonts w:ascii="Arial" w:hAnsi="Arial" w:cs="Arial"/>
                <w:color w:val="000000"/>
                <w:sz w:val="24"/>
                <w:szCs w:val="24"/>
              </w:rPr>
            </w:pPr>
          </w:p>
          <w:p w:rsidR="00FF4B5A" w:rsidRDefault="006912A1" w:rsidP="00FF4B5A">
            <w:pPr>
              <w:ind w:firstLine="601"/>
              <w:jc w:val="both"/>
              <w:rPr>
                <w:rFonts w:ascii="Arial" w:hAnsi="Arial" w:cs="Arial"/>
                <w:color w:val="000000"/>
                <w:sz w:val="24"/>
                <w:szCs w:val="24"/>
              </w:rPr>
            </w:pPr>
            <w:r w:rsidRPr="006912A1">
              <w:rPr>
                <w:rFonts w:ascii="Arial" w:hAnsi="Arial" w:cs="Arial"/>
                <w:color w:val="000000"/>
                <w:sz w:val="24"/>
                <w:szCs w:val="24"/>
              </w:rPr>
              <w:t>Belediyemiz Meclisinin 06.07.2020 tarih ve 78 sayılı kararı ile Yenişehir ilçesinin Proje Haritasını çıkartmak ve ihtiyaç analizini gerçekleştirmek ve ihtiyaç analizi doğrultusunda stratejiler, alternatif çözümler ve projeler geliştirerek yol haritasını belirlemek Belediye hizmetlerinin iyileştirilmesi süreçlerini tasarlamak, hizmet ve faaliyet kalitesinin arttırılması için gerekli projeler veya uygulama modelleri geliştirmek Hizmet, faaliyet ve iletişim verimliliğinin arttırılması için gerekenlerin ortaya çıkarılması amacıyla çalışmalar yapmak. Yenişehir Belediyesi Mükemmeliyet ve İnovasyon Merkezi ile ilgili sekretarya çalışmalarını yürütmek Belediyemiz farklı birimlerinin bu alanda yürüteceği çalışmalarda eşgüdüm ve koordinasyonu sağlamak, Ulusal ve uluslararası üniversiteler, araştırma enstitüleri, kamu, özel kuruluşlar ve sivil toplum örgütleri, vb. ile işbirlikleri geliştirmek, bu çerçevede yürütülecek çalışmalarda eşgüdüm ve koordinasyonu sağlamak</w:t>
            </w:r>
            <w:r w:rsidR="00BB4B75">
              <w:rPr>
                <w:rFonts w:ascii="Arial" w:hAnsi="Arial" w:cs="Arial"/>
                <w:color w:val="000000"/>
                <w:sz w:val="24"/>
                <w:szCs w:val="24"/>
              </w:rPr>
              <w:t xml:space="preserve"> ve</w:t>
            </w:r>
            <w:r w:rsidRPr="006912A1">
              <w:rPr>
                <w:rFonts w:ascii="Arial" w:hAnsi="Arial" w:cs="Arial"/>
                <w:color w:val="000000"/>
                <w:sz w:val="24"/>
                <w:szCs w:val="24"/>
              </w:rPr>
              <w:t xml:space="preserve"> </w:t>
            </w:r>
            <w:r w:rsidR="00BB4B75">
              <w:rPr>
                <w:rFonts w:ascii="Arial" w:hAnsi="Arial" w:cs="Arial"/>
                <w:color w:val="000000"/>
                <w:sz w:val="24"/>
                <w:szCs w:val="24"/>
              </w:rPr>
              <w:t>f</w:t>
            </w:r>
            <w:r w:rsidRPr="006912A1">
              <w:rPr>
                <w:rFonts w:ascii="Arial" w:hAnsi="Arial" w:cs="Arial"/>
                <w:color w:val="000000"/>
                <w:sz w:val="24"/>
                <w:szCs w:val="24"/>
              </w:rPr>
              <w:t>aaliyetleri gerçekleştirmek üzere Araştırma ve Geliştirme (Ar-Ge) Müdürlüğü kurulmuştur.</w:t>
            </w:r>
          </w:p>
          <w:p w:rsidR="00FF4B5A" w:rsidRDefault="00FF4B5A" w:rsidP="00FF4B5A">
            <w:pPr>
              <w:ind w:firstLine="601"/>
              <w:jc w:val="both"/>
              <w:rPr>
                <w:rFonts w:ascii="Arial" w:hAnsi="Arial" w:cs="Arial"/>
                <w:color w:val="000000"/>
                <w:sz w:val="24"/>
                <w:szCs w:val="24"/>
              </w:rPr>
            </w:pPr>
          </w:p>
          <w:p w:rsidR="008254E6" w:rsidRDefault="006912A1" w:rsidP="00FF4B5A">
            <w:pPr>
              <w:ind w:firstLine="601"/>
              <w:jc w:val="both"/>
              <w:rPr>
                <w:rFonts w:ascii="Arial" w:hAnsi="Arial" w:cs="Arial"/>
                <w:sz w:val="24"/>
                <w:szCs w:val="24"/>
              </w:rPr>
            </w:pPr>
            <w:r w:rsidRPr="006912A1">
              <w:rPr>
                <w:rFonts w:ascii="Arial" w:hAnsi="Arial" w:cs="Arial"/>
                <w:sz w:val="24"/>
                <w:szCs w:val="24"/>
              </w:rPr>
              <w:t> </w:t>
            </w:r>
            <w:r w:rsidR="00FF4B5A" w:rsidRPr="006912A1">
              <w:rPr>
                <w:rFonts w:ascii="Arial" w:hAnsi="Arial" w:cs="Arial"/>
                <w:color w:val="000000"/>
                <w:sz w:val="24"/>
                <w:szCs w:val="24"/>
              </w:rPr>
              <w:t xml:space="preserve">Belediyemiz Meclisinin 06.07.2020 tarih ve 78 sayılı kararı ile </w:t>
            </w:r>
            <w:r w:rsidR="00FF4B5A">
              <w:rPr>
                <w:rFonts w:ascii="Arial" w:hAnsi="Arial" w:cs="Arial"/>
                <w:color w:val="000000"/>
                <w:sz w:val="24"/>
                <w:szCs w:val="24"/>
              </w:rPr>
              <w:t xml:space="preserve">kurulan </w:t>
            </w:r>
            <w:r w:rsidRPr="006912A1">
              <w:rPr>
                <w:rFonts w:ascii="Arial" w:hAnsi="Arial" w:cs="Arial"/>
                <w:sz w:val="24"/>
                <w:szCs w:val="24"/>
              </w:rPr>
              <w:t>Araştırma ve Geliştirme (Ar-Ge) Müdürlüğü Yönetmelik taslağı</w:t>
            </w:r>
            <w:r w:rsidR="00FF4B5A">
              <w:rPr>
                <w:rFonts w:ascii="Arial" w:hAnsi="Arial" w:cs="Arial"/>
                <w:sz w:val="24"/>
                <w:szCs w:val="24"/>
              </w:rPr>
              <w:t xml:space="preserve">nın görüşülmesi ile ilgili teklifin Eğitim, Bilişim, Gençlik ve Spor Komisyonu, Ekonomik Hayatın Geliştirilmesi Komisyonu ile Toplumsal Adalet ve Cinsiyet Eşitliği Komisyonuna ortak havale edilmesinin kabulüne oy birliği ile karar verildi. </w:t>
            </w:r>
            <w:r w:rsidRPr="006912A1">
              <w:rPr>
                <w:rFonts w:ascii="Arial" w:hAnsi="Arial" w:cs="Arial"/>
                <w:sz w:val="24"/>
                <w:szCs w:val="24"/>
              </w:rPr>
              <w:t xml:space="preserve"> </w:t>
            </w:r>
          </w:p>
          <w:p w:rsidR="00FF4B5A" w:rsidRPr="006912A1" w:rsidRDefault="00FF4B5A" w:rsidP="00FF4B5A">
            <w:pPr>
              <w:ind w:firstLine="601"/>
              <w:jc w:val="both"/>
              <w:rPr>
                <w:rFonts w:ascii="Arial" w:hAnsi="Arial" w:cs="Arial"/>
                <w:sz w:val="24"/>
                <w:szCs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107D5">
        <w:trPr>
          <w:cantSplit/>
          <w:trHeight w:hRule="exact" w:val="1200"/>
        </w:trPr>
        <w:tc>
          <w:tcPr>
            <w:tcW w:w="3402" w:type="dxa"/>
            <w:tcBorders>
              <w:top w:val="nil"/>
              <w:left w:val="nil"/>
              <w:bottom w:val="nil"/>
              <w:right w:val="nil"/>
            </w:tcBorders>
          </w:tcPr>
          <w:p w:rsidR="007107D5" w:rsidRDefault="007107D5">
            <w:pPr>
              <w:pStyle w:val="Balk1"/>
              <w:rPr>
                <w:rFonts w:eastAsiaTheme="minorEastAsia"/>
              </w:rPr>
            </w:pPr>
            <w:r>
              <w:rPr>
                <w:rFonts w:eastAsiaTheme="minorEastAsia"/>
              </w:rPr>
              <w:t>MECLİS BAŞKANI</w:t>
            </w:r>
          </w:p>
          <w:p w:rsidR="007107D5" w:rsidRDefault="007107D5">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7107D5" w:rsidRDefault="007107D5">
            <w:pPr>
              <w:pStyle w:val="Balk1"/>
              <w:rPr>
                <w:rFonts w:eastAsiaTheme="minorEastAsia"/>
              </w:rPr>
            </w:pPr>
            <w:r>
              <w:rPr>
                <w:rFonts w:eastAsiaTheme="minorEastAsia"/>
              </w:rPr>
              <w:t>KATİP</w:t>
            </w:r>
          </w:p>
          <w:p w:rsidR="007107D5" w:rsidRDefault="007107D5">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7107D5" w:rsidRDefault="007107D5">
            <w:pPr>
              <w:pStyle w:val="Balk1"/>
              <w:rPr>
                <w:rFonts w:eastAsiaTheme="minorEastAsia"/>
              </w:rPr>
            </w:pPr>
            <w:r>
              <w:rPr>
                <w:rFonts w:eastAsiaTheme="minorEastAsia"/>
              </w:rPr>
              <w:t>KATİP</w:t>
            </w:r>
          </w:p>
          <w:p w:rsidR="007107D5" w:rsidRDefault="007107D5">
            <w:pPr>
              <w:pStyle w:val="Balk1"/>
              <w:rPr>
                <w:rFonts w:eastAsiaTheme="minorEastAsia"/>
              </w:rPr>
            </w:pPr>
            <w:r>
              <w:rPr>
                <w:rFonts w:eastAsiaTheme="minorEastAsia"/>
              </w:rPr>
              <w:t>Cevdet YILMAZ</w:t>
            </w:r>
          </w:p>
        </w:tc>
      </w:tr>
    </w:tbl>
    <w:p w:rsidR="008254E6" w:rsidRDefault="008254E6"/>
    <w:sectPr w:rsidR="008254E6" w:rsidSect="00B01400">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028" w:rsidRDefault="002E2028">
      <w:r>
        <w:separator/>
      </w:r>
    </w:p>
  </w:endnote>
  <w:endnote w:type="continuationSeparator" w:id="1">
    <w:p w:rsidR="002E2028" w:rsidRDefault="002E20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028" w:rsidRDefault="002E2028">
      <w:r>
        <w:separator/>
      </w:r>
    </w:p>
  </w:footnote>
  <w:footnote w:type="continuationSeparator" w:id="1">
    <w:p w:rsidR="002E2028" w:rsidRDefault="002E20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C5573A">
          <w:pPr>
            <w:pStyle w:val="Balk2"/>
            <w:jc w:val="left"/>
          </w:pPr>
          <w:r>
            <w:t>25</w:t>
          </w:r>
        </w:p>
      </w:tc>
      <w:tc>
        <w:tcPr>
          <w:tcW w:w="4404" w:type="dxa"/>
          <w:tcBorders>
            <w:top w:val="nil"/>
            <w:left w:val="nil"/>
            <w:bottom w:val="nil"/>
            <w:right w:val="nil"/>
          </w:tcBorders>
        </w:tcPr>
        <w:p w:rsidR="008254E6" w:rsidRDefault="008254E6">
          <w:pPr>
            <w:pStyle w:val="Balk2"/>
            <w:rPr>
              <w:b/>
            </w:rPr>
          </w:pPr>
          <w:r>
            <w:rPr>
              <w:b/>
            </w:rPr>
            <w:t>MERSİN</w:t>
          </w:r>
        </w:p>
      </w:tc>
    </w:tr>
    <w:tr w:rsidR="006912A1">
      <w:trPr>
        <w:cantSplit/>
      </w:trPr>
      <w:tc>
        <w:tcPr>
          <w:tcW w:w="942" w:type="dxa"/>
          <w:tcBorders>
            <w:top w:val="nil"/>
            <w:left w:val="nil"/>
            <w:bottom w:val="nil"/>
            <w:right w:val="nil"/>
          </w:tcBorders>
        </w:tcPr>
        <w:p w:rsidR="006912A1" w:rsidRDefault="006912A1">
          <w:pPr>
            <w:rPr>
              <w:b/>
              <w:sz w:val="24"/>
            </w:rPr>
          </w:pPr>
        </w:p>
      </w:tc>
      <w:tc>
        <w:tcPr>
          <w:tcW w:w="4860" w:type="dxa"/>
          <w:tcBorders>
            <w:top w:val="nil"/>
            <w:left w:val="nil"/>
            <w:bottom w:val="nil"/>
            <w:right w:val="nil"/>
          </w:tcBorders>
        </w:tcPr>
        <w:p w:rsidR="006912A1" w:rsidRDefault="006912A1">
          <w:pPr>
            <w:pStyle w:val="Balk2"/>
            <w:jc w:val="left"/>
          </w:pPr>
        </w:p>
      </w:tc>
      <w:tc>
        <w:tcPr>
          <w:tcW w:w="4404" w:type="dxa"/>
          <w:tcBorders>
            <w:top w:val="nil"/>
            <w:left w:val="nil"/>
            <w:bottom w:val="nil"/>
            <w:right w:val="nil"/>
          </w:tcBorders>
        </w:tcPr>
        <w:p w:rsidR="006912A1" w:rsidRDefault="00C5573A">
          <w:pPr>
            <w:pStyle w:val="Balk2"/>
            <w:rPr>
              <w:b/>
            </w:rPr>
          </w:pPr>
          <w:r>
            <w:rPr>
              <w:b/>
            </w:rPr>
            <w:t>01/02/2021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2E2028"/>
    <w:rsid w:val="00481B3D"/>
    <w:rsid w:val="00534478"/>
    <w:rsid w:val="00575CE8"/>
    <w:rsid w:val="00651C67"/>
    <w:rsid w:val="006912A1"/>
    <w:rsid w:val="007107D5"/>
    <w:rsid w:val="008254E6"/>
    <w:rsid w:val="008517C2"/>
    <w:rsid w:val="00976BC3"/>
    <w:rsid w:val="00B01400"/>
    <w:rsid w:val="00BB4B75"/>
    <w:rsid w:val="00C5573A"/>
    <w:rsid w:val="00C63B2B"/>
    <w:rsid w:val="00DF16C8"/>
    <w:rsid w:val="00EC7B27"/>
    <w:rsid w:val="00F532D1"/>
    <w:rsid w:val="00F71533"/>
    <w:rsid w:val="00FB3141"/>
    <w:rsid w:val="00FF4B5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1400"/>
  </w:style>
  <w:style w:type="paragraph" w:styleId="Balk1">
    <w:name w:val="heading 1"/>
    <w:basedOn w:val="Normal"/>
    <w:next w:val="Normal"/>
    <w:link w:val="Balk1Char"/>
    <w:qFormat/>
    <w:rsid w:val="00B01400"/>
    <w:pPr>
      <w:keepNext/>
      <w:jc w:val="center"/>
      <w:outlineLvl w:val="0"/>
    </w:pPr>
    <w:rPr>
      <w:b/>
      <w:sz w:val="24"/>
    </w:rPr>
  </w:style>
  <w:style w:type="paragraph" w:styleId="Balk2">
    <w:name w:val="heading 2"/>
    <w:basedOn w:val="Normal"/>
    <w:next w:val="Normal"/>
    <w:qFormat/>
    <w:rsid w:val="00B01400"/>
    <w:pPr>
      <w:keepNext/>
      <w:jc w:val="right"/>
      <w:outlineLvl w:val="1"/>
    </w:pPr>
    <w:rPr>
      <w:sz w:val="24"/>
    </w:rPr>
  </w:style>
  <w:style w:type="paragraph" w:styleId="Balk3">
    <w:name w:val="heading 3"/>
    <w:basedOn w:val="Normal"/>
    <w:next w:val="Normal"/>
    <w:qFormat/>
    <w:rsid w:val="00B0140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B01400"/>
    <w:pPr>
      <w:tabs>
        <w:tab w:val="center" w:pos="4536"/>
        <w:tab w:val="right" w:pos="9072"/>
      </w:tabs>
    </w:pPr>
  </w:style>
  <w:style w:type="paragraph" w:styleId="Altbilgi">
    <w:name w:val="footer"/>
    <w:basedOn w:val="Normal"/>
    <w:rsid w:val="00B01400"/>
    <w:pPr>
      <w:tabs>
        <w:tab w:val="center" w:pos="4536"/>
        <w:tab w:val="right" w:pos="9072"/>
      </w:tabs>
    </w:pPr>
  </w:style>
  <w:style w:type="character" w:customStyle="1" w:styleId="Balk1Char">
    <w:name w:val="Başlık 1 Char"/>
    <w:basedOn w:val="VarsaylanParagrafYazTipi"/>
    <w:link w:val="Balk1"/>
    <w:rsid w:val="007107D5"/>
    <w:rPr>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2021-02-03T12:18:00Z</cp:lastPrinted>
  <dcterms:created xsi:type="dcterms:W3CDTF">2021-02-05T09:26:00Z</dcterms:created>
  <dcterms:modified xsi:type="dcterms:W3CDTF">2021-02-05T09:32:00Z</dcterms:modified>
</cp:coreProperties>
</file>