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1813B8" w:rsidRDefault="00964237" w:rsidP="001813B8">
            <w:pPr>
              <w:ind w:firstLine="601"/>
              <w:jc w:val="both"/>
              <w:rPr>
                <w:rFonts w:ascii="Arial" w:hAnsi="Arial" w:cs="Arial"/>
                <w:sz w:val="24"/>
              </w:rPr>
            </w:pPr>
            <w:r>
              <w:rPr>
                <w:rFonts w:ascii="Arial" w:hAnsi="Arial" w:cs="Arial"/>
                <w:sz w:val="24"/>
              </w:rPr>
              <w:t>Muhtarlık İşleri Müdürlüğünün 27/01/2021 tarih ve E-23135192-105.04-2007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813B8" w:rsidRDefault="001813B8" w:rsidP="001813B8">
            <w:pPr>
              <w:ind w:firstLine="601"/>
              <w:jc w:val="both"/>
              <w:rPr>
                <w:rFonts w:ascii="Arial" w:hAnsi="Arial" w:cs="Arial"/>
                <w:sz w:val="24"/>
                <w:szCs w:val="24"/>
              </w:rPr>
            </w:pPr>
          </w:p>
          <w:p w:rsidR="001813B8" w:rsidRDefault="001813B8" w:rsidP="001813B8">
            <w:pPr>
              <w:ind w:firstLine="601"/>
              <w:jc w:val="both"/>
              <w:rPr>
                <w:rFonts w:ascii="Arial" w:hAnsi="Arial" w:cs="Arial"/>
                <w:sz w:val="24"/>
                <w:szCs w:val="24"/>
              </w:rPr>
            </w:pPr>
          </w:p>
          <w:p w:rsidR="008254E6" w:rsidRDefault="001813B8" w:rsidP="005344D6">
            <w:pPr>
              <w:ind w:firstLine="601"/>
              <w:jc w:val="both"/>
              <w:rPr>
                <w:rFonts w:ascii="Arial" w:hAnsi="Arial" w:cs="Arial"/>
                <w:sz w:val="24"/>
                <w:szCs w:val="24"/>
              </w:rPr>
            </w:pPr>
            <w:r w:rsidRPr="001813B8">
              <w:rPr>
                <w:rFonts w:ascii="Arial" w:hAnsi="Arial" w:cs="Arial"/>
                <w:sz w:val="24"/>
                <w:szCs w:val="24"/>
              </w:rPr>
              <w:t>05.10.2020 tarih ve 161 sayılı Meclis kararında Belediyemiz sınırları içerisinde bulunan 32 mahalle muhtarlığı binasının onarım ve bakımlarının yapılması, kırtasiye, temizlik ve hijyen malzemelerinin temini, çay, kahve vb ihtiyaçları için belediyemiz bütçesinde 350.00 (üçyüzelli) TL'ye kadar ayni yardım yapılması kabul edilmiş olup; muhtarlıklarımızın isteği doğrultusunda 350.00 (üçyüzelli) TL limit içerisinde kalmak koşulu ile muhtarlıklarımıza ait telefon, elektrik</w:t>
            </w:r>
            <w:r w:rsidR="005344D6">
              <w:rPr>
                <w:rFonts w:ascii="Arial" w:hAnsi="Arial" w:cs="Arial"/>
                <w:sz w:val="24"/>
                <w:szCs w:val="24"/>
              </w:rPr>
              <w:t>, internet</w:t>
            </w:r>
            <w:r w:rsidRPr="001813B8">
              <w:rPr>
                <w:rFonts w:ascii="Arial" w:hAnsi="Arial" w:cs="Arial"/>
                <w:sz w:val="24"/>
                <w:szCs w:val="24"/>
              </w:rPr>
              <w:t xml:space="preserve"> ve su faturalarının ödenebilmesi </w:t>
            </w:r>
            <w:r w:rsidR="005344D6">
              <w:rPr>
                <w:rFonts w:ascii="Arial" w:hAnsi="Arial" w:cs="Arial"/>
                <w:sz w:val="24"/>
                <w:szCs w:val="24"/>
              </w:rPr>
              <w:t>ile ilgili teklifin Plan ve Bütçe Komisyonu ile Sosyal Yardım ve Hizmetler Komisyonuna ortak havale edilmesinin kabulüne oy birliği ile karar verildi.</w:t>
            </w:r>
          </w:p>
          <w:p w:rsidR="005344D6" w:rsidRDefault="005344D6" w:rsidP="005344D6">
            <w:pPr>
              <w:ind w:firstLine="601"/>
              <w:jc w:val="both"/>
              <w:rPr>
                <w:rFonts w:ascii="Arial" w:hAnsi="Arial" w:cs="Arial"/>
                <w:sz w:val="24"/>
                <w:szCs w:val="24"/>
              </w:rPr>
            </w:pPr>
          </w:p>
          <w:p w:rsidR="006E0EB0" w:rsidRDefault="006E0EB0" w:rsidP="006E0EB0">
            <w:pPr>
              <w:ind w:firstLine="885"/>
              <w:jc w:val="both"/>
              <w:rPr>
                <w:rFonts w:ascii="Arial" w:hAnsi="Arial" w:cs="Arial"/>
                <w:sz w:val="24"/>
                <w:szCs w:val="24"/>
              </w:rPr>
            </w:pPr>
          </w:p>
          <w:p w:rsidR="005344D6" w:rsidRDefault="006E0EB0" w:rsidP="006E0EB0">
            <w:pPr>
              <w:ind w:firstLine="885"/>
              <w:jc w:val="both"/>
              <w:rPr>
                <w:sz w:val="24"/>
              </w:rPr>
            </w:pPr>
            <w:r>
              <w:rPr>
                <w:rFonts w:ascii="Arial" w:hAnsi="Arial" w:cs="Arial"/>
                <w:sz w:val="24"/>
                <w:szCs w:val="24"/>
              </w:rPr>
              <w:t>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F342B">
        <w:trPr>
          <w:cantSplit/>
          <w:trHeight w:hRule="exact" w:val="1200"/>
        </w:trPr>
        <w:tc>
          <w:tcPr>
            <w:tcW w:w="3402" w:type="dxa"/>
            <w:tcBorders>
              <w:top w:val="nil"/>
              <w:left w:val="nil"/>
              <w:bottom w:val="nil"/>
              <w:right w:val="nil"/>
            </w:tcBorders>
          </w:tcPr>
          <w:p w:rsidR="00EF342B" w:rsidRDefault="00EF342B">
            <w:pPr>
              <w:pStyle w:val="Balk1"/>
              <w:rPr>
                <w:rFonts w:eastAsiaTheme="minorEastAsia"/>
              </w:rPr>
            </w:pPr>
            <w:r>
              <w:rPr>
                <w:rFonts w:eastAsiaTheme="minorEastAsia"/>
              </w:rPr>
              <w:t>MECLİS BAŞKANI</w:t>
            </w:r>
          </w:p>
          <w:p w:rsidR="00EF342B" w:rsidRDefault="00EF342B">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EF342B" w:rsidRDefault="00EF342B">
            <w:pPr>
              <w:pStyle w:val="Balk1"/>
              <w:rPr>
                <w:rFonts w:eastAsiaTheme="minorEastAsia"/>
              </w:rPr>
            </w:pPr>
            <w:r>
              <w:rPr>
                <w:rFonts w:eastAsiaTheme="minorEastAsia"/>
              </w:rPr>
              <w:t>KATİP</w:t>
            </w:r>
          </w:p>
          <w:p w:rsidR="00EF342B" w:rsidRDefault="00EF342B">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EF342B" w:rsidRDefault="00EF342B">
            <w:pPr>
              <w:pStyle w:val="Balk1"/>
              <w:rPr>
                <w:rFonts w:eastAsiaTheme="minorEastAsia"/>
              </w:rPr>
            </w:pPr>
            <w:r>
              <w:rPr>
                <w:rFonts w:eastAsiaTheme="minorEastAsia"/>
              </w:rPr>
              <w:t>KATİP</w:t>
            </w:r>
          </w:p>
          <w:p w:rsidR="00EF342B" w:rsidRDefault="00EF342B">
            <w:pPr>
              <w:pStyle w:val="Balk1"/>
              <w:rPr>
                <w:rFonts w:eastAsiaTheme="minorEastAsia"/>
              </w:rPr>
            </w:pPr>
            <w:r>
              <w:rPr>
                <w:rFonts w:eastAsiaTheme="minorEastAsia"/>
              </w:rPr>
              <w:t>Cevdet YILMAZ</w:t>
            </w:r>
          </w:p>
        </w:tc>
      </w:tr>
    </w:tbl>
    <w:p w:rsidR="008254E6" w:rsidRDefault="008254E6"/>
    <w:sectPr w:rsidR="008254E6" w:rsidSect="000F552D">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E63" w:rsidRDefault="00804E63">
      <w:r>
        <w:separator/>
      </w:r>
    </w:p>
  </w:endnote>
  <w:endnote w:type="continuationSeparator" w:id="1">
    <w:p w:rsidR="00804E63" w:rsidRDefault="00804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E63" w:rsidRDefault="00804E63">
      <w:r>
        <w:separator/>
      </w:r>
    </w:p>
  </w:footnote>
  <w:footnote w:type="continuationSeparator" w:id="1">
    <w:p w:rsidR="00804E63" w:rsidRDefault="00804E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64237">
          <w:pPr>
            <w:pStyle w:val="Balk2"/>
            <w:jc w:val="left"/>
          </w:pPr>
          <w:r>
            <w:t>28</w:t>
          </w:r>
        </w:p>
      </w:tc>
      <w:tc>
        <w:tcPr>
          <w:tcW w:w="4404" w:type="dxa"/>
          <w:tcBorders>
            <w:top w:val="nil"/>
            <w:left w:val="nil"/>
            <w:bottom w:val="nil"/>
            <w:right w:val="nil"/>
          </w:tcBorders>
        </w:tcPr>
        <w:p w:rsidR="008254E6" w:rsidRDefault="008254E6">
          <w:pPr>
            <w:pStyle w:val="Balk2"/>
            <w:rPr>
              <w:b/>
            </w:rPr>
          </w:pPr>
          <w:r>
            <w:rPr>
              <w:b/>
            </w:rPr>
            <w:t>MERSİN</w:t>
          </w:r>
        </w:p>
      </w:tc>
    </w:tr>
    <w:tr w:rsidR="001813B8">
      <w:trPr>
        <w:cantSplit/>
      </w:trPr>
      <w:tc>
        <w:tcPr>
          <w:tcW w:w="942" w:type="dxa"/>
          <w:tcBorders>
            <w:top w:val="nil"/>
            <w:left w:val="nil"/>
            <w:bottom w:val="nil"/>
            <w:right w:val="nil"/>
          </w:tcBorders>
        </w:tcPr>
        <w:p w:rsidR="001813B8" w:rsidRDefault="001813B8">
          <w:pPr>
            <w:rPr>
              <w:b/>
              <w:sz w:val="24"/>
            </w:rPr>
          </w:pPr>
        </w:p>
      </w:tc>
      <w:tc>
        <w:tcPr>
          <w:tcW w:w="4860" w:type="dxa"/>
          <w:tcBorders>
            <w:top w:val="nil"/>
            <w:left w:val="nil"/>
            <w:bottom w:val="nil"/>
            <w:right w:val="nil"/>
          </w:tcBorders>
        </w:tcPr>
        <w:p w:rsidR="001813B8" w:rsidRDefault="001813B8">
          <w:pPr>
            <w:pStyle w:val="Balk2"/>
            <w:jc w:val="left"/>
          </w:pPr>
        </w:p>
      </w:tc>
      <w:tc>
        <w:tcPr>
          <w:tcW w:w="4404" w:type="dxa"/>
          <w:tcBorders>
            <w:top w:val="nil"/>
            <w:left w:val="nil"/>
            <w:bottom w:val="nil"/>
            <w:right w:val="nil"/>
          </w:tcBorders>
        </w:tcPr>
        <w:p w:rsidR="001813B8" w:rsidRDefault="00964237">
          <w:pPr>
            <w:pStyle w:val="Balk2"/>
            <w:rPr>
              <w:b/>
            </w:rPr>
          </w:pPr>
          <w:r>
            <w:rPr>
              <w:b/>
            </w:rPr>
            <w:t>01/02/2021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6465A"/>
    <w:rsid w:val="000B7243"/>
    <w:rsid w:val="000D4952"/>
    <w:rsid w:val="000F552D"/>
    <w:rsid w:val="001813B8"/>
    <w:rsid w:val="002416D3"/>
    <w:rsid w:val="00253583"/>
    <w:rsid w:val="00481B3D"/>
    <w:rsid w:val="004A1F62"/>
    <w:rsid w:val="004C2CD3"/>
    <w:rsid w:val="00534478"/>
    <w:rsid w:val="005344D6"/>
    <w:rsid w:val="00553AC2"/>
    <w:rsid w:val="00575CE8"/>
    <w:rsid w:val="00670A72"/>
    <w:rsid w:val="006E0EB0"/>
    <w:rsid w:val="00804E63"/>
    <w:rsid w:val="008254E6"/>
    <w:rsid w:val="008517C2"/>
    <w:rsid w:val="00964237"/>
    <w:rsid w:val="00C63B2B"/>
    <w:rsid w:val="00CE05A3"/>
    <w:rsid w:val="00DF16C8"/>
    <w:rsid w:val="00EF342B"/>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52D"/>
  </w:style>
  <w:style w:type="paragraph" w:styleId="Balk1">
    <w:name w:val="heading 1"/>
    <w:basedOn w:val="Normal"/>
    <w:next w:val="Normal"/>
    <w:link w:val="Balk1Char"/>
    <w:qFormat/>
    <w:rsid w:val="000F552D"/>
    <w:pPr>
      <w:keepNext/>
      <w:jc w:val="center"/>
      <w:outlineLvl w:val="0"/>
    </w:pPr>
    <w:rPr>
      <w:b/>
      <w:sz w:val="24"/>
    </w:rPr>
  </w:style>
  <w:style w:type="paragraph" w:styleId="Balk2">
    <w:name w:val="heading 2"/>
    <w:basedOn w:val="Normal"/>
    <w:next w:val="Normal"/>
    <w:qFormat/>
    <w:rsid w:val="000F552D"/>
    <w:pPr>
      <w:keepNext/>
      <w:jc w:val="right"/>
      <w:outlineLvl w:val="1"/>
    </w:pPr>
    <w:rPr>
      <w:sz w:val="24"/>
    </w:rPr>
  </w:style>
  <w:style w:type="paragraph" w:styleId="Balk3">
    <w:name w:val="heading 3"/>
    <w:basedOn w:val="Normal"/>
    <w:next w:val="Normal"/>
    <w:qFormat/>
    <w:rsid w:val="000F552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F552D"/>
    <w:pPr>
      <w:tabs>
        <w:tab w:val="center" w:pos="4536"/>
        <w:tab w:val="right" w:pos="9072"/>
      </w:tabs>
    </w:pPr>
  </w:style>
  <w:style w:type="paragraph" w:styleId="Altbilgi">
    <w:name w:val="footer"/>
    <w:basedOn w:val="Normal"/>
    <w:rsid w:val="000F552D"/>
    <w:pPr>
      <w:tabs>
        <w:tab w:val="center" w:pos="4536"/>
        <w:tab w:val="right" w:pos="9072"/>
      </w:tabs>
    </w:pPr>
  </w:style>
  <w:style w:type="character" w:customStyle="1" w:styleId="Balk1Char">
    <w:name w:val="Başlık 1 Char"/>
    <w:basedOn w:val="VarsaylanParagrafYazTipi"/>
    <w:link w:val="Balk1"/>
    <w:rsid w:val="00EF342B"/>
    <w:rPr>
      <w:b/>
      <w:sz w:val="24"/>
    </w:rPr>
  </w:style>
</w:styles>
</file>

<file path=word/webSettings.xml><?xml version="1.0" encoding="utf-8"?>
<w:webSettings xmlns:r="http://schemas.openxmlformats.org/officeDocument/2006/relationships" xmlns:w="http://schemas.openxmlformats.org/wordprocessingml/2006/main">
  <w:divs>
    <w:div w:id="163502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2021-02-03T12:55:00Z</cp:lastPrinted>
  <dcterms:created xsi:type="dcterms:W3CDTF">2021-02-05T09:28:00Z</dcterms:created>
  <dcterms:modified xsi:type="dcterms:W3CDTF">2021-02-05T09:32:00Z</dcterms:modified>
</cp:coreProperties>
</file>