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95B41" w:rsidRDefault="00E81319" w:rsidP="00171966">
            <w:pPr>
              <w:ind w:firstLine="601"/>
              <w:jc w:val="both"/>
              <w:rPr>
                <w:rFonts w:ascii="Arial" w:hAnsi="Arial" w:cs="Arial"/>
                <w:sz w:val="24"/>
              </w:rPr>
            </w:pPr>
            <w:r>
              <w:rPr>
                <w:rFonts w:ascii="Arial" w:hAnsi="Arial" w:cs="Arial"/>
                <w:sz w:val="24"/>
              </w:rPr>
              <w:t>Belediye Meclisinin 04/01/2021 tarih ve 9 sayılı ara kararı ile Proje Geliştirme, Avrupa Birliği ve Dış İlişkiler Komisyonu ile Gıda Tarım ve Sağlık Komisyonuna ortak havale edilen Belediyemiz sınırları içerisinde yeni yapılacak inşaatlarda çöp konteynerlerin yerlerinin belirlenmesi ile ilgili teklife ait 29/01/2021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95B41" w:rsidRDefault="00D95B41" w:rsidP="00D95B41">
            <w:pPr>
              <w:tabs>
                <w:tab w:val="left" w:pos="540"/>
                <w:tab w:val="left" w:pos="4160"/>
              </w:tabs>
              <w:spacing w:line="240" w:lineRule="exact"/>
              <w:ind w:firstLine="1026"/>
              <w:jc w:val="both"/>
              <w:rPr>
                <w:rFonts w:ascii="Arial" w:hAnsi="Arial" w:cs="Arial"/>
                <w:color w:val="000000"/>
                <w:sz w:val="24"/>
                <w:szCs w:val="24"/>
              </w:rPr>
            </w:pPr>
          </w:p>
          <w:p w:rsidR="00D95B41" w:rsidRDefault="00D95B41" w:rsidP="00D95B41">
            <w:pPr>
              <w:tabs>
                <w:tab w:val="left" w:pos="540"/>
                <w:tab w:val="left" w:pos="4160"/>
              </w:tabs>
              <w:spacing w:line="240" w:lineRule="exact"/>
              <w:ind w:firstLine="1026"/>
              <w:jc w:val="both"/>
              <w:rPr>
                <w:rFonts w:ascii="Arial" w:hAnsi="Arial" w:cs="Arial"/>
                <w:color w:val="000000"/>
                <w:sz w:val="24"/>
                <w:szCs w:val="24"/>
              </w:rPr>
            </w:pPr>
          </w:p>
          <w:p w:rsidR="00D95B41" w:rsidRDefault="00D95B41" w:rsidP="00171966">
            <w:pPr>
              <w:tabs>
                <w:tab w:val="left" w:pos="540"/>
                <w:tab w:val="left" w:pos="4160"/>
              </w:tabs>
              <w:spacing w:line="240" w:lineRule="exact"/>
              <w:ind w:firstLine="601"/>
              <w:jc w:val="both"/>
              <w:rPr>
                <w:rFonts w:ascii="Arial" w:hAnsi="Arial" w:cs="Arial"/>
                <w:sz w:val="24"/>
                <w:szCs w:val="24"/>
              </w:rPr>
            </w:pPr>
            <w:r>
              <w:rPr>
                <w:rFonts w:ascii="Arial" w:hAnsi="Arial" w:cs="Arial"/>
                <w:color w:val="000000"/>
                <w:sz w:val="24"/>
                <w:szCs w:val="24"/>
              </w:rPr>
              <w:t xml:space="preserve">Belediyemiz sınırları içerisinde yeni yapılacak inşaatlarda (Mesken, İşyeri vb.) inşaat ruhsat aşamasında konteynerin nereye konulacağı, konteyner alanın ebatı, hangi konteyner sisteminin konulması gerektiği, (yeraltı çöp konteyneri, yerüstü çöp konteyneri) sayısının belirlenmesi ile ilgili </w:t>
            </w:r>
            <w:r>
              <w:rPr>
                <w:rFonts w:ascii="Arial" w:hAnsi="Arial" w:cs="Arial"/>
                <w:sz w:val="24"/>
                <w:szCs w:val="24"/>
              </w:rPr>
              <w:t xml:space="preserve">teklif 04/01/2021 tarih ve 9 sayılı meclis kararı </w:t>
            </w:r>
            <w:r w:rsidR="00DB4A77">
              <w:rPr>
                <w:rFonts w:ascii="Arial" w:hAnsi="Arial" w:cs="Arial"/>
                <w:sz w:val="24"/>
              </w:rPr>
              <w:t xml:space="preserve">Proje Geliştirme, Avrupa Birliği ve Dış İlişkiler Komisyonu ile Gıda Tarım ve Sağlık Komisyonuna </w:t>
            </w:r>
            <w:r>
              <w:rPr>
                <w:rFonts w:ascii="Arial" w:hAnsi="Arial" w:cs="Arial"/>
                <w:sz w:val="24"/>
                <w:szCs w:val="24"/>
              </w:rPr>
              <w:t>ortak havale edilmiştir.</w:t>
            </w:r>
          </w:p>
          <w:p w:rsidR="00D95B41" w:rsidRDefault="00D95B41" w:rsidP="00171966">
            <w:pPr>
              <w:tabs>
                <w:tab w:val="left" w:pos="540"/>
                <w:tab w:val="left" w:pos="4160"/>
              </w:tabs>
              <w:spacing w:line="240" w:lineRule="exact"/>
              <w:ind w:firstLine="601"/>
              <w:jc w:val="both"/>
              <w:rPr>
                <w:rFonts w:ascii="Arial" w:hAnsi="Arial" w:cs="Arial"/>
                <w:sz w:val="24"/>
                <w:szCs w:val="24"/>
              </w:rPr>
            </w:pPr>
          </w:p>
          <w:p w:rsidR="00D95B41" w:rsidRDefault="00DB4A77" w:rsidP="00171966">
            <w:pPr>
              <w:ind w:firstLine="601"/>
              <w:jc w:val="both"/>
              <w:rPr>
                <w:rFonts w:ascii="Arial" w:hAnsi="Arial" w:cs="Arial"/>
                <w:sz w:val="24"/>
                <w:szCs w:val="24"/>
              </w:rPr>
            </w:pPr>
            <w:r>
              <w:rPr>
                <w:rFonts w:ascii="Arial" w:hAnsi="Arial" w:cs="Arial"/>
                <w:sz w:val="24"/>
                <w:szCs w:val="24"/>
              </w:rPr>
              <w:t>Ortak Komisyon raporu doğrultusunda</w:t>
            </w:r>
            <w:r w:rsidR="00D95B41">
              <w:rPr>
                <w:rFonts w:ascii="Arial" w:hAnsi="Arial" w:cs="Arial"/>
                <w:sz w:val="24"/>
                <w:szCs w:val="24"/>
              </w:rPr>
              <w:t>; Belediye Meclisinin 05/10/2020 tarih ve 167 sayılı meclis kararı ile kurulan Kent Estetiği Kurulumuzca çöp konteynerlerinin yerlerinin belirlenmesi ile ilgili karar alındığından teklif komisyonlarımızca uygun görülmemiştir.</w:t>
            </w:r>
          </w:p>
          <w:p w:rsidR="00DB4A77" w:rsidRDefault="00DB4A77" w:rsidP="00171966">
            <w:pPr>
              <w:ind w:firstLine="601"/>
              <w:jc w:val="both"/>
              <w:rPr>
                <w:rFonts w:ascii="Arial" w:hAnsi="Arial" w:cs="Arial"/>
                <w:sz w:val="24"/>
                <w:szCs w:val="24"/>
              </w:rPr>
            </w:pPr>
          </w:p>
          <w:p w:rsidR="00D95B41" w:rsidRDefault="00D95B41" w:rsidP="00171966">
            <w:pPr>
              <w:ind w:firstLine="601"/>
              <w:jc w:val="both"/>
              <w:rPr>
                <w:rFonts w:ascii="Arial" w:hAnsi="Arial" w:cs="Arial"/>
                <w:sz w:val="24"/>
                <w:szCs w:val="24"/>
              </w:rPr>
            </w:pPr>
            <w:r>
              <w:rPr>
                <w:rFonts w:ascii="Arial" w:hAnsi="Arial" w:cs="Arial"/>
                <w:sz w:val="24"/>
                <w:szCs w:val="24"/>
              </w:rPr>
              <w:t xml:space="preserve">Ancak; Belediye Meclisinin 05/10/2020 tarih ve 167 sayılı meclis kararı ile kurulan Kent Estetiği Kurulunun çalışmalarının arttırılması için Meclis Üyesi Cuma ŞAHİN ve Hülya GÜNEL’in görevlendirilmesi ve çalışmalarda gerekli görülmesi halinde Sivil Toplum Kuruluşlarından da  görüş alınmasının kabulüne oy birliği ile karar verildi. </w:t>
            </w:r>
          </w:p>
          <w:p w:rsidR="00D95B41" w:rsidRDefault="00D95B41" w:rsidP="00D95B41">
            <w:pPr>
              <w:jc w:val="both"/>
              <w:rPr>
                <w:rFonts w:ascii="Arial" w:hAnsi="Arial" w:cs="Arial"/>
                <w:sz w:val="24"/>
                <w:szCs w:val="24"/>
              </w:rPr>
            </w:pPr>
          </w:p>
          <w:p w:rsidR="008254E6" w:rsidRDefault="008254E6">
            <w:pPr>
              <w:rPr>
                <w:sz w:val="24"/>
              </w:rPr>
            </w:pPr>
          </w:p>
          <w:p w:rsidR="00A4407E" w:rsidRDefault="00A4407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85158">
        <w:trPr>
          <w:cantSplit/>
          <w:trHeight w:hRule="exact" w:val="1200"/>
        </w:trPr>
        <w:tc>
          <w:tcPr>
            <w:tcW w:w="3402" w:type="dxa"/>
            <w:tcBorders>
              <w:top w:val="nil"/>
              <w:left w:val="nil"/>
              <w:bottom w:val="nil"/>
              <w:right w:val="nil"/>
            </w:tcBorders>
          </w:tcPr>
          <w:p w:rsidR="00285158" w:rsidRDefault="00285158">
            <w:pPr>
              <w:pStyle w:val="Balk1"/>
              <w:rPr>
                <w:rFonts w:eastAsiaTheme="minorEastAsia"/>
              </w:rPr>
            </w:pPr>
            <w:r>
              <w:rPr>
                <w:rFonts w:eastAsiaTheme="minorEastAsia"/>
              </w:rPr>
              <w:t>MECLİS BAŞKANI</w:t>
            </w:r>
          </w:p>
          <w:p w:rsidR="00285158" w:rsidRDefault="0028515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85158" w:rsidRDefault="00285158">
            <w:pPr>
              <w:pStyle w:val="Balk1"/>
              <w:rPr>
                <w:rFonts w:eastAsiaTheme="minorEastAsia"/>
              </w:rPr>
            </w:pPr>
            <w:r>
              <w:rPr>
                <w:rFonts w:eastAsiaTheme="minorEastAsia"/>
              </w:rPr>
              <w:t>KATİP</w:t>
            </w:r>
          </w:p>
          <w:p w:rsidR="00285158" w:rsidRDefault="0028515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85158" w:rsidRDefault="00285158">
            <w:pPr>
              <w:pStyle w:val="Balk1"/>
              <w:rPr>
                <w:rFonts w:eastAsiaTheme="minorEastAsia"/>
              </w:rPr>
            </w:pPr>
            <w:r>
              <w:rPr>
                <w:rFonts w:eastAsiaTheme="minorEastAsia"/>
              </w:rPr>
              <w:t>KATİP</w:t>
            </w:r>
          </w:p>
          <w:p w:rsidR="00285158" w:rsidRDefault="0028515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71966">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171966">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7196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810D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CA1" w:rsidRDefault="00220CA1">
      <w:r>
        <w:separator/>
      </w:r>
    </w:p>
  </w:endnote>
  <w:endnote w:type="continuationSeparator" w:id="1">
    <w:p w:rsidR="00220CA1" w:rsidRDefault="00220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CA1" w:rsidRDefault="00220CA1">
      <w:r>
        <w:separator/>
      </w:r>
    </w:p>
  </w:footnote>
  <w:footnote w:type="continuationSeparator" w:id="1">
    <w:p w:rsidR="00220CA1" w:rsidRDefault="00220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81319">
          <w:pPr>
            <w:pStyle w:val="Balk2"/>
            <w:jc w:val="left"/>
          </w:pPr>
          <w:r>
            <w:t>30</w:t>
          </w:r>
        </w:p>
      </w:tc>
      <w:tc>
        <w:tcPr>
          <w:tcW w:w="4404" w:type="dxa"/>
          <w:tcBorders>
            <w:top w:val="nil"/>
            <w:left w:val="nil"/>
            <w:bottom w:val="nil"/>
            <w:right w:val="nil"/>
          </w:tcBorders>
        </w:tcPr>
        <w:p w:rsidR="008254E6" w:rsidRDefault="008254E6">
          <w:pPr>
            <w:pStyle w:val="Balk2"/>
            <w:rPr>
              <w:b/>
            </w:rPr>
          </w:pPr>
          <w:r>
            <w:rPr>
              <w:b/>
            </w:rPr>
            <w:t>MERSİN</w:t>
          </w:r>
        </w:p>
      </w:tc>
    </w:tr>
    <w:tr w:rsidR="00D95B41">
      <w:trPr>
        <w:cantSplit/>
      </w:trPr>
      <w:tc>
        <w:tcPr>
          <w:tcW w:w="942" w:type="dxa"/>
          <w:tcBorders>
            <w:top w:val="nil"/>
            <w:left w:val="nil"/>
            <w:bottom w:val="nil"/>
            <w:right w:val="nil"/>
          </w:tcBorders>
        </w:tcPr>
        <w:p w:rsidR="00D95B41" w:rsidRDefault="00D95B41">
          <w:pPr>
            <w:rPr>
              <w:b/>
              <w:sz w:val="24"/>
            </w:rPr>
          </w:pPr>
        </w:p>
      </w:tc>
      <w:tc>
        <w:tcPr>
          <w:tcW w:w="4860" w:type="dxa"/>
          <w:tcBorders>
            <w:top w:val="nil"/>
            <w:left w:val="nil"/>
            <w:bottom w:val="nil"/>
            <w:right w:val="nil"/>
          </w:tcBorders>
        </w:tcPr>
        <w:p w:rsidR="00D95B41" w:rsidRDefault="00D95B41">
          <w:pPr>
            <w:pStyle w:val="Balk2"/>
            <w:jc w:val="left"/>
          </w:pPr>
        </w:p>
      </w:tc>
      <w:tc>
        <w:tcPr>
          <w:tcW w:w="4404" w:type="dxa"/>
          <w:tcBorders>
            <w:top w:val="nil"/>
            <w:left w:val="nil"/>
            <w:bottom w:val="nil"/>
            <w:right w:val="nil"/>
          </w:tcBorders>
        </w:tcPr>
        <w:p w:rsidR="00D95B41" w:rsidRDefault="00E81319">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587C"/>
    <w:rsid w:val="00171966"/>
    <w:rsid w:val="00220CA1"/>
    <w:rsid w:val="002416D3"/>
    <w:rsid w:val="00285158"/>
    <w:rsid w:val="0047723E"/>
    <w:rsid w:val="00481B3D"/>
    <w:rsid w:val="00534478"/>
    <w:rsid w:val="00575CE8"/>
    <w:rsid w:val="0073328B"/>
    <w:rsid w:val="008254E6"/>
    <w:rsid w:val="008440C6"/>
    <w:rsid w:val="008517C2"/>
    <w:rsid w:val="00A4407E"/>
    <w:rsid w:val="00BA6446"/>
    <w:rsid w:val="00C30D36"/>
    <w:rsid w:val="00C63B2B"/>
    <w:rsid w:val="00D95B41"/>
    <w:rsid w:val="00DB4A77"/>
    <w:rsid w:val="00DF16C8"/>
    <w:rsid w:val="00E810D3"/>
    <w:rsid w:val="00E8131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10D3"/>
  </w:style>
  <w:style w:type="paragraph" w:styleId="Balk1">
    <w:name w:val="heading 1"/>
    <w:basedOn w:val="Normal"/>
    <w:next w:val="Normal"/>
    <w:link w:val="Balk1Char"/>
    <w:qFormat/>
    <w:rsid w:val="00E810D3"/>
    <w:pPr>
      <w:keepNext/>
      <w:jc w:val="center"/>
      <w:outlineLvl w:val="0"/>
    </w:pPr>
    <w:rPr>
      <w:b/>
      <w:sz w:val="24"/>
    </w:rPr>
  </w:style>
  <w:style w:type="paragraph" w:styleId="Balk2">
    <w:name w:val="heading 2"/>
    <w:basedOn w:val="Normal"/>
    <w:next w:val="Normal"/>
    <w:qFormat/>
    <w:rsid w:val="00E810D3"/>
    <w:pPr>
      <w:keepNext/>
      <w:jc w:val="right"/>
      <w:outlineLvl w:val="1"/>
    </w:pPr>
    <w:rPr>
      <w:sz w:val="24"/>
    </w:rPr>
  </w:style>
  <w:style w:type="paragraph" w:styleId="Balk3">
    <w:name w:val="heading 3"/>
    <w:basedOn w:val="Normal"/>
    <w:next w:val="Normal"/>
    <w:qFormat/>
    <w:rsid w:val="00E810D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810D3"/>
    <w:pPr>
      <w:tabs>
        <w:tab w:val="center" w:pos="4536"/>
        <w:tab w:val="right" w:pos="9072"/>
      </w:tabs>
    </w:pPr>
  </w:style>
  <w:style w:type="paragraph" w:styleId="Altbilgi">
    <w:name w:val="footer"/>
    <w:basedOn w:val="Normal"/>
    <w:rsid w:val="00E810D3"/>
    <w:pPr>
      <w:tabs>
        <w:tab w:val="center" w:pos="4536"/>
        <w:tab w:val="right" w:pos="9072"/>
      </w:tabs>
    </w:pPr>
  </w:style>
  <w:style w:type="character" w:customStyle="1" w:styleId="Balk1Char">
    <w:name w:val="Başlık 1 Char"/>
    <w:basedOn w:val="VarsaylanParagrafYazTipi"/>
    <w:link w:val="Balk1"/>
    <w:rsid w:val="00285158"/>
    <w:rPr>
      <w:b/>
      <w:sz w:val="24"/>
    </w:rPr>
  </w:style>
</w:styles>
</file>

<file path=word/webSettings.xml><?xml version="1.0" encoding="utf-8"?>
<w:webSettings xmlns:r="http://schemas.openxmlformats.org/officeDocument/2006/relationships" xmlns:w="http://schemas.openxmlformats.org/wordprocessingml/2006/main">
  <w:divs>
    <w:div w:id="54691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2021-02-03T13:01:00Z</cp:lastPrinted>
  <dcterms:created xsi:type="dcterms:W3CDTF">2021-02-05T09:29:00Z</dcterms:created>
  <dcterms:modified xsi:type="dcterms:W3CDTF">2021-02-05T09:33:00Z</dcterms:modified>
</cp:coreProperties>
</file>