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C2F2E" w:rsidRDefault="001B5D02" w:rsidP="00FC2F2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Park ve Bahçeler Müdürlüğünün 22/03/2021 tarih ve E-80868971-105.02-7195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C2F2E" w:rsidRDefault="00FC2F2E">
            <w:pPr>
              <w:jc w:val="center"/>
              <w:rPr>
                <w:b/>
                <w:sz w:val="24"/>
                <w:u w:val="single"/>
              </w:rPr>
            </w:pPr>
          </w:p>
          <w:p w:rsidR="002A13BD" w:rsidRDefault="002A13BD">
            <w:pPr>
              <w:jc w:val="center"/>
              <w:rPr>
                <w:b/>
                <w:sz w:val="24"/>
                <w:u w:val="single"/>
              </w:rPr>
            </w:pPr>
          </w:p>
          <w:p w:rsidR="00FC2F2E" w:rsidRDefault="00FC2F2E" w:rsidP="00FC2F2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F2E">
              <w:rPr>
                <w:rFonts w:ascii="Arial" w:hAnsi="Arial" w:cs="Arial"/>
                <w:sz w:val="24"/>
                <w:szCs w:val="24"/>
              </w:rPr>
              <w:t xml:space="preserve">5393 Sayılı Belediye Kanununun 18. maddesi n fıkrasına göre Aydınlıkevler mahallesi Dumlupınar caddesi 2015 sokak üzerinde bulunan parka "Üç Fidan" isminin verilmesi </w:t>
            </w:r>
            <w:r w:rsidR="00E856AF">
              <w:rPr>
                <w:rFonts w:ascii="Arial" w:hAnsi="Arial" w:cs="Arial"/>
                <w:sz w:val="24"/>
                <w:szCs w:val="24"/>
              </w:rPr>
              <w:t>ile ilgili teklifin İmar Komisyonu ile Ekoloji Komisyonuna ortak havale edilmesinin kabulüne oy birliği ile karar verildi.</w:t>
            </w:r>
          </w:p>
          <w:p w:rsidR="00E856AF" w:rsidRDefault="00E856AF" w:rsidP="00FC2F2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56AF" w:rsidRDefault="00E856AF" w:rsidP="00FC2F2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13BD" w:rsidRDefault="002A13BD" w:rsidP="00FC2F2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13BD" w:rsidRPr="00FC2F2E" w:rsidRDefault="002A13BD" w:rsidP="00FC2F2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2F2E" w:rsidRDefault="00FC2F2E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2A033F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033F" w:rsidRDefault="002A033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2A033F" w:rsidRDefault="002A033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033F" w:rsidRDefault="002A033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2A033F" w:rsidRDefault="002A033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033F" w:rsidRDefault="002A033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2A033F" w:rsidRDefault="002A033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E856AF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84627E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B2" w:rsidRDefault="004351B2">
      <w:r>
        <w:separator/>
      </w:r>
    </w:p>
  </w:endnote>
  <w:endnote w:type="continuationSeparator" w:id="1">
    <w:p w:rsidR="004351B2" w:rsidRDefault="0043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B2" w:rsidRDefault="004351B2">
      <w:r>
        <w:separator/>
      </w:r>
    </w:p>
  </w:footnote>
  <w:footnote w:type="continuationSeparator" w:id="1">
    <w:p w:rsidR="004351B2" w:rsidRDefault="00435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B5D02">
          <w:pPr>
            <w:pStyle w:val="Balk2"/>
            <w:jc w:val="left"/>
          </w:pPr>
          <w:r>
            <w:t>58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C2F2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C2F2E" w:rsidRDefault="00FC2F2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C2F2E" w:rsidRDefault="00FC2F2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C2F2E" w:rsidRDefault="001B5D02">
          <w:pPr>
            <w:pStyle w:val="Balk2"/>
            <w:rPr>
              <w:b/>
            </w:rPr>
          </w:pPr>
          <w:r>
            <w:rPr>
              <w:b/>
            </w:rPr>
            <w:t>01/04/2021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95CFE"/>
    <w:rsid w:val="001B5D02"/>
    <w:rsid w:val="002416D3"/>
    <w:rsid w:val="002A033F"/>
    <w:rsid w:val="002A13BD"/>
    <w:rsid w:val="002A4B97"/>
    <w:rsid w:val="00394D5C"/>
    <w:rsid w:val="004351B2"/>
    <w:rsid w:val="00481B3D"/>
    <w:rsid w:val="00534478"/>
    <w:rsid w:val="00575CE8"/>
    <w:rsid w:val="008254E6"/>
    <w:rsid w:val="0084627E"/>
    <w:rsid w:val="008517C2"/>
    <w:rsid w:val="00C63B2B"/>
    <w:rsid w:val="00DF16C8"/>
    <w:rsid w:val="00E856AF"/>
    <w:rsid w:val="00F532D1"/>
    <w:rsid w:val="00F71533"/>
    <w:rsid w:val="00FB3141"/>
    <w:rsid w:val="00FC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27E"/>
  </w:style>
  <w:style w:type="paragraph" w:styleId="Balk1">
    <w:name w:val="heading 1"/>
    <w:basedOn w:val="Normal"/>
    <w:next w:val="Normal"/>
    <w:link w:val="Balk1Char"/>
    <w:qFormat/>
    <w:rsid w:val="0084627E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84627E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84627E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4627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4627E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2A033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2021-04-02T12:39:00Z</cp:lastPrinted>
  <dcterms:created xsi:type="dcterms:W3CDTF">2021-04-13T12:35:00Z</dcterms:created>
  <dcterms:modified xsi:type="dcterms:W3CDTF">2021-04-13T12:41:00Z</dcterms:modified>
</cp:coreProperties>
</file>