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4F0003">
        <w:trPr>
          <w:trHeight w:val="394"/>
        </w:trPr>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F0003" w:rsidRDefault="00A471A6" w:rsidP="004F0003">
            <w:pPr>
              <w:ind w:firstLine="601"/>
              <w:jc w:val="both"/>
              <w:rPr>
                <w:rFonts w:ascii="Arial" w:hAnsi="Arial" w:cs="Arial"/>
                <w:sz w:val="24"/>
              </w:rPr>
            </w:pPr>
            <w:r>
              <w:rPr>
                <w:rFonts w:ascii="Arial" w:hAnsi="Arial" w:cs="Arial"/>
                <w:sz w:val="24"/>
              </w:rPr>
              <w:t>İmar ve Şehircilik Müdürlüğünün 07/05/2021 tarih ve E-71254691-800-10747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27839" w:rsidRDefault="00A27839">
            <w:pPr>
              <w:jc w:val="center"/>
              <w:rPr>
                <w:b/>
                <w:sz w:val="24"/>
                <w:u w:val="single"/>
              </w:rPr>
            </w:pPr>
          </w:p>
          <w:p w:rsidR="004F0003" w:rsidRDefault="00A27839" w:rsidP="004F0003">
            <w:pPr>
              <w:ind w:firstLine="601"/>
              <w:jc w:val="both"/>
              <w:rPr>
                <w:rFonts w:ascii="Arial" w:hAnsi="Arial" w:cs="Arial"/>
                <w:color w:val="333333"/>
                <w:sz w:val="24"/>
                <w:szCs w:val="24"/>
                <w:shd w:val="clear" w:color="auto" w:fill="FFFFFF"/>
              </w:rPr>
            </w:pPr>
            <w:r>
              <w:rPr>
                <w:rFonts w:ascii="Times New Roman TUR" w:hAnsi="Times New Roman TUR" w:cs="Times New Roman TUR"/>
                <w:color w:val="333333"/>
                <w:sz w:val="30"/>
                <w:szCs w:val="30"/>
                <w:shd w:val="clear" w:color="auto" w:fill="FFFFFF"/>
              </w:rPr>
              <w:t> </w:t>
            </w:r>
            <w:r w:rsidRPr="004F0003">
              <w:rPr>
                <w:rFonts w:ascii="Arial" w:hAnsi="Arial" w:cs="Arial"/>
                <w:color w:val="333333"/>
                <w:sz w:val="24"/>
                <w:szCs w:val="24"/>
                <w:shd w:val="clear" w:color="auto" w:fill="FFFFFF"/>
              </w:rPr>
              <w:t>İmar Kanun'unun uygulama yönetmeliği olan Planlı Alanlar İmar Yönetmeliğinin Bahçe Mesafeleri başlıklı 23. maddesinde;</w:t>
            </w:r>
          </w:p>
          <w:p w:rsidR="004F0003" w:rsidRDefault="004F0003" w:rsidP="004F0003">
            <w:pPr>
              <w:ind w:firstLine="601"/>
              <w:jc w:val="both"/>
              <w:rPr>
                <w:rFonts w:ascii="Arial" w:hAnsi="Arial" w:cs="Arial"/>
                <w:color w:val="333333"/>
                <w:sz w:val="24"/>
                <w:szCs w:val="24"/>
                <w:shd w:val="clear" w:color="auto" w:fill="FFFFFF"/>
              </w:rPr>
            </w:pPr>
          </w:p>
          <w:p w:rsidR="004F0003" w:rsidRDefault="00A27839" w:rsidP="004F0003">
            <w:pPr>
              <w:ind w:firstLine="601"/>
              <w:jc w:val="both"/>
              <w:rPr>
                <w:rFonts w:ascii="Arial" w:hAnsi="Arial" w:cs="Arial"/>
                <w:color w:val="333333"/>
                <w:sz w:val="24"/>
                <w:szCs w:val="24"/>
                <w:shd w:val="clear" w:color="auto" w:fill="FFFFFF"/>
              </w:rPr>
            </w:pPr>
            <w:r w:rsidRPr="004F0003">
              <w:rPr>
                <w:rFonts w:ascii="Arial" w:hAnsi="Arial" w:cs="Arial"/>
                <w:color w:val="333333"/>
                <w:sz w:val="24"/>
                <w:szCs w:val="24"/>
                <w:shd w:val="clear" w:color="auto" w:fill="FFFFFF"/>
              </w:rPr>
              <w:t> ''Konut, konut+ticaret, turizm, eğitim, ibadet, sağlık ve spor parsellerinin bahçe mesafelerinde, binanın zemine oturduğu alanın dışında kalan alanın her 30.00 m²'si için bir ağaç dikilir. Parselin ağaç dikimine uygun olmaması halinde bu fıkrada belirtilen şarta göre hesaplanan sayıda ağaç, ilgili idarenin uygun göreceği, imar planlarında kamunun kullanımına ayrılmış bir alana dikilir.'' hükmü bulunmaktadır.</w:t>
            </w:r>
          </w:p>
          <w:p w:rsidR="004F0003" w:rsidRDefault="004F0003" w:rsidP="004F0003">
            <w:pPr>
              <w:ind w:firstLine="601"/>
              <w:jc w:val="both"/>
              <w:rPr>
                <w:rFonts w:ascii="Arial" w:hAnsi="Arial" w:cs="Arial"/>
                <w:color w:val="333333"/>
                <w:sz w:val="24"/>
                <w:szCs w:val="24"/>
                <w:shd w:val="clear" w:color="auto" w:fill="FFFFFF"/>
              </w:rPr>
            </w:pPr>
          </w:p>
          <w:p w:rsidR="00A27839" w:rsidRPr="004F0003" w:rsidRDefault="00A27839" w:rsidP="004F0003">
            <w:pPr>
              <w:ind w:firstLine="601"/>
              <w:jc w:val="both"/>
              <w:rPr>
                <w:rFonts w:ascii="Arial" w:hAnsi="Arial" w:cs="Arial"/>
                <w:b/>
                <w:sz w:val="24"/>
                <w:szCs w:val="24"/>
                <w:u w:val="single"/>
              </w:rPr>
            </w:pPr>
            <w:r w:rsidRPr="004F0003">
              <w:rPr>
                <w:rFonts w:ascii="Arial" w:hAnsi="Arial" w:cs="Arial"/>
                <w:color w:val="333333"/>
                <w:sz w:val="24"/>
                <w:szCs w:val="24"/>
                <w:shd w:val="clear" w:color="auto" w:fill="FFFFFF"/>
              </w:rPr>
              <w:t>Gerek İklim ve Enerji için Avrupa Belediye Başkanları Sözleşmesi kapsamında gerekse Akdeniz sahil şeridinde gerçekleşen hızlı ısı artışı için önlem alınması amacıyla  ilgili yönetmelik maddesindeki bahçe mesafelerinde m</w:t>
            </w:r>
            <w:r w:rsidRPr="004F0003">
              <w:rPr>
                <w:rFonts w:ascii="Arial" w:hAnsi="Arial" w:cs="Arial"/>
                <w:color w:val="333333"/>
                <w:sz w:val="24"/>
                <w:szCs w:val="24"/>
                <w:shd w:val="clear" w:color="auto" w:fill="FFFFFF"/>
                <w:vertAlign w:val="superscript"/>
              </w:rPr>
              <w:t>2. </w:t>
            </w:r>
            <w:r w:rsidRPr="004F0003">
              <w:rPr>
                <w:rFonts w:ascii="Arial" w:hAnsi="Arial" w:cs="Arial"/>
                <w:color w:val="333333"/>
                <w:sz w:val="24"/>
                <w:szCs w:val="24"/>
                <w:shd w:val="clear" w:color="auto" w:fill="FFFFFF"/>
              </w:rPr>
              <w:t xml:space="preserve"> başına dikilecek ağaç sayısının artırılması </w:t>
            </w:r>
            <w:r w:rsidR="004F0003">
              <w:rPr>
                <w:rFonts w:ascii="Arial" w:hAnsi="Arial" w:cs="Arial"/>
                <w:color w:val="333333"/>
                <w:sz w:val="24"/>
                <w:szCs w:val="24"/>
                <w:shd w:val="clear" w:color="auto" w:fill="FFFFFF"/>
              </w:rPr>
              <w:t>ile ilgili teklifin İmar Komisyonu, Ekoloji Komisyonu ile Gıda Tarım ve Sağlık Komisyonuna ortak havale edilmesinin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8316A">
        <w:trPr>
          <w:cantSplit/>
          <w:trHeight w:hRule="exact" w:val="1200"/>
        </w:trPr>
        <w:tc>
          <w:tcPr>
            <w:tcW w:w="3402" w:type="dxa"/>
            <w:tcBorders>
              <w:top w:val="nil"/>
              <w:left w:val="nil"/>
              <w:bottom w:val="nil"/>
              <w:right w:val="nil"/>
            </w:tcBorders>
          </w:tcPr>
          <w:p w:rsidR="0038316A" w:rsidRDefault="0038316A">
            <w:pPr>
              <w:pStyle w:val="Balk1"/>
              <w:rPr>
                <w:rFonts w:eastAsiaTheme="minorEastAsia"/>
              </w:rPr>
            </w:pPr>
            <w:r>
              <w:rPr>
                <w:rFonts w:eastAsiaTheme="minorEastAsia"/>
              </w:rPr>
              <w:t>MECLİS BAŞKANI</w:t>
            </w:r>
          </w:p>
          <w:p w:rsidR="0038316A" w:rsidRDefault="0038316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38316A" w:rsidRDefault="0038316A">
            <w:pPr>
              <w:pStyle w:val="Balk1"/>
              <w:rPr>
                <w:rFonts w:eastAsiaTheme="minorEastAsia"/>
              </w:rPr>
            </w:pPr>
            <w:r>
              <w:rPr>
                <w:rFonts w:eastAsiaTheme="minorEastAsia"/>
              </w:rPr>
              <w:t>KATİP</w:t>
            </w:r>
          </w:p>
          <w:p w:rsidR="0038316A" w:rsidRDefault="0038316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8316A" w:rsidRDefault="0038316A">
            <w:pPr>
              <w:pStyle w:val="Balk1"/>
              <w:rPr>
                <w:rFonts w:eastAsiaTheme="minorEastAsia"/>
              </w:rPr>
            </w:pPr>
            <w:r>
              <w:rPr>
                <w:rFonts w:eastAsiaTheme="minorEastAsia"/>
              </w:rPr>
              <w:t>KATİP</w:t>
            </w:r>
          </w:p>
          <w:p w:rsidR="0038316A" w:rsidRDefault="0038316A">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8316A">
            <w:pPr>
              <w:tabs>
                <w:tab w:val="center" w:pos="9072"/>
              </w:tabs>
            </w:pPr>
          </w:p>
        </w:tc>
      </w:tr>
    </w:tbl>
    <w:p w:rsidR="008254E6" w:rsidRDefault="008254E6"/>
    <w:sectPr w:rsidR="008254E6" w:rsidSect="00831DB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AD8" w:rsidRDefault="00B34AD8">
      <w:r>
        <w:separator/>
      </w:r>
    </w:p>
  </w:endnote>
  <w:endnote w:type="continuationSeparator" w:id="1">
    <w:p w:rsidR="00B34AD8" w:rsidRDefault="00B34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AD8" w:rsidRDefault="00B34AD8">
      <w:r>
        <w:separator/>
      </w:r>
    </w:p>
  </w:footnote>
  <w:footnote w:type="continuationSeparator" w:id="1">
    <w:p w:rsidR="00B34AD8" w:rsidRDefault="00B34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471A6">
          <w:pPr>
            <w:pStyle w:val="Balk2"/>
            <w:jc w:val="left"/>
          </w:pPr>
          <w:r>
            <w:t>81</w:t>
          </w:r>
        </w:p>
      </w:tc>
      <w:tc>
        <w:tcPr>
          <w:tcW w:w="4404" w:type="dxa"/>
          <w:tcBorders>
            <w:top w:val="nil"/>
            <w:left w:val="nil"/>
            <w:bottom w:val="nil"/>
            <w:right w:val="nil"/>
          </w:tcBorders>
        </w:tcPr>
        <w:p w:rsidR="008254E6" w:rsidRDefault="008254E6">
          <w:pPr>
            <w:pStyle w:val="Balk2"/>
            <w:rPr>
              <w:b/>
            </w:rPr>
          </w:pPr>
          <w:r>
            <w:rPr>
              <w:b/>
            </w:rPr>
            <w:t>MERSİN</w:t>
          </w:r>
        </w:p>
      </w:tc>
    </w:tr>
    <w:tr w:rsidR="00A27839">
      <w:trPr>
        <w:cantSplit/>
      </w:trPr>
      <w:tc>
        <w:tcPr>
          <w:tcW w:w="942" w:type="dxa"/>
          <w:tcBorders>
            <w:top w:val="nil"/>
            <w:left w:val="nil"/>
            <w:bottom w:val="nil"/>
            <w:right w:val="nil"/>
          </w:tcBorders>
        </w:tcPr>
        <w:p w:rsidR="00A27839" w:rsidRDefault="00A27839">
          <w:pPr>
            <w:rPr>
              <w:b/>
              <w:sz w:val="24"/>
            </w:rPr>
          </w:pPr>
        </w:p>
      </w:tc>
      <w:tc>
        <w:tcPr>
          <w:tcW w:w="4860" w:type="dxa"/>
          <w:tcBorders>
            <w:top w:val="nil"/>
            <w:left w:val="nil"/>
            <w:bottom w:val="nil"/>
            <w:right w:val="nil"/>
          </w:tcBorders>
        </w:tcPr>
        <w:p w:rsidR="00A27839" w:rsidRDefault="00A27839">
          <w:pPr>
            <w:pStyle w:val="Balk2"/>
            <w:jc w:val="left"/>
          </w:pPr>
        </w:p>
      </w:tc>
      <w:tc>
        <w:tcPr>
          <w:tcW w:w="4404" w:type="dxa"/>
          <w:tcBorders>
            <w:top w:val="nil"/>
            <w:left w:val="nil"/>
            <w:bottom w:val="nil"/>
            <w:right w:val="nil"/>
          </w:tcBorders>
        </w:tcPr>
        <w:p w:rsidR="00A27839" w:rsidRDefault="00A471A6">
          <w:pPr>
            <w:pStyle w:val="Balk2"/>
            <w:rPr>
              <w:b/>
            </w:rPr>
          </w:pPr>
          <w:r>
            <w:rPr>
              <w:b/>
            </w:rPr>
            <w:t>17/05/2021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8316A"/>
    <w:rsid w:val="00481B3D"/>
    <w:rsid w:val="004F0003"/>
    <w:rsid w:val="00534478"/>
    <w:rsid w:val="00575CE8"/>
    <w:rsid w:val="006D19B4"/>
    <w:rsid w:val="008254E6"/>
    <w:rsid w:val="00831DBA"/>
    <w:rsid w:val="008517C2"/>
    <w:rsid w:val="00A27839"/>
    <w:rsid w:val="00A471A6"/>
    <w:rsid w:val="00B34AD8"/>
    <w:rsid w:val="00BC672D"/>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DBA"/>
  </w:style>
  <w:style w:type="paragraph" w:styleId="Balk1">
    <w:name w:val="heading 1"/>
    <w:basedOn w:val="Normal"/>
    <w:next w:val="Normal"/>
    <w:link w:val="Balk1Char"/>
    <w:qFormat/>
    <w:rsid w:val="00831DBA"/>
    <w:pPr>
      <w:keepNext/>
      <w:jc w:val="center"/>
      <w:outlineLvl w:val="0"/>
    </w:pPr>
    <w:rPr>
      <w:b/>
      <w:sz w:val="24"/>
    </w:rPr>
  </w:style>
  <w:style w:type="paragraph" w:styleId="Balk2">
    <w:name w:val="heading 2"/>
    <w:basedOn w:val="Normal"/>
    <w:next w:val="Normal"/>
    <w:qFormat/>
    <w:rsid w:val="00831DBA"/>
    <w:pPr>
      <w:keepNext/>
      <w:jc w:val="right"/>
      <w:outlineLvl w:val="1"/>
    </w:pPr>
    <w:rPr>
      <w:sz w:val="24"/>
    </w:rPr>
  </w:style>
  <w:style w:type="paragraph" w:styleId="Balk3">
    <w:name w:val="heading 3"/>
    <w:basedOn w:val="Normal"/>
    <w:next w:val="Normal"/>
    <w:qFormat/>
    <w:rsid w:val="00831DB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31DBA"/>
    <w:pPr>
      <w:tabs>
        <w:tab w:val="center" w:pos="4536"/>
        <w:tab w:val="right" w:pos="9072"/>
      </w:tabs>
    </w:pPr>
  </w:style>
  <w:style w:type="paragraph" w:styleId="Altbilgi">
    <w:name w:val="footer"/>
    <w:basedOn w:val="Normal"/>
    <w:rsid w:val="00831DBA"/>
    <w:pPr>
      <w:tabs>
        <w:tab w:val="center" w:pos="4536"/>
        <w:tab w:val="right" w:pos="9072"/>
      </w:tabs>
    </w:pPr>
  </w:style>
  <w:style w:type="character" w:customStyle="1" w:styleId="Balk1Char">
    <w:name w:val="Başlık 1 Char"/>
    <w:basedOn w:val="VarsaylanParagrafYazTipi"/>
    <w:link w:val="Balk1"/>
    <w:rsid w:val="0038316A"/>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2021-05-25T12:55:00Z</dcterms:created>
  <dcterms:modified xsi:type="dcterms:W3CDTF">2021-05-25T13:03:00Z</dcterms:modified>
</cp:coreProperties>
</file>