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75DE8" w:rsidRDefault="000F66A0" w:rsidP="00975DE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2021-2022 Öğrenim Yılı Yurt ve Barınma Hizmetleri ücretlerinin belirlenmesi ile ilgili Kütüphane Müdürlüğünün 01/06/2021 tarih ve  E-45855719-940-11844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C7459" w:rsidRDefault="009C7459" w:rsidP="009C7459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9C7459" w:rsidRDefault="009C7459" w:rsidP="009C7459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9C7459" w:rsidRDefault="009C7459" w:rsidP="009C7459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459">
              <w:rPr>
                <w:rFonts w:ascii="Arial" w:hAnsi="Arial" w:cs="Arial"/>
                <w:color w:val="000000"/>
                <w:sz w:val="24"/>
                <w:szCs w:val="24"/>
              </w:rPr>
              <w:t>Sosyal Belediyeciliğin gereği olarak yurt ve barınma hizmetleri kapsamında açılan“YENİŞEHİR BELEDİYESİ MUSTAFA BAYSAN ÖZEL YÜKSEK ÖĞRETİM ERKEK ÖĞRENCİ YURDU”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C7459">
              <w:rPr>
                <w:rFonts w:ascii="Arial" w:hAnsi="Arial" w:cs="Arial"/>
                <w:color w:val="000000"/>
                <w:sz w:val="24"/>
                <w:szCs w:val="24"/>
              </w:rPr>
              <w:t xml:space="preserve">2021-2022 öğretim yılında yurt ücret ilanı, mevcut piyasa şartları göz önünde bulundurularak tavan ücretlerinin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belirlenmesi ile ilgili teklifin Plan ve </w:t>
            </w:r>
            <w:r w:rsidR="00802498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ütçe Komisyonu, </w:t>
            </w:r>
            <w:r w:rsidR="00975D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ğitim, Bilişim, Gençlik ve Spor Komisyonu ile Ekonomik Hayatın Geliştirilmesi komisyonuna ortak havale edilmesinin kabulüne oy birliği ile karar verildi.</w:t>
            </w:r>
          </w:p>
          <w:p w:rsidR="009C7459" w:rsidRPr="009C7459" w:rsidRDefault="009C7459" w:rsidP="009C7459">
            <w:pPr>
              <w:ind w:firstLine="6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C7459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  <w:p w:rsidR="008254E6" w:rsidRDefault="008254E6" w:rsidP="009C7459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873FD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73FD" w:rsidRDefault="004873F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4873FD" w:rsidRDefault="004873F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73FD" w:rsidRDefault="004873F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873FD" w:rsidRDefault="004873F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73FD" w:rsidRDefault="004873F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873FD" w:rsidRDefault="004873F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</w:tbl>
    <w:p w:rsidR="008254E6" w:rsidRDefault="008254E6"/>
    <w:sectPr w:rsidR="008254E6" w:rsidSect="0032327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3C" w:rsidRDefault="0075293C">
      <w:r>
        <w:separator/>
      </w:r>
    </w:p>
  </w:endnote>
  <w:endnote w:type="continuationSeparator" w:id="1">
    <w:p w:rsidR="0075293C" w:rsidRDefault="0075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3C" w:rsidRDefault="0075293C">
      <w:r>
        <w:separator/>
      </w:r>
    </w:p>
  </w:footnote>
  <w:footnote w:type="continuationSeparator" w:id="1">
    <w:p w:rsidR="0075293C" w:rsidRDefault="00752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F66A0">
          <w:pPr>
            <w:pStyle w:val="Balk2"/>
            <w:jc w:val="left"/>
          </w:pPr>
          <w:r>
            <w:t>105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D55C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D55C2" w:rsidRDefault="002D55C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D55C2" w:rsidRDefault="002D55C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D55C2" w:rsidRDefault="000F66A0">
          <w:pPr>
            <w:pStyle w:val="Balk2"/>
            <w:rPr>
              <w:b/>
            </w:rPr>
          </w:pPr>
          <w:r>
            <w:rPr>
              <w:b/>
            </w:rPr>
            <w:t>01/06/2021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4063"/>
    <w:rsid w:val="000E4543"/>
    <w:rsid w:val="000F1550"/>
    <w:rsid w:val="000F66A0"/>
    <w:rsid w:val="00115241"/>
    <w:rsid w:val="002416D3"/>
    <w:rsid w:val="002D55C2"/>
    <w:rsid w:val="00323274"/>
    <w:rsid w:val="003D61EA"/>
    <w:rsid w:val="00481B3D"/>
    <w:rsid w:val="004873FD"/>
    <w:rsid w:val="00534478"/>
    <w:rsid w:val="00575CE8"/>
    <w:rsid w:val="0075293C"/>
    <w:rsid w:val="00802498"/>
    <w:rsid w:val="008254E6"/>
    <w:rsid w:val="008517C2"/>
    <w:rsid w:val="00975DE8"/>
    <w:rsid w:val="009C7459"/>
    <w:rsid w:val="00C63B2B"/>
    <w:rsid w:val="00DF16C8"/>
    <w:rsid w:val="00F128F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274"/>
  </w:style>
  <w:style w:type="paragraph" w:styleId="Balk1">
    <w:name w:val="heading 1"/>
    <w:basedOn w:val="Normal"/>
    <w:next w:val="Normal"/>
    <w:link w:val="Balk1Char"/>
    <w:qFormat/>
    <w:rsid w:val="0032327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32327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32327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232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2327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873F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9826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7732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2021-06-03T07:34:00Z</cp:lastPrinted>
  <dcterms:created xsi:type="dcterms:W3CDTF">2021-06-08T08:52:00Z</dcterms:created>
  <dcterms:modified xsi:type="dcterms:W3CDTF">2021-06-08T08:59:00Z</dcterms:modified>
</cp:coreProperties>
</file>