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11A46" w:rsidRDefault="00DB31FE" w:rsidP="00111A46">
            <w:pPr>
              <w:ind w:firstLine="601"/>
              <w:jc w:val="both"/>
              <w:rPr>
                <w:rFonts w:ascii="Arial" w:hAnsi="Arial" w:cs="Arial"/>
                <w:sz w:val="24"/>
              </w:rPr>
            </w:pPr>
            <w:r>
              <w:rPr>
                <w:rFonts w:ascii="Arial" w:hAnsi="Arial" w:cs="Arial"/>
                <w:sz w:val="24"/>
              </w:rPr>
              <w:t>Belediye Meclisinin 05/07/2021 tarih ve 114 sayılı ara kararı ile Plan ve Bütçe Komisyonu ile Sosyal Yardım ve Hizmetler Komisyonuna ortak havale edilen kardeş şehir ilişkisi içerisinde Nazimiye ilçesinde Kamer GENÇ Parkı'nın belediyemiz tarafından yapılması  ile ilgili teklife ait 29/07/2021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11A46" w:rsidRDefault="00111A46" w:rsidP="00111A46">
            <w:pPr>
              <w:ind w:firstLine="851"/>
              <w:jc w:val="both"/>
              <w:rPr>
                <w:rFonts w:ascii="Arial" w:hAnsi="Arial" w:cs="Arial"/>
                <w:sz w:val="24"/>
                <w:szCs w:val="24"/>
              </w:rPr>
            </w:pPr>
          </w:p>
          <w:p w:rsidR="00111A46" w:rsidRDefault="00111A46" w:rsidP="00111A46">
            <w:pPr>
              <w:ind w:firstLine="601"/>
              <w:jc w:val="both"/>
              <w:rPr>
                <w:rFonts w:ascii="Arial" w:hAnsi="Arial" w:cs="Arial"/>
                <w:color w:val="444444"/>
                <w:sz w:val="24"/>
                <w:szCs w:val="24"/>
                <w:shd w:val="clear" w:color="auto" w:fill="FFFFFF"/>
              </w:rPr>
            </w:pPr>
            <w:r>
              <w:rPr>
                <w:rFonts w:ascii="Arial" w:hAnsi="Arial" w:cs="Arial"/>
                <w:sz w:val="24"/>
                <w:szCs w:val="24"/>
              </w:rPr>
              <w:t xml:space="preserve">Belediye Meclisimizin 04/01/2021 tarih ve 8 sayılı kararı ile 5393 sayılı Belediye Kanunu 18 (p) maddesine göre Belediyemizin Tunceli- Nazimiye Belediyesinin kardeş şehir </w:t>
            </w:r>
            <w:r>
              <w:rPr>
                <w:rFonts w:ascii="Arial" w:hAnsi="Arial" w:cs="Arial"/>
                <w:color w:val="444444"/>
                <w:sz w:val="24"/>
                <w:szCs w:val="24"/>
                <w:shd w:val="clear" w:color="auto" w:fill="FFFFFF"/>
              </w:rPr>
              <w:t>olmasının kabulüne karar verilmiştir.</w:t>
            </w:r>
          </w:p>
          <w:p w:rsidR="00111A46" w:rsidRDefault="00111A46" w:rsidP="00111A46">
            <w:pPr>
              <w:ind w:firstLine="601"/>
              <w:jc w:val="both"/>
              <w:rPr>
                <w:rFonts w:ascii="Arial" w:hAnsi="Arial" w:cs="Arial"/>
                <w:sz w:val="16"/>
                <w:szCs w:val="16"/>
              </w:rPr>
            </w:pPr>
          </w:p>
          <w:p w:rsidR="00111A46" w:rsidRDefault="00111A46" w:rsidP="00111A46">
            <w:pPr>
              <w:ind w:firstLine="601"/>
              <w:jc w:val="both"/>
              <w:rPr>
                <w:rFonts w:ascii="Arial" w:hAnsi="Arial" w:cs="Arial"/>
                <w:color w:val="444444"/>
                <w:sz w:val="24"/>
                <w:szCs w:val="24"/>
                <w:shd w:val="clear" w:color="auto" w:fill="FFFFFF"/>
              </w:rPr>
            </w:pPr>
            <w:r>
              <w:rPr>
                <w:rFonts w:ascii="Arial" w:hAnsi="Arial" w:cs="Arial"/>
                <w:sz w:val="24"/>
                <w:szCs w:val="24"/>
              </w:rPr>
              <w:t>Tunceli- Nazimiye Belediye Başkanlığının 17/06/2021 tarih ve 309 sayılı yazıları ile Nazimiye ilçesinde, ilçenin önde gelenlerinden ve TBMM Başkan Vekili Sayın Kamer GENÇ adına park yapılması için Belediyemizden yardımda bulunulması istenmiştir. B</w:t>
            </w:r>
            <w:r>
              <w:rPr>
                <w:rFonts w:ascii="Arial" w:hAnsi="Arial" w:cs="Arial"/>
                <w:color w:val="444444"/>
                <w:sz w:val="24"/>
                <w:szCs w:val="24"/>
                <w:shd w:val="clear" w:color="auto" w:fill="FFFFFF"/>
              </w:rPr>
              <w:t>u nedenlerden dolayı söz konusu gerekli yardımın 5393 sayılı Belediye Kanunu 75 (a) maddeleri gereğince belediyemizden talep etmektedirler.</w:t>
            </w:r>
          </w:p>
          <w:p w:rsidR="00111A46" w:rsidRDefault="00111A46" w:rsidP="00111A46">
            <w:pPr>
              <w:ind w:firstLine="601"/>
              <w:jc w:val="both"/>
              <w:rPr>
                <w:rFonts w:ascii="Arial" w:hAnsi="Arial" w:cs="Arial"/>
                <w:color w:val="444444"/>
                <w:sz w:val="16"/>
                <w:szCs w:val="16"/>
                <w:shd w:val="clear" w:color="auto" w:fill="FFFFFF"/>
              </w:rPr>
            </w:pPr>
          </w:p>
          <w:p w:rsidR="00111A46" w:rsidRDefault="00111A46" w:rsidP="00111A46">
            <w:pPr>
              <w:ind w:firstLine="601"/>
              <w:jc w:val="both"/>
              <w:rPr>
                <w:rFonts w:ascii="Arial" w:hAnsi="Arial" w:cs="Arial"/>
                <w:sz w:val="24"/>
                <w:szCs w:val="24"/>
              </w:rPr>
            </w:pPr>
            <w:r>
              <w:rPr>
                <w:rFonts w:ascii="Arial" w:hAnsi="Arial" w:cs="Arial"/>
                <w:sz w:val="24"/>
                <w:szCs w:val="24"/>
              </w:rPr>
              <w:t>Diğer kuruluşlarla ilişkiler Madde 75- Belediye, belediye meclisinin kararı üzerine yapacağı anlaşmaya uygun olarak görev ve sorumluluk alanlarına giren konularda;</w:t>
            </w:r>
          </w:p>
          <w:p w:rsidR="00111A46" w:rsidRDefault="00111A46" w:rsidP="00111A46">
            <w:pPr>
              <w:ind w:firstLine="601"/>
              <w:jc w:val="both"/>
              <w:rPr>
                <w:rFonts w:ascii="Arial" w:hAnsi="Arial" w:cs="Arial"/>
                <w:sz w:val="16"/>
                <w:szCs w:val="16"/>
              </w:rPr>
            </w:pPr>
          </w:p>
          <w:p w:rsidR="00111A46" w:rsidRDefault="00111A46" w:rsidP="00111A46">
            <w:pPr>
              <w:ind w:firstLine="601"/>
              <w:jc w:val="both"/>
              <w:rPr>
                <w:rFonts w:ascii="Arial" w:hAnsi="Arial" w:cs="Arial"/>
                <w:sz w:val="24"/>
                <w:szCs w:val="24"/>
              </w:rPr>
            </w:pPr>
            <w:r>
              <w:rPr>
                <w:rFonts w:ascii="Arial" w:hAnsi="Arial" w:cs="Arial"/>
                <w:sz w:val="24"/>
                <w:szCs w:val="24"/>
              </w:rPr>
              <w:t xml:space="preserve">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sonuçlandırılır.”denmektedir.  </w:t>
            </w:r>
          </w:p>
          <w:p w:rsidR="00111A46" w:rsidRDefault="00111A46" w:rsidP="00111A46">
            <w:pPr>
              <w:ind w:firstLine="601"/>
              <w:jc w:val="both"/>
              <w:rPr>
                <w:rFonts w:ascii="Arial" w:hAnsi="Arial" w:cs="Arial"/>
                <w:sz w:val="16"/>
                <w:szCs w:val="16"/>
              </w:rPr>
            </w:pPr>
          </w:p>
          <w:p w:rsidR="00111A46" w:rsidRDefault="00111A46" w:rsidP="00111A46">
            <w:pPr>
              <w:ind w:firstLine="601"/>
              <w:jc w:val="both"/>
              <w:rPr>
                <w:rFonts w:ascii="Arial" w:hAnsi="Arial" w:cs="Arial"/>
                <w:color w:val="444444"/>
                <w:sz w:val="24"/>
                <w:szCs w:val="24"/>
                <w:shd w:val="clear" w:color="auto" w:fill="FFFFFF"/>
              </w:rPr>
            </w:pPr>
            <w:r>
              <w:rPr>
                <w:rFonts w:ascii="Arial" w:hAnsi="Arial" w:cs="Arial"/>
                <w:sz w:val="24"/>
                <w:szCs w:val="24"/>
              </w:rPr>
              <w:t xml:space="preserve">Ortak Komisyon raporu doğrultusunda; 5393 sayılı Belediye kanununun 75 (a) maddesi uyarınca Nazimiye ilçesinde, ilçenin önde gelenlerinden ve TBMM Başkan Vekili Sayın Kamer GENÇ adının verileceği, (1925,74m2)’lik parkın Belediyemiz tarafından yapılmasının kabulüne oy birliği ile karar verildi. </w:t>
            </w:r>
          </w:p>
          <w:p w:rsidR="00111A46" w:rsidRDefault="00111A46" w:rsidP="00111A46">
            <w:pPr>
              <w:ind w:firstLine="851"/>
              <w:jc w:val="both"/>
              <w:rPr>
                <w:rFonts w:ascii="Arial" w:hAnsi="Arial" w:cs="Arial"/>
                <w:sz w:val="24"/>
                <w:szCs w:val="24"/>
              </w:rPr>
            </w:pPr>
          </w:p>
          <w:p w:rsidR="00863923" w:rsidRDefault="00863923" w:rsidP="00111A46">
            <w:pPr>
              <w:ind w:firstLine="851"/>
              <w:jc w:val="both"/>
              <w:rPr>
                <w:rFonts w:ascii="Arial" w:hAnsi="Arial" w:cs="Arial"/>
                <w:sz w:val="24"/>
                <w:szCs w:val="24"/>
              </w:rPr>
            </w:pPr>
          </w:p>
          <w:p w:rsidR="00863923" w:rsidRDefault="00863923" w:rsidP="00111A46">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DB31FE" w:rsidRDefault="00DB31FE">
            <w:pPr>
              <w:pStyle w:val="Balk1"/>
            </w:pPr>
            <w:r>
              <w:t>MECLİS BAŞKANI</w:t>
            </w:r>
          </w:p>
          <w:p w:rsidR="008254E6" w:rsidRDefault="00DB31FE">
            <w:pPr>
              <w:pStyle w:val="Balk1"/>
            </w:pPr>
            <w:r>
              <w:t>Abdullah ÖZYİĞİT</w:t>
            </w:r>
          </w:p>
        </w:tc>
        <w:tc>
          <w:tcPr>
            <w:tcW w:w="3402" w:type="dxa"/>
            <w:tcBorders>
              <w:top w:val="nil"/>
              <w:left w:val="nil"/>
              <w:bottom w:val="nil"/>
              <w:right w:val="nil"/>
            </w:tcBorders>
          </w:tcPr>
          <w:p w:rsidR="00DB31FE" w:rsidRDefault="00DB31FE">
            <w:pPr>
              <w:pStyle w:val="Balk1"/>
            </w:pPr>
            <w:r>
              <w:t>KATİP</w:t>
            </w:r>
          </w:p>
          <w:p w:rsidR="008254E6" w:rsidRDefault="00DB31FE">
            <w:pPr>
              <w:pStyle w:val="Balk1"/>
            </w:pPr>
            <w:r>
              <w:t>Sevgi UĞURLU</w:t>
            </w:r>
          </w:p>
        </w:tc>
        <w:tc>
          <w:tcPr>
            <w:tcW w:w="3402" w:type="dxa"/>
            <w:tcBorders>
              <w:top w:val="nil"/>
              <w:left w:val="nil"/>
              <w:bottom w:val="nil"/>
              <w:right w:val="nil"/>
            </w:tcBorders>
          </w:tcPr>
          <w:p w:rsidR="00DB31FE" w:rsidRDefault="00DB31FE">
            <w:pPr>
              <w:pStyle w:val="Balk1"/>
            </w:pPr>
            <w:r>
              <w:t>KATİP</w:t>
            </w:r>
          </w:p>
          <w:p w:rsidR="008254E6" w:rsidRDefault="00C34ED9">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63923">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863923">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6392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D636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7B3" w:rsidRDefault="00C447B3">
      <w:r>
        <w:separator/>
      </w:r>
    </w:p>
  </w:endnote>
  <w:endnote w:type="continuationSeparator" w:id="1">
    <w:p w:rsidR="00C447B3" w:rsidRDefault="00C44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7B3" w:rsidRDefault="00C447B3">
      <w:r>
        <w:separator/>
      </w:r>
    </w:p>
  </w:footnote>
  <w:footnote w:type="continuationSeparator" w:id="1">
    <w:p w:rsidR="00C447B3" w:rsidRDefault="00C44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B31FE">
          <w:pPr>
            <w:pStyle w:val="Balk2"/>
            <w:jc w:val="left"/>
          </w:pPr>
          <w:r>
            <w:t>134</w:t>
          </w:r>
        </w:p>
      </w:tc>
      <w:tc>
        <w:tcPr>
          <w:tcW w:w="4404" w:type="dxa"/>
          <w:tcBorders>
            <w:top w:val="nil"/>
            <w:left w:val="nil"/>
            <w:bottom w:val="nil"/>
            <w:right w:val="nil"/>
          </w:tcBorders>
        </w:tcPr>
        <w:p w:rsidR="008254E6" w:rsidRDefault="008254E6">
          <w:pPr>
            <w:pStyle w:val="Balk2"/>
            <w:rPr>
              <w:b/>
            </w:rPr>
          </w:pPr>
          <w:r>
            <w:rPr>
              <w:b/>
            </w:rPr>
            <w:t>MERSİN</w:t>
          </w:r>
        </w:p>
      </w:tc>
    </w:tr>
    <w:tr w:rsidR="00111A46">
      <w:trPr>
        <w:cantSplit/>
      </w:trPr>
      <w:tc>
        <w:tcPr>
          <w:tcW w:w="942" w:type="dxa"/>
          <w:tcBorders>
            <w:top w:val="nil"/>
            <w:left w:val="nil"/>
            <w:bottom w:val="nil"/>
            <w:right w:val="nil"/>
          </w:tcBorders>
        </w:tcPr>
        <w:p w:rsidR="00111A46" w:rsidRDefault="00111A46">
          <w:pPr>
            <w:rPr>
              <w:b/>
              <w:sz w:val="24"/>
            </w:rPr>
          </w:pPr>
        </w:p>
      </w:tc>
      <w:tc>
        <w:tcPr>
          <w:tcW w:w="4860" w:type="dxa"/>
          <w:tcBorders>
            <w:top w:val="nil"/>
            <w:left w:val="nil"/>
            <w:bottom w:val="nil"/>
            <w:right w:val="nil"/>
          </w:tcBorders>
        </w:tcPr>
        <w:p w:rsidR="00111A46" w:rsidRDefault="00111A46">
          <w:pPr>
            <w:pStyle w:val="Balk2"/>
            <w:jc w:val="left"/>
          </w:pPr>
        </w:p>
      </w:tc>
      <w:tc>
        <w:tcPr>
          <w:tcW w:w="4404" w:type="dxa"/>
          <w:tcBorders>
            <w:top w:val="nil"/>
            <w:left w:val="nil"/>
            <w:bottom w:val="nil"/>
            <w:right w:val="nil"/>
          </w:tcBorders>
        </w:tcPr>
        <w:p w:rsidR="00111A46" w:rsidRDefault="00DB31FE">
          <w:pPr>
            <w:pStyle w:val="Balk2"/>
            <w:rPr>
              <w:b/>
            </w:rPr>
          </w:pPr>
          <w:r>
            <w:rPr>
              <w:b/>
            </w:rPr>
            <w:t>02/08/2021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1A46"/>
    <w:rsid w:val="002416D3"/>
    <w:rsid w:val="002D636D"/>
    <w:rsid w:val="00436275"/>
    <w:rsid w:val="00481B3D"/>
    <w:rsid w:val="00534478"/>
    <w:rsid w:val="00575CE8"/>
    <w:rsid w:val="008254E6"/>
    <w:rsid w:val="008517C2"/>
    <w:rsid w:val="00863923"/>
    <w:rsid w:val="00AF3134"/>
    <w:rsid w:val="00C34ED9"/>
    <w:rsid w:val="00C447B3"/>
    <w:rsid w:val="00C63B2B"/>
    <w:rsid w:val="00DB31FE"/>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36D"/>
  </w:style>
  <w:style w:type="paragraph" w:styleId="Balk1">
    <w:name w:val="heading 1"/>
    <w:basedOn w:val="Normal"/>
    <w:next w:val="Normal"/>
    <w:qFormat/>
    <w:rsid w:val="002D636D"/>
    <w:pPr>
      <w:keepNext/>
      <w:jc w:val="center"/>
      <w:outlineLvl w:val="0"/>
    </w:pPr>
    <w:rPr>
      <w:b/>
      <w:sz w:val="24"/>
    </w:rPr>
  </w:style>
  <w:style w:type="paragraph" w:styleId="Balk2">
    <w:name w:val="heading 2"/>
    <w:basedOn w:val="Normal"/>
    <w:next w:val="Normal"/>
    <w:qFormat/>
    <w:rsid w:val="002D636D"/>
    <w:pPr>
      <w:keepNext/>
      <w:jc w:val="right"/>
      <w:outlineLvl w:val="1"/>
    </w:pPr>
    <w:rPr>
      <w:sz w:val="24"/>
    </w:rPr>
  </w:style>
  <w:style w:type="paragraph" w:styleId="Balk3">
    <w:name w:val="heading 3"/>
    <w:basedOn w:val="Normal"/>
    <w:next w:val="Normal"/>
    <w:qFormat/>
    <w:rsid w:val="002D636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D636D"/>
    <w:pPr>
      <w:tabs>
        <w:tab w:val="center" w:pos="4536"/>
        <w:tab w:val="right" w:pos="9072"/>
      </w:tabs>
    </w:pPr>
  </w:style>
  <w:style w:type="paragraph" w:styleId="Altbilgi">
    <w:name w:val="footer"/>
    <w:basedOn w:val="Normal"/>
    <w:rsid w:val="002D636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28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2021-08-03T12:00:00Z</cp:lastPrinted>
  <dcterms:created xsi:type="dcterms:W3CDTF">2021-08-09T13:13:00Z</dcterms:created>
  <dcterms:modified xsi:type="dcterms:W3CDTF">2021-08-09T13:19:00Z</dcterms:modified>
</cp:coreProperties>
</file>