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E6209" w:rsidRDefault="008254E6">
            <w:pPr>
              <w:rPr>
                <w:sz w:val="6"/>
                <w:szCs w:val="6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E6209" w:rsidRDefault="00DA7A8A" w:rsidP="00444C41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Belediye Meclisinin 02/08/2021 tarih ve 138 sayılı ara kararı ile İmar Komisyonu ile Ekoloji Komisyonuna ortak havale edilen Mersin ili, Yenişehir ilçesi, tapuda Çiftlik Mahallesi, O-33-A-22-D-1-B Pafta, 10478 Ada, 31 nolu parsel ile ilgili plan tadilatı teklifine ait 05/08/2021 tarihli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E6209" w:rsidRDefault="005E6209">
            <w:pPr>
              <w:jc w:val="center"/>
              <w:rPr>
                <w:b/>
                <w:sz w:val="24"/>
                <w:u w:val="single"/>
              </w:rPr>
            </w:pPr>
          </w:p>
          <w:p w:rsidR="005E6209" w:rsidRPr="005E6209" w:rsidRDefault="005E6209" w:rsidP="005E6209">
            <w:pPr>
              <w:spacing w:line="276" w:lineRule="auto"/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209">
              <w:rPr>
                <w:rFonts w:ascii="Arial" w:hAnsi="Arial" w:cs="Arial"/>
                <w:sz w:val="22"/>
                <w:szCs w:val="22"/>
              </w:rPr>
              <w:t>İlimiz, Yenişehir İlçesi, tapuda Çiftlik mahallesi O-33-A-22-D-1-B pafta, 10478 ada 31 parsel ile ilgili TEKLİF- 33102044 Plan İşlem numaralı plan değişikliği teklifi sunulmuştur.</w:t>
            </w:r>
          </w:p>
          <w:p w:rsidR="005E6209" w:rsidRPr="005E6209" w:rsidRDefault="005E6209" w:rsidP="005E6209">
            <w:pPr>
              <w:spacing w:line="276" w:lineRule="auto"/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6209" w:rsidRPr="005E6209" w:rsidRDefault="005E6209" w:rsidP="005E6209">
            <w:pPr>
              <w:spacing w:line="276" w:lineRule="auto"/>
              <w:ind w:firstLine="88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209">
              <w:rPr>
                <w:rFonts w:ascii="Arial" w:hAnsi="Arial" w:cs="Arial"/>
                <w:sz w:val="22"/>
                <w:szCs w:val="22"/>
              </w:rPr>
              <w:t xml:space="preserve">Mülkiyeti Hazineye ait parsel, 1/1000 ölçekli uygulama imar planında Resmi Kurum Alanına isabet etmektedir. Mersin Valiliği Çevre ve Şehircilik İl Müdürlüğünün 08.03.2021 tarih ve E-77878304-400-452148 sayılı yazılarında ilgili parselin Diyanet İşleri Başkanlığına tahsis edildiği belirtilmiştir. Plan değişikliğine konu olan parsel; 14.06.2021 tarih ve 269 sayılı Mersin Büyükşehir Belediyesi Meclis Kararı ile onaylanan Akdeniz-Toroslar-Yenişehir ve Mezitli İlçeleri 1/5000 Ölçekli İlave ve Revizyon Nazım İmar Planı Yenişehir Kesimi Revizyon planında ”İbadet Alanı “ olarak işaretlenmiştir. Söz konusu Nazım İmar Planı Revizyonuna </w:t>
            </w:r>
            <w:r w:rsidRPr="005E6209">
              <w:rPr>
                <w:rFonts w:ascii="Arial" w:hAnsi="Arial" w:cs="Arial"/>
                <w:color w:val="000000"/>
                <w:sz w:val="22"/>
                <w:szCs w:val="22"/>
              </w:rPr>
              <w:t xml:space="preserve">askı süreci içerisin de ilgili parsele herhangi bir itirazın olmadığı </w:t>
            </w:r>
            <w:r w:rsidRPr="005E6209">
              <w:rPr>
                <w:rFonts w:ascii="Arial" w:hAnsi="Arial" w:cs="Arial"/>
                <w:sz w:val="22"/>
                <w:szCs w:val="22"/>
              </w:rPr>
              <w:t xml:space="preserve">02.08.2021 tarih 114451 sayılı Mersin Büyükşehir Belediye Başkanlığının </w:t>
            </w:r>
            <w:r w:rsidRPr="005E6209">
              <w:rPr>
                <w:rFonts w:ascii="Arial" w:hAnsi="Arial" w:cs="Arial"/>
                <w:color w:val="000000"/>
                <w:sz w:val="22"/>
                <w:szCs w:val="22"/>
              </w:rPr>
              <w:t xml:space="preserve">yazısında belirtilmiştir. </w:t>
            </w:r>
          </w:p>
          <w:p w:rsidR="005E6209" w:rsidRPr="005E6209" w:rsidRDefault="005E6209" w:rsidP="005E6209">
            <w:pPr>
              <w:spacing w:line="276" w:lineRule="auto"/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6209" w:rsidRDefault="005E6209" w:rsidP="005E6209">
            <w:pPr>
              <w:spacing w:line="276" w:lineRule="auto"/>
              <w:ind w:firstLine="88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209">
              <w:rPr>
                <w:rFonts w:ascii="Arial" w:hAnsi="Arial" w:cs="Arial"/>
                <w:color w:val="000000"/>
                <w:sz w:val="22"/>
                <w:szCs w:val="22"/>
              </w:rPr>
              <w:t>Plan değişikliği teklifi ile ilgili parsel 1/5000 Ölçekli Nazım İmar Planı Revizyonuna uygun olarak  1/1000 Ölçekli Uygulama İmar planında “Cami Alanı“ olarak işaretlenmesi  Plan notu ile  bu parselde yer alacak Kuran Kursu ve Sosyal Kültürel amaçlı yapılar için E:0.90  5 Kat teklif edilmiştir.</w:t>
            </w:r>
          </w:p>
          <w:p w:rsidR="005E6209" w:rsidRPr="005E6209" w:rsidRDefault="005E6209" w:rsidP="005E6209">
            <w:pPr>
              <w:spacing w:line="276" w:lineRule="auto"/>
              <w:ind w:firstLine="88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6209" w:rsidRPr="005E6209" w:rsidRDefault="005E6209" w:rsidP="005E6209">
            <w:pPr>
              <w:spacing w:line="276" w:lineRule="auto"/>
              <w:ind w:firstLine="88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209">
              <w:rPr>
                <w:rFonts w:ascii="Arial" w:hAnsi="Arial" w:cs="Arial"/>
                <w:color w:val="000000"/>
                <w:sz w:val="22"/>
                <w:szCs w:val="22"/>
              </w:rPr>
              <w:t>Ortak komisyon raporu doğrultusunda; Çiftlik Mahallesi 10478 ada 31 parsel 1/5000 ölçekli Nazım imar planına uygun olarak 1/1000 ölçekli uygulama imar planına Cami Alanı olarak işaretlenmesi ayrıca bu parselde yer alacak Ticari amaç içermeyen üniteler ile Kuran Kursu ve Sosyal Kültürel amaçlı yapılar için E: 0.90 Yençok = 4 Kat (16.50m.) olarak plan notunun düzenlenmesi</w:t>
            </w:r>
            <w:bookmarkStart w:id="0" w:name="_GoBack"/>
            <w:bookmarkEnd w:id="0"/>
            <w:r w:rsidRPr="005E6209">
              <w:rPr>
                <w:rFonts w:ascii="Arial" w:hAnsi="Arial" w:cs="Arial"/>
                <w:color w:val="000000"/>
                <w:sz w:val="22"/>
                <w:szCs w:val="22"/>
              </w:rPr>
              <w:t>nin kabulüne Zekeriya ÖZGÜR, Gülcan KIŞ, Abdurrahman YILDIZ, Özgür EMİRE ve Haşim TULUK'un ret oyuna karşı</w:t>
            </w:r>
            <w:r w:rsidR="001B611B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5E6209">
              <w:rPr>
                <w:rFonts w:ascii="Arial" w:hAnsi="Arial" w:cs="Arial"/>
                <w:color w:val="000000"/>
                <w:sz w:val="22"/>
                <w:szCs w:val="22"/>
              </w:rPr>
              <w:t xml:space="preserve"> oy çokluğu ile karar verildi.</w:t>
            </w:r>
          </w:p>
          <w:p w:rsidR="008B096C" w:rsidRDefault="005E6209" w:rsidP="005E6209">
            <w:pPr>
              <w:spacing w:line="276" w:lineRule="auto"/>
              <w:ind w:firstLine="88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2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F3A5D" w:rsidRDefault="006F3A5D" w:rsidP="005E6209">
            <w:pPr>
              <w:spacing w:line="276" w:lineRule="auto"/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 w:rsidTr="005E6209">
        <w:trPr>
          <w:cantSplit/>
          <w:trHeight w:hRule="exact" w:val="94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7A8A" w:rsidRDefault="00DA7A8A">
            <w:pPr>
              <w:pStyle w:val="Balk1"/>
            </w:pPr>
            <w:r>
              <w:t xml:space="preserve">MECLİS </w:t>
            </w:r>
            <w:r w:rsidR="00EA7C25">
              <w:t xml:space="preserve">1. </w:t>
            </w:r>
            <w:r>
              <w:t>BAŞKAN</w:t>
            </w:r>
            <w:r w:rsidR="00EA7C25">
              <w:t xml:space="preserve"> V.</w:t>
            </w:r>
          </w:p>
          <w:p w:rsidR="008254E6" w:rsidRDefault="00EA7C25">
            <w:pPr>
              <w:pStyle w:val="Balk1"/>
            </w:pPr>
            <w: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7A8A" w:rsidRDefault="00DA7A8A">
            <w:pPr>
              <w:pStyle w:val="Balk1"/>
            </w:pPr>
            <w:r>
              <w:t>KATİP</w:t>
            </w:r>
          </w:p>
          <w:p w:rsidR="008254E6" w:rsidRDefault="00DA7A8A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7A8A" w:rsidRDefault="00DA7A8A">
            <w:pPr>
              <w:pStyle w:val="Balk1"/>
            </w:pPr>
            <w:r>
              <w:t>KATİP</w:t>
            </w:r>
          </w:p>
          <w:p w:rsidR="008254E6" w:rsidRDefault="00EA7C25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E6209">
              <w:rPr>
                <w:rFonts w:ascii="Arial" w:hAnsi="Arial" w:cs="Arial"/>
                <w:sz w:val="18"/>
                <w:szCs w:val="18"/>
              </w:rPr>
              <w:t>08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8B096C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B096C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A4347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AB" w:rsidRDefault="005379AB">
      <w:r>
        <w:separator/>
      </w:r>
    </w:p>
  </w:endnote>
  <w:endnote w:type="continuationSeparator" w:id="1">
    <w:p w:rsidR="005379AB" w:rsidRDefault="0053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AB" w:rsidRDefault="005379AB">
      <w:r>
        <w:separator/>
      </w:r>
    </w:p>
  </w:footnote>
  <w:footnote w:type="continuationSeparator" w:id="1">
    <w:p w:rsidR="005379AB" w:rsidRDefault="00537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A7A8A">
          <w:pPr>
            <w:pStyle w:val="Balk2"/>
            <w:jc w:val="left"/>
          </w:pPr>
          <w:r>
            <w:t>141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44C4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44C41" w:rsidRDefault="00444C4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44C41" w:rsidRDefault="00444C41">
          <w:pPr>
            <w:pStyle w:val="Balk2"/>
            <w:jc w:val="left"/>
          </w:pPr>
          <w:r>
            <w:rPr>
              <w:rFonts w:ascii="Arial" w:hAnsi="Arial" w:cs="Arial"/>
              <w:szCs w:val="24"/>
            </w:rPr>
            <w:t>TEKLİF-33102044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44C41" w:rsidRDefault="00DA7A8A">
          <w:pPr>
            <w:pStyle w:val="Balk2"/>
            <w:rPr>
              <w:b/>
            </w:rPr>
          </w:pPr>
          <w:r>
            <w:rPr>
              <w:b/>
            </w:rPr>
            <w:t>06/08/2021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B611B"/>
    <w:rsid w:val="002416D3"/>
    <w:rsid w:val="00312EF7"/>
    <w:rsid w:val="003D55A0"/>
    <w:rsid w:val="00444C41"/>
    <w:rsid w:val="00481B3D"/>
    <w:rsid w:val="004E7CB8"/>
    <w:rsid w:val="004F14C9"/>
    <w:rsid w:val="005269FA"/>
    <w:rsid w:val="00534478"/>
    <w:rsid w:val="005379AB"/>
    <w:rsid w:val="00575CE8"/>
    <w:rsid w:val="005E6209"/>
    <w:rsid w:val="006129BC"/>
    <w:rsid w:val="00681FF1"/>
    <w:rsid w:val="006F0EF3"/>
    <w:rsid w:val="006F3A5D"/>
    <w:rsid w:val="00740DFE"/>
    <w:rsid w:val="00776559"/>
    <w:rsid w:val="008254E6"/>
    <w:rsid w:val="008517C2"/>
    <w:rsid w:val="008B096C"/>
    <w:rsid w:val="00981404"/>
    <w:rsid w:val="00A43470"/>
    <w:rsid w:val="00A61CD5"/>
    <w:rsid w:val="00B974B4"/>
    <w:rsid w:val="00C60805"/>
    <w:rsid w:val="00C63B2B"/>
    <w:rsid w:val="00DA7A8A"/>
    <w:rsid w:val="00DF16C8"/>
    <w:rsid w:val="00EA7C25"/>
    <w:rsid w:val="00F532D1"/>
    <w:rsid w:val="00F70FED"/>
    <w:rsid w:val="00F71533"/>
    <w:rsid w:val="00FB3141"/>
    <w:rsid w:val="00FF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470"/>
  </w:style>
  <w:style w:type="paragraph" w:styleId="Balk1">
    <w:name w:val="heading 1"/>
    <w:basedOn w:val="Normal"/>
    <w:next w:val="Normal"/>
    <w:qFormat/>
    <w:rsid w:val="00A4347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4347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4347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4347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4347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2021-08-10T06:43:00Z</cp:lastPrinted>
  <dcterms:created xsi:type="dcterms:W3CDTF">2021-08-11T11:31:00Z</dcterms:created>
  <dcterms:modified xsi:type="dcterms:W3CDTF">2021-08-11T11:32:00Z</dcterms:modified>
</cp:coreProperties>
</file>