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BE4FF7" w:rsidRDefault="008254E6">
            <w:pPr>
              <w:rPr>
                <w:sz w:val="12"/>
                <w:szCs w:val="12"/>
              </w:rPr>
            </w:pPr>
          </w:p>
        </w:tc>
      </w:tr>
      <w:tr w:rsidR="008254E6">
        <w:tc>
          <w:tcPr>
            <w:tcW w:w="10206" w:type="dxa"/>
            <w:tcBorders>
              <w:top w:val="nil"/>
              <w:left w:val="nil"/>
              <w:bottom w:val="nil"/>
              <w:right w:val="nil"/>
            </w:tcBorders>
          </w:tcPr>
          <w:p w:rsidR="008254E6" w:rsidRPr="00BE4FF7" w:rsidRDefault="000D4021" w:rsidP="00C63C10">
            <w:pPr>
              <w:ind w:firstLine="885"/>
              <w:jc w:val="both"/>
              <w:rPr>
                <w:rFonts w:ascii="Arial" w:hAnsi="Arial" w:cs="Arial"/>
                <w:sz w:val="24"/>
              </w:rPr>
            </w:pPr>
            <w:r>
              <w:rPr>
                <w:rFonts w:ascii="Arial" w:hAnsi="Arial" w:cs="Arial"/>
                <w:sz w:val="24"/>
              </w:rPr>
              <w:t>Belediye Meclisinin 06/09/2021 tarih ve 147 sayılı ara kararı ile Proje Geliştirme Avrupa Birliği ve Dış İlişkiler Komisyonu ile Toplumsal Adalet ve Cinsiyet Eşitliği Komisyonuna ortak havale edilen Türkiye ve AB arasında Sivil Toplum Diyaloğu Programı (CSD VI) kapsamında Avrupa Birliği tarafından finanse edilen, Belediyemizin de İştirakçileri arasında yer aldığı Sürdürülebilir Diyalog ile Köprüler Kuralım Projesi kapsamında Romanya'ya gerçekleştirilecek çalışma ziyareti katılımcıları ile ilgili teklife ait 09/09/2021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E4FF7" w:rsidRDefault="00BE4FF7">
            <w:pPr>
              <w:jc w:val="center"/>
              <w:rPr>
                <w:b/>
                <w:sz w:val="24"/>
                <w:u w:val="single"/>
              </w:rPr>
            </w:pPr>
          </w:p>
          <w:p w:rsidR="00BE4FF7" w:rsidRPr="00BE4FF7" w:rsidRDefault="00BE4FF7" w:rsidP="00BE4FF7">
            <w:pPr>
              <w:ind w:firstLine="601"/>
              <w:jc w:val="both"/>
              <w:rPr>
                <w:rFonts w:ascii="Arial" w:hAnsi="Arial" w:cs="Arial"/>
                <w:sz w:val="24"/>
                <w:szCs w:val="24"/>
              </w:rPr>
            </w:pPr>
            <w:r w:rsidRPr="00BE4FF7">
              <w:rPr>
                <w:rFonts w:ascii="Arial" w:hAnsi="Arial" w:cs="Arial"/>
                <w:sz w:val="24"/>
                <w:szCs w:val="24"/>
              </w:rPr>
              <w:t>Belediyemizin de iştirakçileri arasında yer aldığı “Sürdürülebilir Diyalog ile Köprüler Kurmak” adlı proje, Türkiye ve AB’deki STK’lar ve kamu kuruluşları arasında engellilik haklarıyla ilgili sivil toplum diyaloğunun iyileştirilmesine katkıda bulunmak, Avrupa düzeyindeki araçların önemi ve AB Müktesabı Fasıl 19: Sosyal Politika ve İstihdam’da belirtildiği gibi çeşitli sektörlerin katılımı ile yerel eylemlerin gerekliliğinin altını çizmek amacıyla AB-Türkiye arası Sivil Toplum Diyaloğu Destekleme Programı (CSD-VI) kapsamında (Referans No. TR2016.DK.03.A1-01_298) EBAGEM (Engeli Olan Bireyler ve Aileleri Gelişim Merkezi Derneği) tarafından yürütülmektedir.</w:t>
            </w:r>
          </w:p>
          <w:p w:rsidR="00BE4FF7" w:rsidRPr="00BE4FF7" w:rsidRDefault="00BE4FF7" w:rsidP="00BE4FF7">
            <w:pPr>
              <w:tabs>
                <w:tab w:val="left" w:pos="4820"/>
              </w:tabs>
              <w:ind w:firstLine="601"/>
              <w:rPr>
                <w:rFonts w:ascii="Arial" w:hAnsi="Arial" w:cs="Arial"/>
                <w:sz w:val="10"/>
                <w:szCs w:val="10"/>
              </w:rPr>
            </w:pPr>
          </w:p>
          <w:p w:rsidR="00BE4FF7" w:rsidRPr="00BE4FF7" w:rsidRDefault="00BE4FF7" w:rsidP="00BE4FF7">
            <w:pPr>
              <w:ind w:firstLine="601"/>
              <w:jc w:val="both"/>
              <w:rPr>
                <w:rFonts w:ascii="Arial" w:hAnsi="Arial" w:cs="Arial"/>
                <w:sz w:val="24"/>
                <w:szCs w:val="24"/>
              </w:rPr>
            </w:pPr>
            <w:r w:rsidRPr="00BE4FF7">
              <w:rPr>
                <w:rFonts w:ascii="Arial" w:hAnsi="Arial" w:cs="Arial"/>
                <w:sz w:val="24"/>
                <w:szCs w:val="24"/>
              </w:rPr>
              <w:t xml:space="preserve"> Proje paydaşlarının yerel gerçekliklerini Avrupa ülkeleriyle karşılaştırmalarına ve engellilik alanında Avrupa boyutlarında düzenlenen faaliyetler hakkında farkındalıklarının ve kurumsal kapasitelerinin artırılması amacıyla Romanya/Köstence şehrine 04-09 Ekim 2021 tarihleri arasında bütün masrafların (ulaşım, konaklama, yeme-içme masrafları, yurtdışı çıkış harcı ve vize ücretleri) Avrupa Komisyonu tarafından tahsis edilen proje bütçesinden karşılandığı bir çalışma ziyareti gerçekleştirilecektir.</w:t>
            </w:r>
          </w:p>
          <w:p w:rsidR="00BE4FF7" w:rsidRPr="00BE4FF7" w:rsidRDefault="00BE4FF7" w:rsidP="00BE4FF7">
            <w:pPr>
              <w:ind w:firstLine="601"/>
              <w:jc w:val="both"/>
              <w:rPr>
                <w:rFonts w:ascii="Arial" w:hAnsi="Arial" w:cs="Arial"/>
                <w:sz w:val="10"/>
                <w:szCs w:val="10"/>
              </w:rPr>
            </w:pPr>
          </w:p>
          <w:p w:rsidR="00BE4FF7" w:rsidRDefault="00BE4FF7" w:rsidP="00BE4FF7">
            <w:pPr>
              <w:ind w:firstLine="601"/>
              <w:jc w:val="both"/>
              <w:rPr>
                <w:rFonts w:ascii="Arial" w:hAnsi="Arial" w:cs="Arial"/>
                <w:sz w:val="24"/>
                <w:szCs w:val="24"/>
              </w:rPr>
            </w:pPr>
            <w:r w:rsidRPr="00BE4FF7">
              <w:rPr>
                <w:rFonts w:ascii="Arial" w:hAnsi="Arial" w:cs="Arial"/>
                <w:sz w:val="24"/>
                <w:szCs w:val="24"/>
              </w:rPr>
              <w:t xml:space="preserve">  </w:t>
            </w:r>
            <w:r>
              <w:rPr>
                <w:rFonts w:ascii="Arial" w:hAnsi="Arial" w:cs="Arial"/>
                <w:sz w:val="24"/>
                <w:szCs w:val="24"/>
              </w:rPr>
              <w:t xml:space="preserve">Ortak komisyon raporu doğrultusunda; </w:t>
            </w:r>
            <w:r w:rsidRPr="00BE4FF7">
              <w:rPr>
                <w:rFonts w:ascii="Arial" w:hAnsi="Arial" w:cs="Arial"/>
                <w:sz w:val="24"/>
                <w:szCs w:val="24"/>
              </w:rPr>
              <w:t>Belediyemizi temsilen Belediye Başkanı Abdullah ÖZYİĞİT</w:t>
            </w:r>
            <w:r w:rsidR="00103884">
              <w:rPr>
                <w:rFonts w:ascii="Arial" w:hAnsi="Arial" w:cs="Arial"/>
                <w:sz w:val="24"/>
                <w:szCs w:val="24"/>
              </w:rPr>
              <w:t xml:space="preserve"> (T.C. Kimlik No: 21542682752)</w:t>
            </w:r>
            <w:r w:rsidRPr="00BE4FF7">
              <w:rPr>
                <w:rFonts w:ascii="Arial" w:hAnsi="Arial" w:cs="Arial"/>
                <w:sz w:val="24"/>
                <w:szCs w:val="24"/>
              </w:rPr>
              <w:t>,</w:t>
            </w:r>
            <w:r w:rsidR="00103884">
              <w:rPr>
                <w:rFonts w:ascii="Arial" w:hAnsi="Arial" w:cs="Arial"/>
                <w:sz w:val="24"/>
                <w:szCs w:val="24"/>
              </w:rPr>
              <w:t xml:space="preserve"> </w:t>
            </w:r>
            <w:r w:rsidRPr="00BE4FF7">
              <w:rPr>
                <w:rFonts w:ascii="Arial" w:hAnsi="Arial" w:cs="Arial"/>
                <w:sz w:val="24"/>
                <w:szCs w:val="24"/>
              </w:rPr>
              <w:t xml:space="preserve"> Meclis Üyesi Cevdet YILMAZ</w:t>
            </w:r>
            <w:r w:rsidR="00103884">
              <w:rPr>
                <w:rFonts w:ascii="Arial" w:hAnsi="Arial" w:cs="Arial"/>
                <w:sz w:val="24"/>
                <w:szCs w:val="24"/>
              </w:rPr>
              <w:t xml:space="preserve"> (T.C. Kimlik No: 10634374996)</w:t>
            </w:r>
            <w:r w:rsidRPr="00BE4FF7">
              <w:rPr>
                <w:rFonts w:ascii="Arial" w:hAnsi="Arial" w:cs="Arial"/>
                <w:sz w:val="24"/>
                <w:szCs w:val="24"/>
              </w:rPr>
              <w:t xml:space="preserve"> ve Belediye Araştırma v</w:t>
            </w:r>
            <w:r w:rsidR="000625FB">
              <w:rPr>
                <w:rFonts w:ascii="Arial" w:hAnsi="Arial" w:cs="Arial"/>
                <w:sz w:val="24"/>
                <w:szCs w:val="24"/>
              </w:rPr>
              <w:t>e Geliştirme Müdürlüğü (Ar-Ge) P</w:t>
            </w:r>
            <w:r w:rsidRPr="00BE4FF7">
              <w:rPr>
                <w:rFonts w:ascii="Arial" w:hAnsi="Arial" w:cs="Arial"/>
                <w:sz w:val="24"/>
                <w:szCs w:val="24"/>
              </w:rPr>
              <w:t>roje Uzmanı Onur VAROL</w:t>
            </w:r>
            <w:r w:rsidR="00103884">
              <w:rPr>
                <w:rFonts w:ascii="Arial" w:hAnsi="Arial" w:cs="Arial"/>
                <w:sz w:val="24"/>
                <w:szCs w:val="24"/>
              </w:rPr>
              <w:t xml:space="preserve"> (T.C. Kimlik No: 35638541342)</w:t>
            </w:r>
            <w:r w:rsidRPr="00BE4FF7">
              <w:rPr>
                <w:rFonts w:ascii="Arial" w:hAnsi="Arial" w:cs="Arial"/>
                <w:sz w:val="24"/>
                <w:szCs w:val="24"/>
              </w:rPr>
              <w:t>’un ROMANYA/Köstence şehrinde 04-09 Ekim 2021 tarihleri arasında düzenlenecek çalışma ziyaretine bütün masrafların (ulaşım, konaklama, yeme-içme masrafları, yurtdışı çıkış harcı ve vize ücretleri) Avrupa Komisyonu tarafından tahsis edilen proje bütçesinden karşılanmak üzere görevlendirilmeleri gerekli iş ve işlemlerin ilgili birimler tarafından yürütülmesinin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0D4021" w:rsidRDefault="000D4021">
            <w:pPr>
              <w:pStyle w:val="Balk1"/>
            </w:pPr>
            <w:r>
              <w:t>MECLİS BAŞKANI</w:t>
            </w:r>
          </w:p>
          <w:p w:rsidR="008254E6" w:rsidRDefault="000D4021">
            <w:pPr>
              <w:pStyle w:val="Balk1"/>
            </w:pPr>
            <w:r>
              <w:t>Abdullah ÖZYİĞİT</w:t>
            </w:r>
          </w:p>
        </w:tc>
        <w:tc>
          <w:tcPr>
            <w:tcW w:w="3402" w:type="dxa"/>
            <w:tcBorders>
              <w:top w:val="nil"/>
              <w:left w:val="nil"/>
              <w:bottom w:val="nil"/>
              <w:right w:val="nil"/>
            </w:tcBorders>
          </w:tcPr>
          <w:p w:rsidR="000D4021" w:rsidRDefault="000D4021">
            <w:pPr>
              <w:pStyle w:val="Balk1"/>
            </w:pPr>
            <w:r>
              <w:t>KATİP</w:t>
            </w:r>
          </w:p>
          <w:p w:rsidR="008254E6" w:rsidRDefault="000D4021">
            <w:pPr>
              <w:pStyle w:val="Balk1"/>
            </w:pPr>
            <w:r>
              <w:t>Sevgi UĞURLU</w:t>
            </w:r>
          </w:p>
        </w:tc>
        <w:tc>
          <w:tcPr>
            <w:tcW w:w="3402" w:type="dxa"/>
            <w:tcBorders>
              <w:top w:val="nil"/>
              <w:left w:val="nil"/>
              <w:bottom w:val="nil"/>
              <w:right w:val="nil"/>
            </w:tcBorders>
          </w:tcPr>
          <w:p w:rsidR="000D4021" w:rsidRDefault="000D4021">
            <w:pPr>
              <w:pStyle w:val="Balk1"/>
            </w:pPr>
            <w:r>
              <w:t>KATİP</w:t>
            </w:r>
          </w:p>
          <w:p w:rsidR="008254E6" w:rsidRDefault="00900B1B">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E94815">
              <w:rPr>
                <w:rFonts w:ascii="Arial" w:hAnsi="Arial" w:cs="Arial"/>
                <w:sz w:val="18"/>
                <w:szCs w:val="18"/>
              </w:rPr>
              <w:t>09</w:t>
            </w:r>
            <w:r w:rsidRPr="00E35B8E">
              <w:rPr>
                <w:rFonts w:ascii="Arial" w:hAnsi="Arial" w:cs="Arial"/>
                <w:sz w:val="18"/>
                <w:szCs w:val="18"/>
              </w:rPr>
              <w:t>/</w:t>
            </w:r>
            <w:r w:rsidR="00FB3141">
              <w:rPr>
                <w:rFonts w:ascii="Arial" w:hAnsi="Arial" w:cs="Arial"/>
                <w:sz w:val="18"/>
                <w:szCs w:val="18"/>
              </w:rPr>
              <w:t>20</w:t>
            </w:r>
            <w:r w:rsidR="00E94815">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E9481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F04D1">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313" w:rsidRDefault="00280313">
      <w:r>
        <w:separator/>
      </w:r>
    </w:p>
  </w:endnote>
  <w:endnote w:type="continuationSeparator" w:id="1">
    <w:p w:rsidR="00280313" w:rsidRDefault="002803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313" w:rsidRDefault="00280313">
      <w:r>
        <w:separator/>
      </w:r>
    </w:p>
  </w:footnote>
  <w:footnote w:type="continuationSeparator" w:id="1">
    <w:p w:rsidR="00280313" w:rsidRDefault="002803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E94815">
      <w:tc>
        <w:tcPr>
          <w:tcW w:w="10206" w:type="dxa"/>
          <w:gridSpan w:val="3"/>
          <w:tcBorders>
            <w:top w:val="nil"/>
            <w:left w:val="nil"/>
            <w:bottom w:val="nil"/>
            <w:right w:val="nil"/>
          </w:tcBorders>
        </w:tcPr>
        <w:p w:rsidR="00E94815" w:rsidRDefault="00E94815">
          <w:pPr>
            <w:rPr>
              <w:b/>
              <w:sz w:val="24"/>
            </w:rPr>
          </w:pPr>
          <w:r>
            <w:rPr>
              <w:b/>
              <w:sz w:val="24"/>
            </w:rPr>
            <w:t>T.C.</w:t>
          </w:r>
        </w:p>
        <w:p w:rsidR="00E94815" w:rsidRDefault="00E94815">
          <w:pPr>
            <w:pStyle w:val="Balk3"/>
          </w:pPr>
          <w:r>
            <w:t>MERSİN YENİŞEHİR</w:t>
          </w:r>
        </w:p>
        <w:p w:rsidR="00E94815" w:rsidRDefault="00E94815">
          <w:r>
            <w:rPr>
              <w:b/>
              <w:sz w:val="24"/>
            </w:rPr>
            <w:t>BELEDİYE MECLİSİ</w:t>
          </w:r>
        </w:p>
      </w:tc>
    </w:tr>
    <w:tr w:rsidR="00E94815">
      <w:trPr>
        <w:cantSplit/>
      </w:trPr>
      <w:tc>
        <w:tcPr>
          <w:tcW w:w="942" w:type="dxa"/>
          <w:tcBorders>
            <w:top w:val="nil"/>
            <w:left w:val="nil"/>
            <w:bottom w:val="nil"/>
            <w:right w:val="nil"/>
          </w:tcBorders>
        </w:tcPr>
        <w:p w:rsidR="00E94815" w:rsidRDefault="00E94815">
          <w:pPr>
            <w:rPr>
              <w:b/>
              <w:sz w:val="24"/>
            </w:rPr>
          </w:pPr>
        </w:p>
      </w:tc>
      <w:tc>
        <w:tcPr>
          <w:tcW w:w="4860" w:type="dxa"/>
          <w:tcBorders>
            <w:top w:val="nil"/>
            <w:left w:val="nil"/>
            <w:bottom w:val="nil"/>
            <w:right w:val="nil"/>
          </w:tcBorders>
        </w:tcPr>
        <w:p w:rsidR="00E94815" w:rsidRDefault="00E94815">
          <w:pPr>
            <w:pStyle w:val="Balk2"/>
            <w:jc w:val="left"/>
          </w:pPr>
        </w:p>
      </w:tc>
      <w:tc>
        <w:tcPr>
          <w:tcW w:w="4404" w:type="dxa"/>
          <w:tcBorders>
            <w:top w:val="nil"/>
            <w:left w:val="nil"/>
            <w:bottom w:val="nil"/>
            <w:right w:val="nil"/>
          </w:tcBorders>
        </w:tcPr>
        <w:p w:rsidR="00E94815" w:rsidRDefault="00E94815">
          <w:pPr>
            <w:pStyle w:val="Balk2"/>
            <w:rPr>
              <w:b/>
              <w:u w:val="single"/>
            </w:rPr>
          </w:pPr>
        </w:p>
      </w:tc>
    </w:tr>
    <w:tr w:rsidR="00E94815">
      <w:trPr>
        <w:cantSplit/>
      </w:trPr>
      <w:tc>
        <w:tcPr>
          <w:tcW w:w="942" w:type="dxa"/>
          <w:tcBorders>
            <w:top w:val="nil"/>
            <w:left w:val="nil"/>
            <w:bottom w:val="nil"/>
            <w:right w:val="nil"/>
          </w:tcBorders>
        </w:tcPr>
        <w:p w:rsidR="00E94815" w:rsidRDefault="00E94815">
          <w:pPr>
            <w:rPr>
              <w:sz w:val="24"/>
            </w:rPr>
          </w:pPr>
          <w:r>
            <w:rPr>
              <w:b/>
              <w:sz w:val="24"/>
            </w:rPr>
            <w:t>SAYI :</w:t>
          </w:r>
        </w:p>
      </w:tc>
      <w:tc>
        <w:tcPr>
          <w:tcW w:w="4860" w:type="dxa"/>
          <w:tcBorders>
            <w:top w:val="nil"/>
            <w:left w:val="nil"/>
            <w:bottom w:val="nil"/>
            <w:right w:val="nil"/>
          </w:tcBorders>
        </w:tcPr>
        <w:p w:rsidR="00E94815" w:rsidRDefault="000D4021">
          <w:pPr>
            <w:pStyle w:val="Balk2"/>
            <w:jc w:val="left"/>
          </w:pPr>
          <w:r>
            <w:t>155</w:t>
          </w:r>
        </w:p>
      </w:tc>
      <w:tc>
        <w:tcPr>
          <w:tcW w:w="4404" w:type="dxa"/>
          <w:tcBorders>
            <w:top w:val="nil"/>
            <w:left w:val="nil"/>
            <w:bottom w:val="nil"/>
            <w:right w:val="nil"/>
          </w:tcBorders>
        </w:tcPr>
        <w:p w:rsidR="00E94815" w:rsidRDefault="00E94815">
          <w:pPr>
            <w:pStyle w:val="Balk2"/>
            <w:rPr>
              <w:b/>
            </w:rPr>
          </w:pPr>
          <w:r>
            <w:rPr>
              <w:b/>
            </w:rPr>
            <w:t>MERSİN</w:t>
          </w:r>
        </w:p>
      </w:tc>
    </w:tr>
    <w:tr w:rsidR="00E94815">
      <w:trPr>
        <w:cantSplit/>
      </w:trPr>
      <w:tc>
        <w:tcPr>
          <w:tcW w:w="942" w:type="dxa"/>
          <w:tcBorders>
            <w:top w:val="nil"/>
            <w:left w:val="nil"/>
            <w:bottom w:val="nil"/>
            <w:right w:val="nil"/>
          </w:tcBorders>
        </w:tcPr>
        <w:p w:rsidR="00E94815" w:rsidRDefault="00E94815">
          <w:pPr>
            <w:rPr>
              <w:b/>
              <w:sz w:val="24"/>
            </w:rPr>
          </w:pPr>
        </w:p>
      </w:tc>
      <w:tc>
        <w:tcPr>
          <w:tcW w:w="4860" w:type="dxa"/>
          <w:tcBorders>
            <w:top w:val="nil"/>
            <w:left w:val="nil"/>
            <w:bottom w:val="nil"/>
            <w:right w:val="nil"/>
          </w:tcBorders>
        </w:tcPr>
        <w:p w:rsidR="00E94815" w:rsidRDefault="00E94815">
          <w:pPr>
            <w:pStyle w:val="Balk2"/>
            <w:jc w:val="left"/>
          </w:pPr>
        </w:p>
      </w:tc>
      <w:tc>
        <w:tcPr>
          <w:tcW w:w="4404" w:type="dxa"/>
          <w:tcBorders>
            <w:top w:val="nil"/>
            <w:left w:val="nil"/>
            <w:bottom w:val="nil"/>
            <w:right w:val="nil"/>
          </w:tcBorders>
        </w:tcPr>
        <w:p w:rsidR="00E94815" w:rsidRDefault="000D4021">
          <w:pPr>
            <w:pStyle w:val="Balk2"/>
            <w:rPr>
              <w:b/>
            </w:rPr>
          </w:pPr>
          <w:r>
            <w:rPr>
              <w:b/>
            </w:rPr>
            <w:t>10/09/2021</w:t>
          </w:r>
        </w:p>
      </w:tc>
    </w:tr>
  </w:tbl>
  <w:p w:rsidR="00E94815" w:rsidRDefault="00E94815">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625FB"/>
    <w:rsid w:val="00065C93"/>
    <w:rsid w:val="000D4021"/>
    <w:rsid w:val="00103884"/>
    <w:rsid w:val="002416D3"/>
    <w:rsid w:val="0027124C"/>
    <w:rsid w:val="00280313"/>
    <w:rsid w:val="00481B3D"/>
    <w:rsid w:val="00534478"/>
    <w:rsid w:val="00575CE8"/>
    <w:rsid w:val="008254E6"/>
    <w:rsid w:val="008517C2"/>
    <w:rsid w:val="00852F49"/>
    <w:rsid w:val="00900B1B"/>
    <w:rsid w:val="00A866BF"/>
    <w:rsid w:val="00AC6584"/>
    <w:rsid w:val="00BE4FF7"/>
    <w:rsid w:val="00C63B2B"/>
    <w:rsid w:val="00C63C10"/>
    <w:rsid w:val="00C92084"/>
    <w:rsid w:val="00CF04D1"/>
    <w:rsid w:val="00DB349B"/>
    <w:rsid w:val="00DF16C8"/>
    <w:rsid w:val="00E94815"/>
    <w:rsid w:val="00F30DF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4D1"/>
  </w:style>
  <w:style w:type="paragraph" w:styleId="Balk1">
    <w:name w:val="heading 1"/>
    <w:basedOn w:val="Normal"/>
    <w:next w:val="Normal"/>
    <w:qFormat/>
    <w:rsid w:val="00CF04D1"/>
    <w:pPr>
      <w:keepNext/>
      <w:jc w:val="center"/>
      <w:outlineLvl w:val="0"/>
    </w:pPr>
    <w:rPr>
      <w:b/>
      <w:sz w:val="24"/>
    </w:rPr>
  </w:style>
  <w:style w:type="paragraph" w:styleId="Balk2">
    <w:name w:val="heading 2"/>
    <w:basedOn w:val="Normal"/>
    <w:next w:val="Normal"/>
    <w:qFormat/>
    <w:rsid w:val="00CF04D1"/>
    <w:pPr>
      <w:keepNext/>
      <w:jc w:val="right"/>
      <w:outlineLvl w:val="1"/>
    </w:pPr>
    <w:rPr>
      <w:sz w:val="24"/>
    </w:rPr>
  </w:style>
  <w:style w:type="paragraph" w:styleId="Balk3">
    <w:name w:val="heading 3"/>
    <w:basedOn w:val="Normal"/>
    <w:next w:val="Normal"/>
    <w:qFormat/>
    <w:rsid w:val="00CF04D1"/>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F04D1"/>
    <w:pPr>
      <w:tabs>
        <w:tab w:val="center" w:pos="4536"/>
        <w:tab w:val="right" w:pos="9072"/>
      </w:tabs>
    </w:pPr>
  </w:style>
  <w:style w:type="paragraph" w:styleId="Altbilgi">
    <w:name w:val="footer"/>
    <w:basedOn w:val="Normal"/>
    <w:rsid w:val="00CF04D1"/>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49669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2639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2021-09-10T07:29:00Z</cp:lastPrinted>
  <dcterms:created xsi:type="dcterms:W3CDTF">2021-09-20T05:22:00Z</dcterms:created>
  <dcterms:modified xsi:type="dcterms:W3CDTF">2021-09-20T05:25:00Z</dcterms:modified>
</cp:coreProperties>
</file>