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2696B" w:rsidRDefault="00527C4F" w:rsidP="00DB7B5E">
            <w:pPr>
              <w:ind w:firstLine="885"/>
              <w:jc w:val="both"/>
              <w:rPr>
                <w:rFonts w:ascii="Arial" w:hAnsi="Arial" w:cs="Arial"/>
                <w:sz w:val="22"/>
                <w:szCs w:val="22"/>
              </w:rPr>
            </w:pPr>
            <w:r>
              <w:rPr>
                <w:rFonts w:ascii="Arial" w:hAnsi="Arial" w:cs="Arial"/>
                <w:sz w:val="22"/>
                <w:szCs w:val="22"/>
              </w:rPr>
              <w:t>Belediye Meclisinin 04.10.2021 tarih ve 166 sayılı ara kararı ile Sosyal Yardım ve Hizmetler Komisyonu ile İmar Komisyonuna ortak havale edilen Tema Vakfı Mersin İl Temsilciliğine 10 yıllığına tahsis edilen Mülkiyeti Belediyemize ait Bahçe 19-K-IV , 19-K-III pafta, 1 nolu parselin Tema Vakfı Mersin İl Temsilciliğinin talepleri doğrultusunda tahsisinin kaldırılması ile ilgili teklife ait 21.10.2021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B7B5E" w:rsidRPr="00DB7B5E" w:rsidRDefault="00DB7B5E">
            <w:pPr>
              <w:jc w:val="center"/>
              <w:rPr>
                <w:b/>
                <w:sz w:val="22"/>
                <w:szCs w:val="22"/>
                <w:u w:val="single"/>
              </w:rPr>
            </w:pPr>
          </w:p>
          <w:p w:rsidR="00DB7B5E" w:rsidRPr="00B15528" w:rsidRDefault="00DB7B5E" w:rsidP="00DB7B5E">
            <w:pPr>
              <w:ind w:firstLine="851"/>
              <w:jc w:val="both"/>
              <w:rPr>
                <w:rFonts w:ascii="Arial" w:hAnsi="Arial" w:cs="Arial"/>
                <w:sz w:val="22"/>
                <w:szCs w:val="22"/>
              </w:rPr>
            </w:pPr>
            <w:r w:rsidRPr="00B15528">
              <w:rPr>
                <w:rFonts w:ascii="Arial" w:hAnsi="Arial" w:cs="Arial"/>
                <w:sz w:val="22"/>
                <w:szCs w:val="22"/>
              </w:rPr>
              <w:t>Tema Vakfı Mersin İl Temsilciliği'nin talebi doğrultusunda  01/02/2016 tarih ve 15 sayılı meclis kararı ile yapılan tahsisin kaldırılması ile ilgili teklif Yenişehir Belediyesi Meclisinin 04.10.2021 tarih ve 166 sayılı ara kararı ile Sosyal Yardım ve Hizmetler Komisyonu ve İmar Komisyonuna müştereken havale edilmiştir.</w:t>
            </w:r>
          </w:p>
          <w:p w:rsidR="00DB7B5E" w:rsidRPr="00DB7B5E" w:rsidRDefault="00DB7B5E" w:rsidP="00DB7B5E">
            <w:pPr>
              <w:tabs>
                <w:tab w:val="center" w:pos="2268"/>
                <w:tab w:val="center" w:pos="7513"/>
              </w:tabs>
              <w:jc w:val="center"/>
              <w:rPr>
                <w:rFonts w:ascii="Arial" w:hAnsi="Arial" w:cs="Arial"/>
                <w:b/>
                <w:sz w:val="22"/>
                <w:szCs w:val="22"/>
              </w:rPr>
            </w:pPr>
          </w:p>
          <w:p w:rsidR="00DB7B5E" w:rsidRPr="00DB7B5E" w:rsidRDefault="00DB7B5E" w:rsidP="00DB7B5E">
            <w:pPr>
              <w:ind w:firstLine="885"/>
              <w:jc w:val="both"/>
              <w:rPr>
                <w:rFonts w:ascii="Arial" w:hAnsi="Arial" w:cs="Arial"/>
                <w:sz w:val="22"/>
                <w:szCs w:val="22"/>
              </w:rPr>
            </w:pPr>
            <w:r w:rsidRPr="00DB7B5E">
              <w:rPr>
                <w:rFonts w:ascii="Arial" w:hAnsi="Arial" w:cs="Arial"/>
                <w:sz w:val="22"/>
                <w:szCs w:val="22"/>
              </w:rPr>
              <w:t>Mülkiyeti Belediyemize ait Bahçe 19-K-IV,19-K-III pafta,  11394 ada, 1 nolu parsel, 1/1000 ölçekli imar planında Belediye Hizmet Alanına isabet etmekte olup, TEMA Vakfı Mersin İl Temsilciliğine Yenişehir Belediye Meclisinin 01/02/2016 tarih ve 15 sayılı kararı ile 10 yıl süre ile bedelsiz olarak tahsis edilmiş olup, Yenişehir Belediyesi ile TEMA Vakfı Mersin İl Temsilciliği arasında da 26/04/2016 tarihinde protokol imzalanmıştır.  TEMA Vakfı Mersin İl Temsilciliği tarafından belediyemize verilen 27/09/2021 tarih ve 30332 sayılı dilekçesi ile artan gönüllü sayısı ve artan faaliyetleri nedeniyle parsel içerisinde bulunan binanın ihtiyaçları karşılayamaz hale geldiğinden tahsisin kaldırılması ve protokolün iptali talep edilmiştir. Söz konusu protokolün 5.Maddesinin 5.2 fıkrasında ''Protokol süresi bitmeden önce TEMA Vakfının talebi halinde söz konusu taşınmazın tahsisi Yenişehir Belediyesi tarafından yeniden değerlendirilir.'' denilmektedir.</w:t>
            </w:r>
          </w:p>
          <w:p w:rsidR="00DB7B5E" w:rsidRPr="00DB7B5E" w:rsidRDefault="00DB7B5E" w:rsidP="00DB7B5E">
            <w:pPr>
              <w:ind w:firstLine="885"/>
              <w:jc w:val="both"/>
              <w:rPr>
                <w:rFonts w:ascii="Arial" w:hAnsi="Arial" w:cs="Arial"/>
                <w:sz w:val="22"/>
                <w:szCs w:val="22"/>
              </w:rPr>
            </w:pPr>
          </w:p>
          <w:p w:rsidR="00DB7B5E" w:rsidRDefault="00DB7B5E" w:rsidP="00DB7B5E">
            <w:pPr>
              <w:ind w:firstLine="885"/>
              <w:jc w:val="both"/>
              <w:rPr>
                <w:rFonts w:ascii="Arial" w:hAnsi="Arial" w:cs="Arial"/>
                <w:sz w:val="22"/>
                <w:szCs w:val="22"/>
              </w:rPr>
            </w:pPr>
            <w:r w:rsidRPr="00DB7B5E">
              <w:rPr>
                <w:rFonts w:ascii="Arial" w:hAnsi="Arial" w:cs="Arial"/>
                <w:sz w:val="22"/>
                <w:szCs w:val="22"/>
              </w:rPr>
              <w:t xml:space="preserve">Ortak komisyon raporu doğrultusunda; </w:t>
            </w:r>
            <w:r>
              <w:rPr>
                <w:rFonts w:ascii="Arial" w:hAnsi="Arial" w:cs="Arial"/>
                <w:sz w:val="22"/>
                <w:szCs w:val="22"/>
              </w:rPr>
              <w:t xml:space="preserve"> 5393 S</w:t>
            </w:r>
            <w:r w:rsidRPr="00DB7B5E">
              <w:rPr>
                <w:rFonts w:ascii="Arial" w:hAnsi="Arial" w:cs="Arial"/>
                <w:sz w:val="22"/>
                <w:szCs w:val="22"/>
              </w:rPr>
              <w:t>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1/1000 ölçekli imar planında Belediye Hizmet Alanına isabet eden Bahçe 19-K-IV - 19-K-III pafta,  11394 ada, 1 nolu parselin  TEMA Vakfı Mersin İl Temsilciliğinin talebi doğrultusunda, Belediye Meclisinin 01/02/2016 tarih ve 15 sayılı kararı il</w:t>
            </w:r>
            <w:r>
              <w:rPr>
                <w:rFonts w:ascii="Arial" w:hAnsi="Arial" w:cs="Arial"/>
                <w:sz w:val="22"/>
                <w:szCs w:val="22"/>
              </w:rPr>
              <w:t>e yapılan tahsisin kaldırılmasının kabulüne oy birliği ile karar verildi.</w:t>
            </w:r>
          </w:p>
          <w:p w:rsidR="003968FE" w:rsidRDefault="003968FE" w:rsidP="00DB7B5E">
            <w:pPr>
              <w:ind w:firstLine="885"/>
              <w:jc w:val="both"/>
              <w:rPr>
                <w:rFonts w:ascii="Arial" w:hAnsi="Arial" w:cs="Arial"/>
                <w:sz w:val="22"/>
                <w:szCs w:val="2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27C4F" w:rsidRDefault="00527C4F">
            <w:pPr>
              <w:pStyle w:val="Balk1"/>
            </w:pPr>
            <w:r>
              <w:t>MECLİS BAŞKANI</w:t>
            </w:r>
          </w:p>
          <w:p w:rsidR="008254E6" w:rsidRDefault="00527C4F">
            <w:pPr>
              <w:pStyle w:val="Balk1"/>
            </w:pPr>
            <w:r>
              <w:t>Abdullah ÖZYİĞİT</w:t>
            </w:r>
          </w:p>
        </w:tc>
        <w:tc>
          <w:tcPr>
            <w:tcW w:w="3402" w:type="dxa"/>
            <w:tcBorders>
              <w:top w:val="nil"/>
              <w:left w:val="nil"/>
              <w:bottom w:val="nil"/>
              <w:right w:val="nil"/>
            </w:tcBorders>
          </w:tcPr>
          <w:p w:rsidR="00527C4F" w:rsidRDefault="00527C4F">
            <w:pPr>
              <w:pStyle w:val="Balk1"/>
            </w:pPr>
            <w:r>
              <w:t>KATİP</w:t>
            </w:r>
          </w:p>
          <w:p w:rsidR="008254E6" w:rsidRDefault="00527C4F">
            <w:pPr>
              <w:pStyle w:val="Balk1"/>
            </w:pPr>
            <w:r>
              <w:t>Sevgi UĞURLU</w:t>
            </w:r>
          </w:p>
        </w:tc>
        <w:tc>
          <w:tcPr>
            <w:tcW w:w="3402" w:type="dxa"/>
            <w:tcBorders>
              <w:top w:val="nil"/>
              <w:left w:val="nil"/>
              <w:bottom w:val="nil"/>
              <w:right w:val="nil"/>
            </w:tcBorders>
          </w:tcPr>
          <w:p w:rsidR="00527C4F" w:rsidRDefault="00527C4F">
            <w:pPr>
              <w:pStyle w:val="Balk1"/>
            </w:pPr>
            <w:r>
              <w:t>KATİP</w:t>
            </w:r>
          </w:p>
          <w:p w:rsidR="008254E6" w:rsidRDefault="00A75E35">
            <w:pPr>
              <w:pStyle w:val="Balk1"/>
            </w:pPr>
            <w:r>
              <w:t>Harun GÖKALP</w:t>
            </w:r>
          </w:p>
          <w:p w:rsidR="003E5CAC" w:rsidRPr="003E5CAC" w:rsidRDefault="003E5CAC" w:rsidP="003E5CAC"/>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E5CA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92696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2696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677F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DAE" w:rsidRDefault="00B62DAE">
      <w:r>
        <w:separator/>
      </w:r>
    </w:p>
  </w:endnote>
  <w:endnote w:type="continuationSeparator" w:id="1">
    <w:p w:rsidR="00B62DAE" w:rsidRDefault="00B6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DAE" w:rsidRDefault="00B62DAE">
      <w:r>
        <w:separator/>
      </w:r>
    </w:p>
  </w:footnote>
  <w:footnote w:type="continuationSeparator" w:id="1">
    <w:p w:rsidR="00B62DAE" w:rsidRDefault="00B62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27C4F">
          <w:pPr>
            <w:pStyle w:val="Balk2"/>
            <w:jc w:val="left"/>
          </w:pPr>
          <w:r>
            <w:t>180</w:t>
          </w:r>
        </w:p>
      </w:tc>
      <w:tc>
        <w:tcPr>
          <w:tcW w:w="4404" w:type="dxa"/>
          <w:tcBorders>
            <w:top w:val="nil"/>
            <w:left w:val="nil"/>
            <w:bottom w:val="nil"/>
            <w:right w:val="nil"/>
          </w:tcBorders>
        </w:tcPr>
        <w:p w:rsidR="008254E6" w:rsidRDefault="008254E6">
          <w:pPr>
            <w:pStyle w:val="Balk2"/>
            <w:rPr>
              <w:b/>
            </w:rPr>
          </w:pPr>
          <w:r>
            <w:rPr>
              <w:b/>
            </w:rPr>
            <w:t>MERSİN</w:t>
          </w:r>
        </w:p>
      </w:tc>
    </w:tr>
    <w:tr w:rsidR="00DB7B5E">
      <w:trPr>
        <w:cantSplit/>
      </w:trPr>
      <w:tc>
        <w:tcPr>
          <w:tcW w:w="942" w:type="dxa"/>
          <w:tcBorders>
            <w:top w:val="nil"/>
            <w:left w:val="nil"/>
            <w:bottom w:val="nil"/>
            <w:right w:val="nil"/>
          </w:tcBorders>
        </w:tcPr>
        <w:p w:rsidR="00DB7B5E" w:rsidRDefault="00DB7B5E">
          <w:pPr>
            <w:rPr>
              <w:b/>
              <w:sz w:val="24"/>
            </w:rPr>
          </w:pPr>
        </w:p>
      </w:tc>
      <w:tc>
        <w:tcPr>
          <w:tcW w:w="4860" w:type="dxa"/>
          <w:tcBorders>
            <w:top w:val="nil"/>
            <w:left w:val="nil"/>
            <w:bottom w:val="nil"/>
            <w:right w:val="nil"/>
          </w:tcBorders>
        </w:tcPr>
        <w:p w:rsidR="00DB7B5E" w:rsidRDefault="00DB7B5E">
          <w:pPr>
            <w:pStyle w:val="Balk2"/>
            <w:jc w:val="left"/>
          </w:pPr>
        </w:p>
      </w:tc>
      <w:tc>
        <w:tcPr>
          <w:tcW w:w="4404" w:type="dxa"/>
          <w:tcBorders>
            <w:top w:val="nil"/>
            <w:left w:val="nil"/>
            <w:bottom w:val="nil"/>
            <w:right w:val="nil"/>
          </w:tcBorders>
        </w:tcPr>
        <w:p w:rsidR="00DB7B5E" w:rsidRDefault="00527C4F">
          <w:pPr>
            <w:pStyle w:val="Balk2"/>
            <w:rPr>
              <w:b/>
            </w:rPr>
          </w:pPr>
          <w:r>
            <w:rPr>
              <w:b/>
            </w:rPr>
            <w:t>22/10/2021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3C0A"/>
    <w:rsid w:val="003968FE"/>
    <w:rsid w:val="003E5CAC"/>
    <w:rsid w:val="00422578"/>
    <w:rsid w:val="00481B3D"/>
    <w:rsid w:val="00495F3B"/>
    <w:rsid w:val="004B7AF0"/>
    <w:rsid w:val="00527C4F"/>
    <w:rsid w:val="00534478"/>
    <w:rsid w:val="00541245"/>
    <w:rsid w:val="00575CE8"/>
    <w:rsid w:val="005F7845"/>
    <w:rsid w:val="006608BE"/>
    <w:rsid w:val="00712764"/>
    <w:rsid w:val="007677F3"/>
    <w:rsid w:val="008254E6"/>
    <w:rsid w:val="008517C2"/>
    <w:rsid w:val="00905BB4"/>
    <w:rsid w:val="0092696B"/>
    <w:rsid w:val="00A75E35"/>
    <w:rsid w:val="00B15528"/>
    <w:rsid w:val="00B62DAE"/>
    <w:rsid w:val="00C63B2B"/>
    <w:rsid w:val="00DB7B5E"/>
    <w:rsid w:val="00DF16C8"/>
    <w:rsid w:val="00F532D1"/>
    <w:rsid w:val="00F64389"/>
    <w:rsid w:val="00F71533"/>
    <w:rsid w:val="00FB3141"/>
    <w:rsid w:val="00FC6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7F3"/>
  </w:style>
  <w:style w:type="paragraph" w:styleId="Balk1">
    <w:name w:val="heading 1"/>
    <w:basedOn w:val="Normal"/>
    <w:next w:val="Normal"/>
    <w:qFormat/>
    <w:rsid w:val="007677F3"/>
    <w:pPr>
      <w:keepNext/>
      <w:jc w:val="center"/>
      <w:outlineLvl w:val="0"/>
    </w:pPr>
    <w:rPr>
      <w:b/>
      <w:sz w:val="24"/>
    </w:rPr>
  </w:style>
  <w:style w:type="paragraph" w:styleId="Balk2">
    <w:name w:val="heading 2"/>
    <w:basedOn w:val="Normal"/>
    <w:next w:val="Normal"/>
    <w:qFormat/>
    <w:rsid w:val="007677F3"/>
    <w:pPr>
      <w:keepNext/>
      <w:jc w:val="right"/>
      <w:outlineLvl w:val="1"/>
    </w:pPr>
    <w:rPr>
      <w:sz w:val="24"/>
    </w:rPr>
  </w:style>
  <w:style w:type="paragraph" w:styleId="Balk3">
    <w:name w:val="heading 3"/>
    <w:basedOn w:val="Normal"/>
    <w:next w:val="Normal"/>
    <w:qFormat/>
    <w:rsid w:val="007677F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677F3"/>
    <w:pPr>
      <w:tabs>
        <w:tab w:val="center" w:pos="4536"/>
        <w:tab w:val="right" w:pos="9072"/>
      </w:tabs>
    </w:pPr>
  </w:style>
  <w:style w:type="paragraph" w:styleId="Altbilgi">
    <w:name w:val="footer"/>
    <w:basedOn w:val="Normal"/>
    <w:rsid w:val="007677F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01288229">
      <w:bodyDiv w:val="1"/>
      <w:marLeft w:val="0"/>
      <w:marRight w:val="0"/>
      <w:marTop w:val="0"/>
      <w:marBottom w:val="0"/>
      <w:divBdr>
        <w:top w:val="none" w:sz="0" w:space="0" w:color="auto"/>
        <w:left w:val="none" w:sz="0" w:space="0" w:color="auto"/>
        <w:bottom w:val="none" w:sz="0" w:space="0" w:color="auto"/>
        <w:right w:val="none" w:sz="0" w:space="0" w:color="auto"/>
      </w:divBdr>
    </w:div>
    <w:div w:id="14701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2021-10-25T12:52:00Z</cp:lastPrinted>
  <dcterms:created xsi:type="dcterms:W3CDTF">2021-11-02T13:26:00Z</dcterms:created>
  <dcterms:modified xsi:type="dcterms:W3CDTF">2021-11-02T13:43:00Z</dcterms:modified>
</cp:coreProperties>
</file>