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6523A" w:rsidRDefault="00114A79" w:rsidP="00A6523A">
            <w:pPr>
              <w:ind w:firstLine="885"/>
              <w:jc w:val="both"/>
              <w:rPr>
                <w:rFonts w:ascii="Arial" w:hAnsi="Arial" w:cs="Arial"/>
                <w:sz w:val="24"/>
              </w:rPr>
            </w:pPr>
            <w:r>
              <w:rPr>
                <w:rFonts w:ascii="Arial" w:hAnsi="Arial" w:cs="Arial"/>
                <w:sz w:val="24"/>
              </w:rPr>
              <w:t>Belediye Başkanının önerisi doğrultusunda oy birliği ile gündeme alınan 2022 Yılına ait Yenişehir Belediyesi Özgecan Gençlik Merkezinde bulunan atölye ve kurs merkezlerinin ücretlerinin belirlenmesi ile ilgili Sosyal Destek Hizmetleri Müdürlüğünün 03.12.2021 tarih ve E-28104649-622.03-29357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0014A" w:rsidRDefault="00E0014A">
            <w:pPr>
              <w:jc w:val="center"/>
              <w:rPr>
                <w:b/>
                <w:sz w:val="24"/>
                <w:u w:val="single"/>
              </w:rPr>
            </w:pPr>
          </w:p>
          <w:p w:rsidR="00E0014A" w:rsidRDefault="00E0014A">
            <w:pPr>
              <w:jc w:val="center"/>
              <w:rPr>
                <w:b/>
                <w:sz w:val="24"/>
                <w:u w:val="single"/>
              </w:rPr>
            </w:pPr>
          </w:p>
          <w:p w:rsidR="008254E6" w:rsidRDefault="00E0014A" w:rsidP="001E3A0B">
            <w:pPr>
              <w:ind w:firstLine="885"/>
              <w:jc w:val="both"/>
              <w:rPr>
                <w:rFonts w:ascii="Arial" w:hAnsi="Arial" w:cs="Arial"/>
                <w:sz w:val="24"/>
                <w:szCs w:val="24"/>
              </w:rPr>
            </w:pPr>
            <w:r w:rsidRPr="00A6523A">
              <w:rPr>
                <w:rFonts w:ascii="Arial" w:hAnsi="Arial" w:cs="Arial"/>
                <w:sz w:val="24"/>
                <w:szCs w:val="24"/>
              </w:rPr>
              <w:t>2022 yılına ait Yenişehir Belediyesi Özgecan Gençlik Merkezinde bulunan atölye ve kurs merkezlerinin ücretlerin  aylık 350,00 TL olarak belirlenmesi</w:t>
            </w:r>
            <w:r w:rsidR="00A6523A">
              <w:rPr>
                <w:rFonts w:ascii="Arial" w:hAnsi="Arial" w:cs="Arial"/>
                <w:sz w:val="24"/>
                <w:szCs w:val="24"/>
              </w:rPr>
              <w:t xml:space="preserve"> ile ilgili teklifin Plan ve Bütçe Komisyonu</w:t>
            </w:r>
            <w:r w:rsidR="001E3A0B">
              <w:rPr>
                <w:rFonts w:ascii="Arial" w:hAnsi="Arial" w:cs="Arial"/>
                <w:sz w:val="24"/>
                <w:szCs w:val="24"/>
              </w:rPr>
              <w:t>, Eğitim, Bilişim, Gençlik ve Spor Komisyonu ile Sosyal Yardım ve Hizmetler Komisyonuna ortak havale edilmesinin kabulüne oy birliği ile karar verildi.</w:t>
            </w:r>
          </w:p>
          <w:p w:rsidR="001E3A0B" w:rsidRDefault="001E3A0B" w:rsidP="001E3A0B">
            <w:pPr>
              <w:ind w:firstLine="885"/>
              <w:jc w:val="both"/>
              <w:rPr>
                <w:rFonts w:ascii="Arial" w:hAnsi="Arial" w:cs="Arial"/>
                <w:sz w:val="24"/>
                <w:szCs w:val="24"/>
              </w:rPr>
            </w:pPr>
          </w:p>
          <w:p w:rsidR="001E3A0B" w:rsidRDefault="001E3A0B" w:rsidP="001E3A0B">
            <w:pPr>
              <w:ind w:firstLine="885"/>
              <w:jc w:val="both"/>
              <w:rPr>
                <w:rFonts w:ascii="Arial" w:hAnsi="Arial" w:cs="Arial"/>
                <w:sz w:val="24"/>
                <w:szCs w:val="24"/>
              </w:rPr>
            </w:pPr>
          </w:p>
          <w:p w:rsidR="001E3A0B" w:rsidRDefault="001E3A0B" w:rsidP="001E3A0B">
            <w:pPr>
              <w:ind w:firstLine="885"/>
              <w:jc w:val="both"/>
              <w:rPr>
                <w:rFonts w:ascii="Arial" w:hAnsi="Arial" w:cs="Arial"/>
                <w:sz w:val="24"/>
                <w:szCs w:val="24"/>
              </w:rPr>
            </w:pPr>
          </w:p>
          <w:p w:rsidR="001E3A0B" w:rsidRDefault="001E3A0B" w:rsidP="001E3A0B">
            <w:pPr>
              <w:ind w:firstLine="885"/>
              <w:jc w:val="both"/>
              <w:rPr>
                <w:rFonts w:ascii="Arial" w:hAnsi="Arial" w:cs="Arial"/>
                <w:sz w:val="24"/>
                <w:szCs w:val="24"/>
              </w:rPr>
            </w:pPr>
          </w:p>
          <w:p w:rsidR="001E3A0B" w:rsidRPr="001E3A0B" w:rsidRDefault="001E3A0B" w:rsidP="001E3A0B">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4513C">
        <w:trPr>
          <w:cantSplit/>
          <w:trHeight w:hRule="exact" w:val="1200"/>
        </w:trPr>
        <w:tc>
          <w:tcPr>
            <w:tcW w:w="3402" w:type="dxa"/>
            <w:tcBorders>
              <w:top w:val="nil"/>
              <w:left w:val="nil"/>
              <w:bottom w:val="nil"/>
              <w:right w:val="nil"/>
            </w:tcBorders>
          </w:tcPr>
          <w:p w:rsidR="00A4513C" w:rsidRDefault="00A4513C">
            <w:pPr>
              <w:pStyle w:val="Balk1"/>
              <w:rPr>
                <w:rFonts w:eastAsiaTheme="minorEastAsia"/>
              </w:rPr>
            </w:pPr>
            <w:r>
              <w:rPr>
                <w:rFonts w:eastAsiaTheme="minorEastAsia"/>
              </w:rPr>
              <w:t>MECLİS BAŞKANI</w:t>
            </w:r>
          </w:p>
          <w:p w:rsidR="00A4513C" w:rsidRDefault="00A4513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4513C" w:rsidRDefault="00A4513C">
            <w:pPr>
              <w:pStyle w:val="Balk1"/>
              <w:rPr>
                <w:rFonts w:eastAsiaTheme="minorEastAsia"/>
              </w:rPr>
            </w:pPr>
            <w:r>
              <w:rPr>
                <w:rFonts w:eastAsiaTheme="minorEastAsia"/>
              </w:rPr>
              <w:t>KATİP</w:t>
            </w:r>
          </w:p>
          <w:p w:rsidR="00A4513C" w:rsidRDefault="00A4513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4513C" w:rsidRDefault="00A4513C">
            <w:pPr>
              <w:pStyle w:val="Balk1"/>
              <w:rPr>
                <w:rFonts w:eastAsiaTheme="minorEastAsia"/>
              </w:rPr>
            </w:pPr>
            <w:r>
              <w:rPr>
                <w:rFonts w:eastAsiaTheme="minorEastAsia"/>
              </w:rPr>
              <w:t>KATİP</w:t>
            </w:r>
          </w:p>
          <w:p w:rsidR="00A4513C" w:rsidRDefault="00A4513C">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1E3A0B">
            <w:pPr>
              <w:tabs>
                <w:tab w:val="center" w:pos="9072"/>
              </w:tabs>
            </w:pPr>
          </w:p>
        </w:tc>
      </w:tr>
    </w:tbl>
    <w:p w:rsidR="008254E6" w:rsidRDefault="008254E6"/>
    <w:sectPr w:rsidR="008254E6" w:rsidSect="004C09E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E00" w:rsidRDefault="00F70E00">
      <w:r>
        <w:separator/>
      </w:r>
    </w:p>
  </w:endnote>
  <w:endnote w:type="continuationSeparator" w:id="1">
    <w:p w:rsidR="00F70E00" w:rsidRDefault="00F70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E00" w:rsidRDefault="00F70E00">
      <w:r>
        <w:separator/>
      </w:r>
    </w:p>
  </w:footnote>
  <w:footnote w:type="continuationSeparator" w:id="1">
    <w:p w:rsidR="00F70E00" w:rsidRDefault="00F70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14A79">
          <w:pPr>
            <w:pStyle w:val="Balk2"/>
            <w:jc w:val="left"/>
          </w:pPr>
          <w:r>
            <w:t>204</w:t>
          </w:r>
        </w:p>
      </w:tc>
      <w:tc>
        <w:tcPr>
          <w:tcW w:w="4404" w:type="dxa"/>
          <w:tcBorders>
            <w:top w:val="nil"/>
            <w:left w:val="nil"/>
            <w:bottom w:val="nil"/>
            <w:right w:val="nil"/>
          </w:tcBorders>
        </w:tcPr>
        <w:p w:rsidR="008254E6" w:rsidRDefault="008254E6">
          <w:pPr>
            <w:pStyle w:val="Balk2"/>
            <w:rPr>
              <w:b/>
            </w:rPr>
          </w:pPr>
          <w:r>
            <w:rPr>
              <w:b/>
            </w:rPr>
            <w:t>MERSİN</w:t>
          </w:r>
        </w:p>
      </w:tc>
    </w:tr>
    <w:tr w:rsidR="00E0014A">
      <w:trPr>
        <w:cantSplit/>
      </w:trPr>
      <w:tc>
        <w:tcPr>
          <w:tcW w:w="942" w:type="dxa"/>
          <w:tcBorders>
            <w:top w:val="nil"/>
            <w:left w:val="nil"/>
            <w:bottom w:val="nil"/>
            <w:right w:val="nil"/>
          </w:tcBorders>
        </w:tcPr>
        <w:p w:rsidR="00E0014A" w:rsidRDefault="00E0014A">
          <w:pPr>
            <w:rPr>
              <w:b/>
              <w:sz w:val="24"/>
            </w:rPr>
          </w:pPr>
        </w:p>
      </w:tc>
      <w:tc>
        <w:tcPr>
          <w:tcW w:w="4860" w:type="dxa"/>
          <w:tcBorders>
            <w:top w:val="nil"/>
            <w:left w:val="nil"/>
            <w:bottom w:val="nil"/>
            <w:right w:val="nil"/>
          </w:tcBorders>
        </w:tcPr>
        <w:p w:rsidR="00E0014A" w:rsidRDefault="00E0014A">
          <w:pPr>
            <w:pStyle w:val="Balk2"/>
            <w:jc w:val="left"/>
          </w:pPr>
        </w:p>
      </w:tc>
      <w:tc>
        <w:tcPr>
          <w:tcW w:w="4404" w:type="dxa"/>
          <w:tcBorders>
            <w:top w:val="nil"/>
            <w:left w:val="nil"/>
            <w:bottom w:val="nil"/>
            <w:right w:val="nil"/>
          </w:tcBorders>
        </w:tcPr>
        <w:p w:rsidR="00E0014A" w:rsidRDefault="00114A79">
          <w:pPr>
            <w:pStyle w:val="Balk2"/>
            <w:rPr>
              <w:b/>
            </w:rPr>
          </w:pPr>
          <w:r>
            <w:rPr>
              <w:b/>
            </w:rPr>
            <w:t>06/12/2021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4A79"/>
    <w:rsid w:val="001E3A0B"/>
    <w:rsid w:val="002416D3"/>
    <w:rsid w:val="004536DA"/>
    <w:rsid w:val="00467EF8"/>
    <w:rsid w:val="00481B3D"/>
    <w:rsid w:val="004C09E8"/>
    <w:rsid w:val="00505A3A"/>
    <w:rsid w:val="00534478"/>
    <w:rsid w:val="00575CE8"/>
    <w:rsid w:val="008254E6"/>
    <w:rsid w:val="008517C2"/>
    <w:rsid w:val="00A4513C"/>
    <w:rsid w:val="00A6523A"/>
    <w:rsid w:val="00C63B2B"/>
    <w:rsid w:val="00DF16C8"/>
    <w:rsid w:val="00E0014A"/>
    <w:rsid w:val="00EA5EE9"/>
    <w:rsid w:val="00EB3645"/>
    <w:rsid w:val="00F532D1"/>
    <w:rsid w:val="00F70E00"/>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9E8"/>
  </w:style>
  <w:style w:type="paragraph" w:styleId="Balk1">
    <w:name w:val="heading 1"/>
    <w:basedOn w:val="Normal"/>
    <w:next w:val="Normal"/>
    <w:link w:val="Balk1Char"/>
    <w:qFormat/>
    <w:rsid w:val="004C09E8"/>
    <w:pPr>
      <w:keepNext/>
      <w:jc w:val="center"/>
      <w:outlineLvl w:val="0"/>
    </w:pPr>
    <w:rPr>
      <w:b/>
      <w:sz w:val="24"/>
    </w:rPr>
  </w:style>
  <w:style w:type="paragraph" w:styleId="Balk2">
    <w:name w:val="heading 2"/>
    <w:basedOn w:val="Normal"/>
    <w:next w:val="Normal"/>
    <w:qFormat/>
    <w:rsid w:val="004C09E8"/>
    <w:pPr>
      <w:keepNext/>
      <w:jc w:val="right"/>
      <w:outlineLvl w:val="1"/>
    </w:pPr>
    <w:rPr>
      <w:sz w:val="24"/>
    </w:rPr>
  </w:style>
  <w:style w:type="paragraph" w:styleId="Balk3">
    <w:name w:val="heading 3"/>
    <w:basedOn w:val="Normal"/>
    <w:next w:val="Normal"/>
    <w:qFormat/>
    <w:rsid w:val="004C09E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C09E8"/>
    <w:pPr>
      <w:tabs>
        <w:tab w:val="center" w:pos="4536"/>
        <w:tab w:val="right" w:pos="9072"/>
      </w:tabs>
    </w:pPr>
  </w:style>
  <w:style w:type="paragraph" w:styleId="Altbilgi">
    <w:name w:val="footer"/>
    <w:basedOn w:val="Normal"/>
    <w:rsid w:val="004C09E8"/>
    <w:pPr>
      <w:tabs>
        <w:tab w:val="center" w:pos="4536"/>
        <w:tab w:val="right" w:pos="9072"/>
      </w:tabs>
    </w:pPr>
  </w:style>
  <w:style w:type="character" w:customStyle="1" w:styleId="Balk1Char">
    <w:name w:val="Başlık 1 Char"/>
    <w:basedOn w:val="VarsaylanParagrafYazTipi"/>
    <w:link w:val="Balk1"/>
    <w:rsid w:val="00A4513C"/>
    <w:rPr>
      <w:b/>
      <w:sz w:val="24"/>
    </w:rPr>
  </w:style>
</w:styles>
</file>

<file path=word/webSettings.xml><?xml version="1.0" encoding="utf-8"?>
<w:webSettings xmlns:r="http://schemas.openxmlformats.org/officeDocument/2006/relationships" xmlns:w="http://schemas.openxmlformats.org/wordprocessingml/2006/main">
  <w:divs>
    <w:div w:id="63054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2021-12-08T10:57:00Z</cp:lastPrinted>
  <dcterms:created xsi:type="dcterms:W3CDTF">2021-12-15T10:42:00Z</dcterms:created>
  <dcterms:modified xsi:type="dcterms:W3CDTF">2021-12-15T10:47:00Z</dcterms:modified>
</cp:coreProperties>
</file>