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E188E" w:rsidRDefault="00C819D8" w:rsidP="00EF6B52">
            <w:pPr>
              <w:ind w:firstLine="885"/>
              <w:jc w:val="both"/>
              <w:rPr>
                <w:rFonts w:ascii="Arial" w:hAnsi="Arial" w:cs="Arial"/>
                <w:sz w:val="24"/>
              </w:rPr>
            </w:pPr>
            <w:r>
              <w:rPr>
                <w:rFonts w:ascii="Arial" w:hAnsi="Arial" w:cs="Arial"/>
                <w:sz w:val="24"/>
              </w:rPr>
              <w:t>Muhtarlık İşleri  Müdürlüğünün 20.01.2022 tarih ve E-23135192-105.04-34521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E188E" w:rsidRDefault="002E188E" w:rsidP="002E188E">
            <w:pPr>
              <w:ind w:firstLine="885"/>
              <w:jc w:val="both"/>
              <w:rPr>
                <w:rFonts w:ascii="Arial" w:hAnsi="Arial" w:cs="Arial"/>
                <w:sz w:val="24"/>
                <w:szCs w:val="24"/>
              </w:rPr>
            </w:pPr>
            <w:r>
              <w:rPr>
                <w:rFonts w:ascii="Arial" w:hAnsi="Arial" w:cs="Arial"/>
                <w:sz w:val="24"/>
                <w:szCs w:val="24"/>
              </w:rPr>
              <w:t>    </w:t>
            </w:r>
          </w:p>
          <w:p w:rsidR="002E188E" w:rsidRDefault="002E188E" w:rsidP="002E188E">
            <w:pPr>
              <w:ind w:firstLine="885"/>
              <w:jc w:val="both"/>
              <w:rPr>
                <w:rFonts w:ascii="Arial" w:hAnsi="Arial" w:cs="Arial"/>
                <w:sz w:val="24"/>
                <w:szCs w:val="24"/>
              </w:rPr>
            </w:pPr>
          </w:p>
          <w:p w:rsidR="002E188E" w:rsidRPr="002E188E" w:rsidRDefault="002E188E" w:rsidP="002E188E">
            <w:pPr>
              <w:ind w:firstLine="885"/>
              <w:jc w:val="both"/>
              <w:rPr>
                <w:rFonts w:ascii="Arial" w:hAnsi="Arial" w:cs="Arial"/>
                <w:sz w:val="24"/>
                <w:szCs w:val="24"/>
              </w:rPr>
            </w:pPr>
            <w:r w:rsidRPr="002E188E">
              <w:rPr>
                <w:rFonts w:ascii="Arial" w:hAnsi="Arial" w:cs="Arial"/>
                <w:sz w:val="24"/>
                <w:szCs w:val="24"/>
              </w:rPr>
              <w:t xml:space="preserve">Belediyemiz sınırları içerisinde </w:t>
            </w:r>
            <w:r>
              <w:rPr>
                <w:rFonts w:ascii="Arial" w:hAnsi="Arial" w:cs="Arial"/>
                <w:sz w:val="24"/>
                <w:szCs w:val="24"/>
              </w:rPr>
              <w:t>B</w:t>
            </w:r>
            <w:r w:rsidRPr="002E188E">
              <w:rPr>
                <w:rFonts w:ascii="Arial" w:hAnsi="Arial" w:cs="Arial"/>
                <w:sz w:val="24"/>
                <w:szCs w:val="24"/>
              </w:rPr>
              <w:t>elediyemize ait muhtarlık binalarında kamu hizmeti veren 32 mahalle muhtar</w:t>
            </w:r>
            <w:r>
              <w:rPr>
                <w:rFonts w:ascii="Arial" w:hAnsi="Arial" w:cs="Arial"/>
                <w:sz w:val="24"/>
                <w:szCs w:val="24"/>
              </w:rPr>
              <w:t>lıklara ait telefon, internet, elektrik, su, kı</w:t>
            </w:r>
            <w:r w:rsidR="008F1D8C">
              <w:rPr>
                <w:rFonts w:ascii="Arial" w:hAnsi="Arial" w:cs="Arial"/>
                <w:sz w:val="24"/>
                <w:szCs w:val="24"/>
              </w:rPr>
              <w:t>r</w:t>
            </w:r>
            <w:r>
              <w:rPr>
                <w:rFonts w:ascii="Arial" w:hAnsi="Arial" w:cs="Arial"/>
                <w:sz w:val="24"/>
                <w:szCs w:val="24"/>
              </w:rPr>
              <w:t xml:space="preserve">tasiye, temizlik ve hijyen malzemelerinin temini, çay ve kahve vb. giderlerinin karşılanabilmesi için aylık 500,00 (Beşyüz) TL olan ayni yardımın 750,00 (Yediyüzelli) TL’ye çıkarılması ve doğalgaz fatura ödemelerinin de eklenmesi ile ilgili teklifin </w:t>
            </w:r>
            <w:r w:rsidRPr="002E188E">
              <w:rPr>
                <w:rFonts w:ascii="Arial" w:hAnsi="Arial" w:cs="Arial"/>
                <w:sz w:val="24"/>
                <w:szCs w:val="24"/>
              </w:rPr>
              <w:t>Plan ve Bütçe Komisyonu ile Sosyal Yardım ve Hizmetler Komisyonuna ortak havale edilmesinin kabulüne oy birliği ile karar verildi.</w:t>
            </w:r>
          </w:p>
          <w:p w:rsidR="002E188E" w:rsidRDefault="002E188E" w:rsidP="002E188E">
            <w:pPr>
              <w:ind w:firstLine="885"/>
              <w:jc w:val="both"/>
              <w:rPr>
                <w:rFonts w:ascii="Arial" w:hAnsi="Arial" w:cs="Arial"/>
                <w:sz w:val="24"/>
                <w:szCs w:val="24"/>
              </w:rPr>
            </w:pPr>
          </w:p>
          <w:p w:rsidR="002E188E" w:rsidRDefault="002E188E" w:rsidP="002E188E">
            <w:pPr>
              <w:ind w:firstLine="885"/>
              <w:jc w:val="both"/>
              <w:rPr>
                <w:rFonts w:ascii="Arial" w:hAnsi="Arial" w:cs="Arial"/>
                <w:sz w:val="24"/>
                <w:szCs w:val="24"/>
              </w:rPr>
            </w:pPr>
          </w:p>
          <w:p w:rsidR="002E188E" w:rsidRPr="002E188E" w:rsidRDefault="002E188E" w:rsidP="002E188E">
            <w:pPr>
              <w:ind w:firstLine="885"/>
              <w:jc w:val="both"/>
              <w:rPr>
                <w:rFonts w:ascii="Arial" w:hAnsi="Arial" w:cs="Arial"/>
                <w:sz w:val="24"/>
                <w:szCs w:val="24"/>
              </w:rPr>
            </w:pPr>
          </w:p>
          <w:p w:rsidR="008254E6" w:rsidRDefault="008254E6" w:rsidP="002E188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F21D1">
        <w:tblPrEx>
          <w:tblCellMar>
            <w:top w:w="0" w:type="dxa"/>
            <w:bottom w:w="0" w:type="dxa"/>
          </w:tblCellMar>
        </w:tblPrEx>
        <w:trPr>
          <w:cantSplit/>
          <w:trHeight w:hRule="exact" w:val="1200"/>
        </w:trPr>
        <w:tc>
          <w:tcPr>
            <w:tcW w:w="3402" w:type="dxa"/>
            <w:tcBorders>
              <w:top w:val="nil"/>
              <w:left w:val="nil"/>
              <w:bottom w:val="nil"/>
              <w:right w:val="nil"/>
            </w:tcBorders>
          </w:tcPr>
          <w:p w:rsidR="00EF21D1" w:rsidRDefault="00EF21D1">
            <w:pPr>
              <w:pStyle w:val="Balk1"/>
            </w:pPr>
            <w:r>
              <w:t>MECLİS BAŞKANI</w:t>
            </w:r>
          </w:p>
          <w:p w:rsidR="00EF21D1" w:rsidRDefault="00EF21D1">
            <w:pPr>
              <w:jc w:val="center"/>
              <w:rPr>
                <w:b/>
                <w:sz w:val="24"/>
                <w:szCs w:val="24"/>
              </w:rPr>
            </w:pPr>
            <w:r>
              <w:rPr>
                <w:b/>
                <w:sz w:val="24"/>
                <w:szCs w:val="24"/>
              </w:rPr>
              <w:t>Abdullah ÖZYİĞİT</w:t>
            </w:r>
          </w:p>
        </w:tc>
        <w:tc>
          <w:tcPr>
            <w:tcW w:w="3402" w:type="dxa"/>
            <w:tcBorders>
              <w:top w:val="nil"/>
              <w:left w:val="nil"/>
              <w:bottom w:val="nil"/>
              <w:right w:val="nil"/>
            </w:tcBorders>
          </w:tcPr>
          <w:p w:rsidR="00EF21D1" w:rsidRDefault="00EF21D1">
            <w:pPr>
              <w:pStyle w:val="Balk1"/>
            </w:pPr>
            <w:r>
              <w:t>KATİP</w:t>
            </w:r>
          </w:p>
          <w:p w:rsidR="00EF21D1" w:rsidRDefault="00EF21D1">
            <w:pPr>
              <w:jc w:val="center"/>
              <w:rPr>
                <w:b/>
                <w:sz w:val="24"/>
                <w:szCs w:val="24"/>
              </w:rPr>
            </w:pPr>
            <w:r>
              <w:rPr>
                <w:b/>
                <w:sz w:val="24"/>
                <w:szCs w:val="24"/>
              </w:rPr>
              <w:t>Sevgi UĞURLU</w:t>
            </w:r>
          </w:p>
        </w:tc>
        <w:tc>
          <w:tcPr>
            <w:tcW w:w="3402" w:type="dxa"/>
            <w:tcBorders>
              <w:top w:val="nil"/>
              <w:left w:val="nil"/>
              <w:bottom w:val="nil"/>
              <w:right w:val="nil"/>
            </w:tcBorders>
          </w:tcPr>
          <w:p w:rsidR="00EF21D1" w:rsidRDefault="00EF21D1">
            <w:pPr>
              <w:pStyle w:val="Balk1"/>
            </w:pPr>
            <w:r>
              <w:t>KATİP</w:t>
            </w:r>
          </w:p>
          <w:p w:rsidR="00EF21D1" w:rsidRDefault="00EF21D1">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5B9" w:rsidRDefault="001815B9">
      <w:r>
        <w:separator/>
      </w:r>
    </w:p>
  </w:endnote>
  <w:endnote w:type="continuationSeparator" w:id="1">
    <w:p w:rsidR="001815B9" w:rsidRDefault="00181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5B9" w:rsidRDefault="001815B9">
      <w:r>
        <w:separator/>
      </w:r>
    </w:p>
  </w:footnote>
  <w:footnote w:type="continuationSeparator" w:id="1">
    <w:p w:rsidR="001815B9" w:rsidRDefault="00181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E188E">
      <w:tblPrEx>
        <w:tblCellMar>
          <w:top w:w="0" w:type="dxa"/>
          <w:bottom w:w="0" w:type="dxa"/>
        </w:tblCellMar>
      </w:tblPrEx>
      <w:tc>
        <w:tcPr>
          <w:tcW w:w="10206" w:type="dxa"/>
          <w:gridSpan w:val="3"/>
          <w:tcBorders>
            <w:top w:val="nil"/>
            <w:left w:val="nil"/>
            <w:bottom w:val="nil"/>
            <w:right w:val="nil"/>
          </w:tcBorders>
        </w:tcPr>
        <w:p w:rsidR="002E188E" w:rsidRDefault="002E188E">
          <w:pPr>
            <w:rPr>
              <w:b/>
              <w:sz w:val="24"/>
            </w:rPr>
          </w:pPr>
          <w:r>
            <w:rPr>
              <w:b/>
              <w:sz w:val="24"/>
            </w:rPr>
            <w:t>T.C.</w:t>
          </w:r>
        </w:p>
        <w:p w:rsidR="002E188E" w:rsidRDefault="002E188E">
          <w:pPr>
            <w:pStyle w:val="Balk3"/>
          </w:pPr>
          <w:r>
            <w:t>MERSİN YENİŞEHİR</w:t>
          </w:r>
        </w:p>
        <w:p w:rsidR="002E188E" w:rsidRDefault="002E188E">
          <w:r>
            <w:rPr>
              <w:b/>
              <w:sz w:val="24"/>
            </w:rPr>
            <w:t>BELEDİYE MECLİSİ</w:t>
          </w:r>
        </w:p>
      </w:tc>
    </w:tr>
    <w:tr w:rsidR="002E188E">
      <w:tblPrEx>
        <w:tblCellMar>
          <w:top w:w="0" w:type="dxa"/>
          <w:bottom w:w="0" w:type="dxa"/>
        </w:tblCellMar>
      </w:tblPrEx>
      <w:trPr>
        <w:cantSplit/>
      </w:trPr>
      <w:tc>
        <w:tcPr>
          <w:tcW w:w="942" w:type="dxa"/>
          <w:tcBorders>
            <w:top w:val="nil"/>
            <w:left w:val="nil"/>
            <w:bottom w:val="nil"/>
            <w:right w:val="nil"/>
          </w:tcBorders>
        </w:tcPr>
        <w:p w:rsidR="002E188E" w:rsidRDefault="002E188E">
          <w:pPr>
            <w:rPr>
              <w:b/>
              <w:sz w:val="24"/>
            </w:rPr>
          </w:pPr>
        </w:p>
      </w:tc>
      <w:tc>
        <w:tcPr>
          <w:tcW w:w="4860" w:type="dxa"/>
          <w:tcBorders>
            <w:top w:val="nil"/>
            <w:left w:val="nil"/>
            <w:bottom w:val="nil"/>
            <w:right w:val="nil"/>
          </w:tcBorders>
        </w:tcPr>
        <w:p w:rsidR="002E188E" w:rsidRDefault="002E188E">
          <w:pPr>
            <w:pStyle w:val="Balk2"/>
            <w:jc w:val="left"/>
          </w:pPr>
        </w:p>
      </w:tc>
      <w:tc>
        <w:tcPr>
          <w:tcW w:w="4404" w:type="dxa"/>
          <w:tcBorders>
            <w:top w:val="nil"/>
            <w:left w:val="nil"/>
            <w:bottom w:val="nil"/>
            <w:right w:val="nil"/>
          </w:tcBorders>
        </w:tcPr>
        <w:p w:rsidR="002E188E" w:rsidRDefault="002E188E">
          <w:pPr>
            <w:pStyle w:val="Balk2"/>
            <w:rPr>
              <w:b/>
              <w:u w:val="single"/>
            </w:rPr>
          </w:pPr>
        </w:p>
      </w:tc>
    </w:tr>
    <w:tr w:rsidR="002E188E">
      <w:tblPrEx>
        <w:tblCellMar>
          <w:top w:w="0" w:type="dxa"/>
          <w:bottom w:w="0" w:type="dxa"/>
        </w:tblCellMar>
      </w:tblPrEx>
      <w:trPr>
        <w:cantSplit/>
      </w:trPr>
      <w:tc>
        <w:tcPr>
          <w:tcW w:w="942" w:type="dxa"/>
          <w:tcBorders>
            <w:top w:val="nil"/>
            <w:left w:val="nil"/>
            <w:bottom w:val="nil"/>
            <w:right w:val="nil"/>
          </w:tcBorders>
        </w:tcPr>
        <w:p w:rsidR="002E188E" w:rsidRDefault="002E188E">
          <w:pPr>
            <w:rPr>
              <w:sz w:val="24"/>
            </w:rPr>
          </w:pPr>
          <w:r>
            <w:rPr>
              <w:b/>
              <w:sz w:val="24"/>
            </w:rPr>
            <w:t>SAYI :</w:t>
          </w:r>
        </w:p>
      </w:tc>
      <w:tc>
        <w:tcPr>
          <w:tcW w:w="4860" w:type="dxa"/>
          <w:tcBorders>
            <w:top w:val="nil"/>
            <w:left w:val="nil"/>
            <w:bottom w:val="nil"/>
            <w:right w:val="nil"/>
          </w:tcBorders>
        </w:tcPr>
        <w:p w:rsidR="002E188E" w:rsidRDefault="00C819D8">
          <w:pPr>
            <w:pStyle w:val="Balk2"/>
            <w:jc w:val="left"/>
          </w:pPr>
          <w:r>
            <w:t>38</w:t>
          </w:r>
        </w:p>
      </w:tc>
      <w:tc>
        <w:tcPr>
          <w:tcW w:w="4404" w:type="dxa"/>
          <w:tcBorders>
            <w:top w:val="nil"/>
            <w:left w:val="nil"/>
            <w:bottom w:val="nil"/>
            <w:right w:val="nil"/>
          </w:tcBorders>
        </w:tcPr>
        <w:p w:rsidR="002E188E" w:rsidRDefault="002E188E">
          <w:pPr>
            <w:pStyle w:val="Balk2"/>
            <w:rPr>
              <w:b/>
            </w:rPr>
          </w:pPr>
          <w:r>
            <w:rPr>
              <w:b/>
            </w:rPr>
            <w:t>MERSİN</w:t>
          </w:r>
        </w:p>
      </w:tc>
    </w:tr>
    <w:tr w:rsidR="002E188E">
      <w:tblPrEx>
        <w:tblCellMar>
          <w:top w:w="0" w:type="dxa"/>
          <w:bottom w:w="0" w:type="dxa"/>
        </w:tblCellMar>
      </w:tblPrEx>
      <w:trPr>
        <w:cantSplit/>
      </w:trPr>
      <w:tc>
        <w:tcPr>
          <w:tcW w:w="942" w:type="dxa"/>
          <w:tcBorders>
            <w:top w:val="nil"/>
            <w:left w:val="nil"/>
            <w:bottom w:val="nil"/>
            <w:right w:val="nil"/>
          </w:tcBorders>
        </w:tcPr>
        <w:p w:rsidR="002E188E" w:rsidRDefault="002E188E">
          <w:pPr>
            <w:rPr>
              <w:b/>
              <w:sz w:val="24"/>
            </w:rPr>
          </w:pPr>
        </w:p>
      </w:tc>
      <w:tc>
        <w:tcPr>
          <w:tcW w:w="4860" w:type="dxa"/>
          <w:tcBorders>
            <w:top w:val="nil"/>
            <w:left w:val="nil"/>
            <w:bottom w:val="nil"/>
            <w:right w:val="nil"/>
          </w:tcBorders>
        </w:tcPr>
        <w:p w:rsidR="002E188E" w:rsidRDefault="002E188E">
          <w:pPr>
            <w:pStyle w:val="Balk2"/>
            <w:jc w:val="left"/>
          </w:pPr>
        </w:p>
      </w:tc>
      <w:tc>
        <w:tcPr>
          <w:tcW w:w="4404" w:type="dxa"/>
          <w:tcBorders>
            <w:top w:val="nil"/>
            <w:left w:val="nil"/>
            <w:bottom w:val="nil"/>
            <w:right w:val="nil"/>
          </w:tcBorders>
        </w:tcPr>
        <w:p w:rsidR="002E188E" w:rsidRDefault="00C819D8">
          <w:pPr>
            <w:pStyle w:val="Balk2"/>
            <w:rPr>
              <w:b/>
            </w:rPr>
          </w:pPr>
          <w:r>
            <w:rPr>
              <w:b/>
            </w:rPr>
            <w:t>07/02/2022</w:t>
          </w:r>
        </w:p>
      </w:tc>
    </w:tr>
  </w:tbl>
  <w:p w:rsidR="002E188E" w:rsidRDefault="002E188E">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15B9"/>
    <w:rsid w:val="002416D3"/>
    <w:rsid w:val="002E188E"/>
    <w:rsid w:val="00481B3D"/>
    <w:rsid w:val="004C2470"/>
    <w:rsid w:val="00534478"/>
    <w:rsid w:val="00575CE8"/>
    <w:rsid w:val="008254E6"/>
    <w:rsid w:val="008517C2"/>
    <w:rsid w:val="008F1D8C"/>
    <w:rsid w:val="00951569"/>
    <w:rsid w:val="00AC52DD"/>
    <w:rsid w:val="00B037E1"/>
    <w:rsid w:val="00C63B2B"/>
    <w:rsid w:val="00C819D8"/>
    <w:rsid w:val="00DC7614"/>
    <w:rsid w:val="00DF06F3"/>
    <w:rsid w:val="00DF16C8"/>
    <w:rsid w:val="00E17720"/>
    <w:rsid w:val="00EA53A5"/>
    <w:rsid w:val="00EF21D1"/>
    <w:rsid w:val="00EF6B5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F21D1"/>
    <w:rPr>
      <w:b/>
      <w:sz w:val="24"/>
    </w:rPr>
  </w:style>
</w:styles>
</file>

<file path=word/webSettings.xml><?xml version="1.0" encoding="utf-8"?>
<w:webSettings xmlns:r="http://schemas.openxmlformats.org/officeDocument/2006/relationships" xmlns:w="http://schemas.openxmlformats.org/wordprocessingml/2006/main">
  <w:divs>
    <w:div w:id="37154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yazi_meclis_256_2022-02-04_14-06_402627</Template>
  <TotalTime>0</TotalTime>
  <Pages>1</Pages>
  <Words>119</Words>
  <Characters>682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2022-02-09T08:23:00Z</cp:lastPrinted>
  <dcterms:created xsi:type="dcterms:W3CDTF">2022-02-14T13:36:00Z</dcterms:created>
  <dcterms:modified xsi:type="dcterms:W3CDTF">2022-02-14T13:36:00Z</dcterms:modified>
</cp:coreProperties>
</file>