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471DAE" w:rsidRDefault="006465E2" w:rsidP="00471DAE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Kadın ve Aile Hizmetleri Müdürlüğünün 31.01.2022 tarih ve E-32595713-105.02-35397 sayılı yazısı ve ekleri okunarak görüşmeye geçildi.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471DAE" w:rsidRDefault="00471DAE" w:rsidP="00471DAE">
            <w:pPr>
              <w:jc w:val="center"/>
              <w:rPr>
                <w:b/>
                <w:sz w:val="24"/>
                <w:u w:val="single"/>
              </w:rPr>
            </w:pPr>
          </w:p>
          <w:p w:rsidR="00471DAE" w:rsidRDefault="00471DAE" w:rsidP="00471DAE">
            <w:pPr>
              <w:jc w:val="center"/>
              <w:rPr>
                <w:b/>
                <w:sz w:val="24"/>
                <w:u w:val="single"/>
              </w:rPr>
            </w:pPr>
          </w:p>
          <w:p w:rsidR="00471DAE" w:rsidRDefault="00471DAE" w:rsidP="00471DAE">
            <w:pPr>
              <w:jc w:val="center"/>
              <w:rPr>
                <w:b/>
                <w:sz w:val="24"/>
                <w:u w:val="single"/>
              </w:rPr>
            </w:pPr>
          </w:p>
          <w:p w:rsidR="00471DAE" w:rsidRDefault="00471DAE" w:rsidP="00471DAE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5393 Sayılı Belediye Kanununun 18. maddesi </w:t>
            </w:r>
            <w:r w:rsidR="00337820"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>n</w:t>
            </w:r>
            <w:r w:rsidR="00337820">
              <w:rPr>
                <w:rFonts w:ascii="Arial" w:hAnsi="Arial" w:cs="Arial"/>
                <w:sz w:val="24"/>
                <w:szCs w:val="24"/>
              </w:rPr>
              <w:t>)</w:t>
            </w:r>
            <w:r>
              <w:rPr>
                <w:rFonts w:ascii="Arial" w:hAnsi="Arial" w:cs="Arial"/>
                <w:sz w:val="24"/>
                <w:szCs w:val="24"/>
              </w:rPr>
              <w:t xml:space="preserve"> fıkrasına göre Belediyemiz sorumluluk alanları içerisinde bulunan muhtelif bir parka ilk Kadın Bakanımız “Türkan AKYOL” isminin verilmesi ile ilgil</w:t>
            </w:r>
            <w:r w:rsidR="00337820">
              <w:rPr>
                <w:rFonts w:ascii="Arial" w:hAnsi="Arial" w:cs="Arial"/>
                <w:sz w:val="24"/>
                <w:szCs w:val="24"/>
              </w:rPr>
              <w:t>i teklifin Toplumsal Adalet ve C</w:t>
            </w:r>
            <w:r>
              <w:rPr>
                <w:rFonts w:ascii="Arial" w:hAnsi="Arial" w:cs="Arial"/>
                <w:sz w:val="24"/>
                <w:szCs w:val="24"/>
              </w:rPr>
              <w:t>insiyet Eşitliği Komisyonuna havale edilmesinin kabulüne oy birliği ile karar verildi.</w:t>
            </w:r>
          </w:p>
          <w:p w:rsidR="00471DAE" w:rsidRDefault="00471DAE" w:rsidP="00471DAE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71DAE" w:rsidRDefault="00471DAE" w:rsidP="00471DAE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254E6" w:rsidRDefault="008254E6">
            <w:pPr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337820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37820" w:rsidRDefault="00337820">
            <w:pPr>
              <w:pStyle w:val="Balk1"/>
            </w:pPr>
            <w:r>
              <w:t>MECLİS BAŞKANI</w:t>
            </w:r>
          </w:p>
          <w:p w:rsidR="00337820" w:rsidRDefault="003378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37820" w:rsidRDefault="00337820">
            <w:pPr>
              <w:pStyle w:val="Balk1"/>
            </w:pPr>
            <w:r>
              <w:t>KATİP</w:t>
            </w:r>
          </w:p>
          <w:p w:rsidR="00337820" w:rsidRDefault="003378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37820" w:rsidRDefault="00337820">
            <w:pPr>
              <w:pStyle w:val="Balk1"/>
            </w:pPr>
            <w:r>
              <w:t>KATİP</w:t>
            </w:r>
          </w:p>
          <w:p w:rsidR="00337820" w:rsidRDefault="003378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Cevdet YILMAZ</w:t>
            </w:r>
          </w:p>
        </w:tc>
      </w:tr>
      <w:tr w:rsidR="00481B3D">
        <w:tblPrEx>
          <w:tblCellMar>
            <w:top w:w="0" w:type="dxa"/>
            <w:bottom w:w="0" w:type="dxa"/>
          </w:tblCellMar>
        </w:tblPrEx>
        <w:trPr>
          <w:cantSplit/>
          <w:trHeight w:hRule="exact" w:val="1974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B3D" w:rsidRDefault="00481B3D">
            <w:pPr>
              <w:pStyle w:val="Balk1"/>
            </w:pPr>
          </w:p>
          <w:p w:rsidR="00481B3D" w:rsidRPr="00481B3D" w:rsidRDefault="00481B3D" w:rsidP="00337820">
            <w:pPr>
              <w:tabs>
                <w:tab w:val="center" w:pos="9072"/>
              </w:tabs>
            </w:pPr>
          </w:p>
        </w:tc>
      </w:tr>
    </w:tbl>
    <w:p w:rsidR="008254E6" w:rsidRDefault="008254E6"/>
    <w:sectPr w:rsidR="008254E6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4ADE" w:rsidRDefault="00064ADE">
      <w:r>
        <w:separator/>
      </w:r>
    </w:p>
  </w:endnote>
  <w:endnote w:type="continuationSeparator" w:id="1">
    <w:p w:rsidR="00064ADE" w:rsidRDefault="00064A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4ADE" w:rsidRDefault="00064ADE">
      <w:r>
        <w:separator/>
      </w:r>
    </w:p>
  </w:footnote>
  <w:footnote w:type="continuationSeparator" w:id="1">
    <w:p w:rsidR="00064ADE" w:rsidRDefault="00064A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8254E6">
      <w:tblPrEx>
        <w:tblCellMar>
          <w:top w:w="0" w:type="dxa"/>
          <w:bottom w:w="0" w:type="dxa"/>
        </w:tblCellMar>
      </w:tblPrEx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8254E6" w:rsidRDefault="008254E6">
          <w:pPr>
            <w:pStyle w:val="Balk3"/>
          </w:pPr>
          <w:r>
            <w:t>MERSİN YENİŞEHİR</w:t>
          </w:r>
        </w:p>
        <w:p w:rsidR="008254E6" w:rsidRDefault="008254E6">
          <w:r>
            <w:rPr>
              <w:b/>
              <w:sz w:val="24"/>
            </w:rPr>
            <w:t>BELEDİYE MECLİSİ</w:t>
          </w: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  <w:u w:val="single"/>
            </w:rPr>
          </w:pP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6465E2">
          <w:pPr>
            <w:pStyle w:val="Balk2"/>
            <w:jc w:val="left"/>
          </w:pPr>
          <w:r>
            <w:t>41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471DAE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471DAE" w:rsidRDefault="00471DAE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471DAE" w:rsidRDefault="00471DAE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471DAE" w:rsidRDefault="006465E2">
          <w:pPr>
            <w:pStyle w:val="Balk2"/>
            <w:rPr>
              <w:b/>
            </w:rPr>
          </w:pPr>
          <w:r>
            <w:rPr>
              <w:b/>
            </w:rPr>
            <w:t>07/02/2022</w:t>
          </w:r>
        </w:p>
      </w:tc>
    </w:tr>
  </w:tbl>
  <w:p w:rsidR="008254E6" w:rsidRDefault="008254E6">
    <w:pPr>
      <w:pStyle w:val="stbilgi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grammar="clean"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1B3D"/>
    <w:rsid w:val="00064ADE"/>
    <w:rsid w:val="002416D3"/>
    <w:rsid w:val="00337820"/>
    <w:rsid w:val="00471DAE"/>
    <w:rsid w:val="00481B3D"/>
    <w:rsid w:val="00534478"/>
    <w:rsid w:val="00575CE8"/>
    <w:rsid w:val="006465E2"/>
    <w:rsid w:val="00775E84"/>
    <w:rsid w:val="008254E6"/>
    <w:rsid w:val="008517C2"/>
    <w:rsid w:val="009968F4"/>
    <w:rsid w:val="00A514F9"/>
    <w:rsid w:val="00B0442A"/>
    <w:rsid w:val="00BC5163"/>
    <w:rsid w:val="00C63B2B"/>
    <w:rsid w:val="00DC77C6"/>
    <w:rsid w:val="00DF16C8"/>
    <w:rsid w:val="00E21568"/>
    <w:rsid w:val="00F532D1"/>
    <w:rsid w:val="00F71533"/>
    <w:rsid w:val="00F96DF7"/>
    <w:rsid w:val="00FB2369"/>
    <w:rsid w:val="00FB3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customStyle="1" w:styleId="Balk1Char">
    <w:name w:val="Başlık 1 Char"/>
    <w:basedOn w:val="VarsaylanParagrafYazTipi"/>
    <w:link w:val="Balk1"/>
    <w:rsid w:val="00337820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236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yazi_meclis_256_2022-02-08_9-36_402633</Template>
  <TotalTime>2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YAZIISLERI_2</cp:lastModifiedBy>
  <cp:revision>2</cp:revision>
  <cp:lastPrinted>2022-02-09T08:40:00Z</cp:lastPrinted>
  <dcterms:created xsi:type="dcterms:W3CDTF">2022-02-15T06:22:00Z</dcterms:created>
  <dcterms:modified xsi:type="dcterms:W3CDTF">2022-02-15T06:22:00Z</dcterms:modified>
</cp:coreProperties>
</file>