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91B2F" w:rsidRDefault="00AF3E2B" w:rsidP="00F80B1F">
            <w:pPr>
              <w:ind w:firstLine="885"/>
              <w:jc w:val="both"/>
              <w:rPr>
                <w:rFonts w:ascii="Arial" w:hAnsi="Arial" w:cs="Arial"/>
                <w:sz w:val="22"/>
                <w:szCs w:val="22"/>
              </w:rPr>
            </w:pPr>
            <w:r>
              <w:rPr>
                <w:rFonts w:ascii="Arial" w:hAnsi="Arial" w:cs="Arial"/>
                <w:sz w:val="22"/>
                <w:szCs w:val="22"/>
              </w:rPr>
              <w:t>Belediye Meclisinin 04.01.2022 tarih ve 11 sayılı ara kararı ile İmar Komisyonuna havale edilen Mersin İli, Yenişehir İlçesi, tapuda Çiftlik Mahallesi, 10478 ada, 31 parsel numaralı taşınmaza ilişkin hazırlanan 1/1000 ölçekli Uygulama İmar Planı Değişikliği itiraz değerlendirmesi ile ilgili  19.01.2022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B2499" w:rsidRDefault="001B2499">
            <w:pPr>
              <w:jc w:val="center"/>
              <w:rPr>
                <w:b/>
                <w:sz w:val="24"/>
                <w:u w:val="single"/>
              </w:rPr>
            </w:pPr>
          </w:p>
          <w:p w:rsidR="00F80B1F" w:rsidRDefault="00F80B1F">
            <w:pPr>
              <w:jc w:val="center"/>
              <w:rPr>
                <w:b/>
                <w:sz w:val="24"/>
                <w:u w:val="single"/>
              </w:rPr>
            </w:pPr>
          </w:p>
          <w:p w:rsidR="00F80B1F" w:rsidRPr="00191B2F" w:rsidRDefault="00F80B1F" w:rsidP="00F80B1F">
            <w:pPr>
              <w:spacing w:line="0" w:lineRule="atLeast"/>
              <w:ind w:firstLine="885"/>
              <w:jc w:val="both"/>
              <w:rPr>
                <w:rFonts w:ascii="Arial" w:hAnsi="Arial" w:cs="Arial"/>
                <w:sz w:val="22"/>
                <w:szCs w:val="22"/>
              </w:rPr>
            </w:pPr>
            <w:r w:rsidRPr="00191B2F">
              <w:rPr>
                <w:rFonts w:ascii="Arial" w:hAnsi="Arial" w:cs="Arial"/>
                <w:sz w:val="22"/>
                <w:szCs w:val="22"/>
              </w:rPr>
              <w:t>İlimiz, Yenişehir İlçesi, tapuda Çiftlik mahallesi O-33-A-22-D-1-B pafta, 10478 ada,31 parsele ilişkin 1/1000 Ölçekli Uygulama İmar Planı değişikliği; Yenişehir Belediye Meclisi'nin 06.08.2021 tarih ve 141 sayılı kararı ile uygun görülmüş, Mersin Büyükşehir Belediye Meclisi’nin 12.10.2021 tarih ve 438 sayılı kararı ile tadilen onaylanmış olup; 09.11.2021-08.12.2021 tarihleri arasında 1 (bir) ay süre ile askıya çıkarılmıştır.</w:t>
            </w:r>
            <w:r w:rsidR="00C269BD" w:rsidRPr="00191B2F">
              <w:rPr>
                <w:rFonts w:ascii="Arial" w:hAnsi="Arial" w:cs="Arial"/>
                <w:sz w:val="22"/>
                <w:szCs w:val="22"/>
              </w:rPr>
              <w:t xml:space="preserve"> </w:t>
            </w:r>
            <w:r w:rsidRPr="00191B2F">
              <w:rPr>
                <w:rFonts w:ascii="Arial" w:hAnsi="Arial" w:cs="Arial"/>
                <w:sz w:val="22"/>
                <w:szCs w:val="22"/>
              </w:rPr>
              <w:t xml:space="preserve">İmar planına askı süreci içerisinde 2 adet itirazda bulunulmuştur. </w:t>
            </w:r>
          </w:p>
          <w:p w:rsidR="00C269BD" w:rsidRPr="00191B2F" w:rsidRDefault="00C269BD" w:rsidP="00F80B1F">
            <w:pPr>
              <w:spacing w:line="0" w:lineRule="atLeast"/>
              <w:ind w:firstLine="885"/>
              <w:jc w:val="both"/>
              <w:rPr>
                <w:rFonts w:ascii="Arial" w:hAnsi="Arial" w:cs="Arial"/>
                <w:sz w:val="16"/>
                <w:szCs w:val="16"/>
              </w:rPr>
            </w:pPr>
          </w:p>
          <w:p w:rsidR="00C269BD" w:rsidRPr="00191B2F" w:rsidRDefault="00C269BD" w:rsidP="00F80B1F">
            <w:pPr>
              <w:spacing w:line="0" w:lineRule="atLeast"/>
              <w:ind w:firstLine="885"/>
              <w:jc w:val="both"/>
              <w:rPr>
                <w:rFonts w:ascii="Arial" w:hAnsi="Arial" w:cs="Arial"/>
                <w:sz w:val="22"/>
                <w:szCs w:val="22"/>
              </w:rPr>
            </w:pPr>
            <w:r w:rsidRPr="00191B2F">
              <w:rPr>
                <w:rFonts w:ascii="Arial" w:hAnsi="Arial" w:cs="Arial"/>
                <w:color w:val="000000"/>
                <w:sz w:val="22"/>
                <w:szCs w:val="22"/>
              </w:rPr>
              <w:t>Komisyon raporu doğrultusunda;</w:t>
            </w:r>
          </w:p>
          <w:p w:rsidR="00F80B1F" w:rsidRPr="00191B2F" w:rsidRDefault="00F80B1F" w:rsidP="00F80B1F">
            <w:pPr>
              <w:spacing w:line="0" w:lineRule="atLeast"/>
              <w:ind w:firstLine="708"/>
              <w:jc w:val="both"/>
              <w:rPr>
                <w:rFonts w:ascii="Arial" w:hAnsi="Arial" w:cs="Arial"/>
                <w:sz w:val="16"/>
                <w:szCs w:val="16"/>
              </w:rPr>
            </w:pPr>
          </w:p>
          <w:p w:rsidR="00F80B1F" w:rsidRPr="00191B2F" w:rsidRDefault="00F80B1F" w:rsidP="00F80B1F">
            <w:pPr>
              <w:pStyle w:val="ListeParagraf"/>
              <w:numPr>
                <w:ilvl w:val="0"/>
                <w:numId w:val="1"/>
              </w:numPr>
              <w:spacing w:before="0" w:beforeAutospacing="0" w:after="0" w:afterAutospacing="0" w:line="0" w:lineRule="atLeast"/>
              <w:ind w:left="885" w:hanging="426"/>
              <w:contextualSpacing/>
              <w:jc w:val="both"/>
              <w:rPr>
                <w:rFonts w:ascii="Arial" w:hAnsi="Arial" w:cs="Arial"/>
                <w:b/>
                <w:sz w:val="22"/>
                <w:szCs w:val="22"/>
              </w:rPr>
            </w:pPr>
            <w:r w:rsidRPr="00191B2F">
              <w:rPr>
                <w:rFonts w:ascii="Arial" w:hAnsi="Arial" w:cs="Arial"/>
                <w:sz w:val="22"/>
                <w:szCs w:val="22"/>
              </w:rPr>
              <w:tab/>
              <w:t>Mersin Valiliği İdare ve Denetim Müdür</w:t>
            </w:r>
            <w:r w:rsidR="00C269BD" w:rsidRPr="00191B2F">
              <w:rPr>
                <w:rFonts w:ascii="Arial" w:hAnsi="Arial" w:cs="Arial"/>
                <w:sz w:val="22"/>
                <w:szCs w:val="22"/>
              </w:rPr>
              <w:t>lüğü’nün 24.11.2021 tarihli ve bila</w:t>
            </w:r>
            <w:r w:rsidRPr="00191B2F">
              <w:rPr>
                <w:rFonts w:ascii="Arial" w:hAnsi="Arial" w:cs="Arial"/>
                <w:sz w:val="22"/>
                <w:szCs w:val="22"/>
              </w:rPr>
              <w:t xml:space="preserve"> say</w:t>
            </w:r>
            <w:r w:rsidR="00C269BD" w:rsidRPr="00191B2F">
              <w:rPr>
                <w:rFonts w:ascii="Arial" w:hAnsi="Arial" w:cs="Arial"/>
                <w:sz w:val="22"/>
                <w:szCs w:val="22"/>
              </w:rPr>
              <w:t>ılı yazısında Mekansal Planlar Yapım Y</w:t>
            </w:r>
            <w:r w:rsidRPr="00191B2F">
              <w:rPr>
                <w:rFonts w:ascii="Arial" w:hAnsi="Arial" w:cs="Arial"/>
                <w:sz w:val="22"/>
                <w:szCs w:val="22"/>
              </w:rPr>
              <w:t>önetmeliğinin 26. maddesinin 1. ve 2. maddelerin aksine imar planında sosyal altyapı dengesini bozan ve standartlarını düşüren nitelik taşımakta olduğu belirtilmiştir.</w:t>
            </w:r>
          </w:p>
          <w:p w:rsidR="00F80B1F" w:rsidRPr="00191B2F" w:rsidRDefault="00F80B1F" w:rsidP="00F80B1F">
            <w:pPr>
              <w:pStyle w:val="ListeParagraf"/>
              <w:spacing w:before="0" w:beforeAutospacing="0" w:after="0" w:afterAutospacing="0" w:line="0" w:lineRule="atLeast"/>
              <w:ind w:left="885" w:hanging="426"/>
              <w:contextualSpacing/>
              <w:jc w:val="both"/>
              <w:rPr>
                <w:rFonts w:ascii="Arial" w:hAnsi="Arial" w:cs="Arial"/>
                <w:b/>
                <w:sz w:val="16"/>
                <w:szCs w:val="16"/>
              </w:rPr>
            </w:pPr>
            <w:r w:rsidRPr="00191B2F">
              <w:rPr>
                <w:rFonts w:ascii="Arial" w:hAnsi="Arial" w:cs="Arial"/>
                <w:sz w:val="22"/>
                <w:szCs w:val="22"/>
              </w:rPr>
              <w:t xml:space="preserve"> </w:t>
            </w:r>
          </w:p>
          <w:p w:rsidR="00F80B1F" w:rsidRPr="00191B2F" w:rsidRDefault="00F80B1F" w:rsidP="00F80B1F">
            <w:pPr>
              <w:pStyle w:val="ListeParagraf"/>
              <w:numPr>
                <w:ilvl w:val="0"/>
                <w:numId w:val="1"/>
              </w:numPr>
              <w:spacing w:before="0" w:beforeAutospacing="0" w:after="0" w:afterAutospacing="0" w:line="0" w:lineRule="atLeast"/>
              <w:ind w:left="885" w:hanging="426"/>
              <w:contextualSpacing/>
              <w:jc w:val="both"/>
              <w:rPr>
                <w:rFonts w:ascii="Arial" w:hAnsi="Arial" w:cs="Arial"/>
                <w:b/>
                <w:sz w:val="22"/>
                <w:szCs w:val="22"/>
              </w:rPr>
            </w:pPr>
            <w:r w:rsidRPr="00191B2F">
              <w:rPr>
                <w:rFonts w:ascii="Arial" w:hAnsi="Arial" w:cs="Arial"/>
                <w:sz w:val="22"/>
                <w:szCs w:val="22"/>
              </w:rPr>
              <w:tab/>
              <w:t xml:space="preserve">Mersin Valiliği İl Müftülüğü’nün 22.11.2021 tarih ve 1873604 sayılı yazılarında; yapılması planlanan yerleşkelerinin oturumunun 30 ve 31 numaralı parsellerde bir bütünlük oluşturması açısından söz konusu parselin Emsal değerinin 1,50 olarak düzeltilmesi talep edilmiştir. </w:t>
            </w:r>
          </w:p>
          <w:p w:rsidR="00F80B1F" w:rsidRPr="00191B2F" w:rsidRDefault="00F80B1F" w:rsidP="00F80B1F">
            <w:pPr>
              <w:spacing w:line="0" w:lineRule="atLeast"/>
              <w:jc w:val="both"/>
              <w:rPr>
                <w:rFonts w:ascii="Arial" w:hAnsi="Arial" w:cs="Arial"/>
                <w:color w:val="000000"/>
                <w:sz w:val="16"/>
                <w:szCs w:val="16"/>
              </w:rPr>
            </w:pPr>
          </w:p>
          <w:p w:rsidR="00191B2F" w:rsidRDefault="00F80B1F" w:rsidP="00191B2F">
            <w:pPr>
              <w:spacing w:line="276" w:lineRule="auto"/>
              <w:ind w:firstLine="885"/>
              <w:jc w:val="both"/>
              <w:rPr>
                <w:rFonts w:ascii="Arial" w:hAnsi="Arial" w:cs="Arial"/>
                <w:w w:val="105"/>
                <w:sz w:val="24"/>
                <w:szCs w:val="24"/>
              </w:rPr>
            </w:pPr>
            <w:r w:rsidRPr="00191B2F">
              <w:rPr>
                <w:rFonts w:ascii="Arial" w:hAnsi="Arial" w:cs="Arial"/>
                <w:color w:val="000000"/>
                <w:sz w:val="22"/>
                <w:szCs w:val="22"/>
              </w:rPr>
              <w:t>10478 ada 31 nolu parseli de kapsayan alanda Yenişehir I. Etap 1/1000 ölçekli Uygulama İmar Planı Revizyonu 01.11.2021 tarih 188 sayılı Yenişehir Belediye Meclis kararı onaylanmak üzere Büyükşehir Belediyesine 03.12.2021 tarih ve 25777 sayı ile gönderilmiş olup onay süreci devam etmektedir. Söz konusu revizyon planı kapsamında tüm Sosyal Altyapı Alanlarının yapılaşma koşulu E=0,90 olarak belirlenmiştir. Bu nedenle Söz konusu 2 (iki) adet itirazların</w:t>
            </w:r>
            <w:r w:rsidRPr="00191B2F">
              <w:rPr>
                <w:rFonts w:ascii="Arial" w:hAnsi="Arial" w:cs="Arial"/>
                <w:b/>
                <w:sz w:val="22"/>
                <w:szCs w:val="22"/>
              </w:rPr>
              <w:t xml:space="preserve"> </w:t>
            </w:r>
            <w:r w:rsidRPr="00191B2F">
              <w:rPr>
                <w:rFonts w:ascii="Arial" w:hAnsi="Arial" w:cs="Arial"/>
                <w:sz w:val="22"/>
                <w:szCs w:val="22"/>
              </w:rPr>
              <w:t>reddine</w:t>
            </w:r>
            <w:r w:rsidR="00C269BD" w:rsidRPr="00191B2F">
              <w:rPr>
                <w:rFonts w:ascii="Arial" w:hAnsi="Arial" w:cs="Arial"/>
                <w:sz w:val="22"/>
                <w:szCs w:val="22"/>
              </w:rPr>
              <w:t xml:space="preserve">, </w:t>
            </w:r>
            <w:r w:rsidRPr="00191B2F">
              <w:rPr>
                <w:rFonts w:ascii="Arial" w:hAnsi="Arial" w:cs="Arial"/>
                <w:sz w:val="22"/>
                <w:szCs w:val="22"/>
              </w:rPr>
              <w:t xml:space="preserve"> 3</w:t>
            </w:r>
            <w:r w:rsidR="00C269BD" w:rsidRPr="00191B2F">
              <w:rPr>
                <w:rFonts w:ascii="Arial" w:hAnsi="Arial" w:cs="Arial"/>
                <w:sz w:val="22"/>
                <w:szCs w:val="22"/>
              </w:rPr>
              <w:t>194 S</w:t>
            </w:r>
            <w:r w:rsidRPr="00191B2F">
              <w:rPr>
                <w:rFonts w:ascii="Arial" w:hAnsi="Arial" w:cs="Arial"/>
                <w:sz w:val="22"/>
                <w:szCs w:val="22"/>
              </w:rPr>
              <w:t>ayılı İmar Kanununun 8/b maddesi gereğince kabulüne</w:t>
            </w:r>
            <w:r w:rsidR="001B2499">
              <w:rPr>
                <w:rFonts w:ascii="Arial" w:hAnsi="Arial" w:cs="Arial"/>
                <w:sz w:val="22"/>
                <w:szCs w:val="22"/>
              </w:rPr>
              <w:t xml:space="preserve"> meclis üyesi Mehmet Sadık TÜRÜT ve Abbas </w:t>
            </w:r>
            <w:proofErr w:type="spellStart"/>
            <w:r w:rsidR="001B2499">
              <w:rPr>
                <w:rFonts w:ascii="Arial" w:hAnsi="Arial" w:cs="Arial"/>
                <w:sz w:val="22"/>
                <w:szCs w:val="22"/>
              </w:rPr>
              <w:t>ÖZDİKER'in</w:t>
            </w:r>
            <w:proofErr w:type="spellEnd"/>
            <w:r w:rsidR="001B2499">
              <w:rPr>
                <w:rFonts w:ascii="Arial" w:hAnsi="Arial" w:cs="Arial"/>
                <w:sz w:val="22"/>
                <w:szCs w:val="22"/>
              </w:rPr>
              <w:t xml:space="preserve"> ret </w:t>
            </w:r>
            <w:r w:rsidRPr="00191B2F">
              <w:rPr>
                <w:rFonts w:ascii="Arial" w:hAnsi="Arial" w:cs="Arial"/>
                <w:sz w:val="22"/>
                <w:szCs w:val="22"/>
              </w:rPr>
              <w:t xml:space="preserve"> oy</w:t>
            </w:r>
            <w:r w:rsidR="001B2499">
              <w:rPr>
                <w:rFonts w:ascii="Arial" w:hAnsi="Arial" w:cs="Arial"/>
                <w:sz w:val="22"/>
                <w:szCs w:val="22"/>
              </w:rPr>
              <w:t>larına karşın oy çokluğu</w:t>
            </w:r>
            <w:r w:rsidR="00390667">
              <w:rPr>
                <w:rFonts w:ascii="Arial" w:hAnsi="Arial" w:cs="Arial"/>
                <w:sz w:val="22"/>
                <w:szCs w:val="22"/>
              </w:rPr>
              <w:t xml:space="preserve"> ile karar verildi.</w:t>
            </w:r>
            <w:r w:rsidRPr="00F80B1F">
              <w:rPr>
                <w:rFonts w:ascii="Arial" w:hAnsi="Arial" w:cs="Arial"/>
                <w:b/>
                <w:sz w:val="24"/>
                <w:szCs w:val="24"/>
              </w:rPr>
              <w:t xml:space="preserve"> </w:t>
            </w:r>
            <w:r w:rsidRPr="00F80B1F">
              <w:rPr>
                <w:rFonts w:ascii="Arial" w:hAnsi="Arial" w:cs="Arial"/>
                <w:w w:val="105"/>
                <w:sz w:val="24"/>
                <w:szCs w:val="24"/>
              </w:rPr>
              <w:t xml:space="preserve"> </w:t>
            </w:r>
          </w:p>
          <w:p w:rsidR="00191B2F" w:rsidRDefault="00191B2F" w:rsidP="00191B2F">
            <w:pPr>
              <w:spacing w:line="276" w:lineRule="auto"/>
              <w:ind w:firstLine="885"/>
              <w:jc w:val="both"/>
              <w:rPr>
                <w:rFonts w:ascii="Arial" w:hAnsi="Arial" w:cs="Arial"/>
                <w:w w:val="105"/>
                <w:sz w:val="24"/>
                <w:szCs w:val="24"/>
              </w:rPr>
            </w:pPr>
          </w:p>
          <w:p w:rsidR="00191B2F" w:rsidRDefault="00191B2F" w:rsidP="00191B2F">
            <w:pPr>
              <w:spacing w:line="276" w:lineRule="auto"/>
              <w:ind w:firstLine="885"/>
              <w:jc w:val="both"/>
              <w:rPr>
                <w:rFonts w:ascii="Arial" w:hAnsi="Arial" w:cs="Arial"/>
                <w:w w:val="105"/>
                <w:sz w:val="24"/>
                <w:szCs w:val="24"/>
              </w:rPr>
            </w:pPr>
          </w:p>
          <w:p w:rsidR="00191B2F" w:rsidRPr="001B2499" w:rsidRDefault="00191B2F" w:rsidP="00191B2F">
            <w:pPr>
              <w:spacing w:line="276" w:lineRule="auto"/>
              <w:ind w:firstLine="885"/>
              <w:jc w:val="both"/>
              <w:rPr>
                <w:rFonts w:ascii="Arial" w:hAnsi="Arial" w:cs="Arial"/>
                <w:w w:val="105"/>
                <w:sz w:val="12"/>
                <w:szCs w:val="12"/>
              </w:rPr>
            </w:pPr>
          </w:p>
          <w:p w:rsidR="00191B2F" w:rsidRDefault="00191B2F" w:rsidP="00191B2F">
            <w:pPr>
              <w:spacing w:line="276" w:lineRule="auto"/>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91B2F" w:rsidTr="00191B2F">
        <w:tblPrEx>
          <w:tblCellMar>
            <w:top w:w="0" w:type="dxa"/>
            <w:bottom w:w="0" w:type="dxa"/>
          </w:tblCellMar>
        </w:tblPrEx>
        <w:trPr>
          <w:cantSplit/>
          <w:trHeight w:hRule="exact" w:val="800"/>
        </w:trPr>
        <w:tc>
          <w:tcPr>
            <w:tcW w:w="3402" w:type="dxa"/>
            <w:tcBorders>
              <w:top w:val="nil"/>
              <w:left w:val="nil"/>
              <w:bottom w:val="nil"/>
              <w:right w:val="nil"/>
            </w:tcBorders>
          </w:tcPr>
          <w:p w:rsidR="00191B2F" w:rsidRDefault="00191B2F">
            <w:pPr>
              <w:pStyle w:val="Balk1"/>
            </w:pPr>
            <w:r>
              <w:t>MECLİS BAŞKANI</w:t>
            </w:r>
          </w:p>
          <w:p w:rsidR="00191B2F" w:rsidRDefault="00191B2F">
            <w:pPr>
              <w:jc w:val="center"/>
              <w:rPr>
                <w:b/>
                <w:sz w:val="24"/>
                <w:szCs w:val="24"/>
              </w:rPr>
            </w:pPr>
            <w:r>
              <w:rPr>
                <w:b/>
                <w:sz w:val="24"/>
                <w:szCs w:val="24"/>
              </w:rPr>
              <w:t>Abdullah ÖZYİĞİT</w:t>
            </w:r>
          </w:p>
        </w:tc>
        <w:tc>
          <w:tcPr>
            <w:tcW w:w="3402" w:type="dxa"/>
            <w:tcBorders>
              <w:top w:val="nil"/>
              <w:left w:val="nil"/>
              <w:bottom w:val="nil"/>
              <w:right w:val="nil"/>
            </w:tcBorders>
          </w:tcPr>
          <w:p w:rsidR="00191B2F" w:rsidRDefault="00191B2F">
            <w:pPr>
              <w:pStyle w:val="Balk1"/>
            </w:pPr>
            <w:r>
              <w:t>KATİP</w:t>
            </w:r>
          </w:p>
          <w:p w:rsidR="00191B2F" w:rsidRDefault="00191B2F">
            <w:pPr>
              <w:jc w:val="center"/>
              <w:rPr>
                <w:b/>
                <w:sz w:val="24"/>
                <w:szCs w:val="24"/>
              </w:rPr>
            </w:pPr>
            <w:r>
              <w:rPr>
                <w:b/>
                <w:sz w:val="24"/>
                <w:szCs w:val="24"/>
              </w:rPr>
              <w:t>Sevgi UĞURLU</w:t>
            </w:r>
          </w:p>
        </w:tc>
        <w:tc>
          <w:tcPr>
            <w:tcW w:w="3402" w:type="dxa"/>
            <w:tcBorders>
              <w:top w:val="nil"/>
              <w:left w:val="nil"/>
              <w:bottom w:val="nil"/>
              <w:right w:val="nil"/>
            </w:tcBorders>
          </w:tcPr>
          <w:p w:rsidR="00191B2F" w:rsidRDefault="00191B2F">
            <w:pPr>
              <w:pStyle w:val="Balk1"/>
            </w:pPr>
            <w:r>
              <w:t>KATİP</w:t>
            </w:r>
          </w:p>
          <w:p w:rsidR="00191B2F" w:rsidRDefault="00191B2F">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91B2F">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191B2F">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91B2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E2B" w:rsidRDefault="00AF3E2B">
      <w:r>
        <w:separator/>
      </w:r>
    </w:p>
  </w:endnote>
  <w:endnote w:type="continuationSeparator" w:id="1">
    <w:p w:rsidR="00AF3E2B" w:rsidRDefault="00AF3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E2B" w:rsidRDefault="00AF3E2B">
      <w:r>
        <w:separator/>
      </w:r>
    </w:p>
  </w:footnote>
  <w:footnote w:type="continuationSeparator" w:id="1">
    <w:p w:rsidR="00AF3E2B" w:rsidRDefault="00AF3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AF3E2B">
      <w:tblPrEx>
        <w:tblCellMar>
          <w:top w:w="0" w:type="dxa"/>
          <w:bottom w:w="0" w:type="dxa"/>
        </w:tblCellMar>
      </w:tblPrEx>
      <w:tc>
        <w:tcPr>
          <w:tcW w:w="10206" w:type="dxa"/>
          <w:gridSpan w:val="3"/>
          <w:tcBorders>
            <w:top w:val="nil"/>
            <w:left w:val="nil"/>
            <w:bottom w:val="nil"/>
            <w:right w:val="nil"/>
          </w:tcBorders>
        </w:tcPr>
        <w:p w:rsidR="00AF3E2B" w:rsidRDefault="00AF3E2B">
          <w:pPr>
            <w:rPr>
              <w:b/>
              <w:sz w:val="24"/>
            </w:rPr>
          </w:pPr>
          <w:r>
            <w:rPr>
              <w:b/>
              <w:sz w:val="24"/>
            </w:rPr>
            <w:t>T.C.</w:t>
          </w:r>
        </w:p>
        <w:p w:rsidR="00AF3E2B" w:rsidRDefault="00AF3E2B">
          <w:pPr>
            <w:pStyle w:val="Balk3"/>
          </w:pPr>
          <w:r>
            <w:t>MERSİN YENİŞEHİR</w:t>
          </w:r>
        </w:p>
        <w:p w:rsidR="00AF3E2B" w:rsidRDefault="00AF3E2B">
          <w:r>
            <w:rPr>
              <w:b/>
              <w:sz w:val="24"/>
            </w:rPr>
            <w:t>BELEDİYE MECLİSİ</w:t>
          </w:r>
        </w:p>
      </w:tc>
    </w:tr>
    <w:tr w:rsidR="00AF3E2B">
      <w:tblPrEx>
        <w:tblCellMar>
          <w:top w:w="0" w:type="dxa"/>
          <w:bottom w:w="0" w:type="dxa"/>
        </w:tblCellMar>
      </w:tblPrEx>
      <w:trPr>
        <w:cantSplit/>
      </w:trPr>
      <w:tc>
        <w:tcPr>
          <w:tcW w:w="942" w:type="dxa"/>
          <w:tcBorders>
            <w:top w:val="nil"/>
            <w:left w:val="nil"/>
            <w:bottom w:val="nil"/>
            <w:right w:val="nil"/>
          </w:tcBorders>
        </w:tcPr>
        <w:p w:rsidR="00AF3E2B" w:rsidRDefault="00AF3E2B">
          <w:pPr>
            <w:rPr>
              <w:b/>
              <w:sz w:val="24"/>
            </w:rPr>
          </w:pPr>
        </w:p>
      </w:tc>
      <w:tc>
        <w:tcPr>
          <w:tcW w:w="4860" w:type="dxa"/>
          <w:tcBorders>
            <w:top w:val="nil"/>
            <w:left w:val="nil"/>
            <w:bottom w:val="nil"/>
            <w:right w:val="nil"/>
          </w:tcBorders>
        </w:tcPr>
        <w:p w:rsidR="00AF3E2B" w:rsidRDefault="00AF3E2B">
          <w:pPr>
            <w:pStyle w:val="Balk2"/>
            <w:jc w:val="left"/>
          </w:pPr>
        </w:p>
      </w:tc>
      <w:tc>
        <w:tcPr>
          <w:tcW w:w="4404" w:type="dxa"/>
          <w:tcBorders>
            <w:top w:val="nil"/>
            <w:left w:val="nil"/>
            <w:bottom w:val="nil"/>
            <w:right w:val="nil"/>
          </w:tcBorders>
        </w:tcPr>
        <w:p w:rsidR="00AF3E2B" w:rsidRDefault="00AF3E2B">
          <w:pPr>
            <w:pStyle w:val="Balk2"/>
            <w:rPr>
              <w:b/>
              <w:u w:val="single"/>
            </w:rPr>
          </w:pPr>
        </w:p>
      </w:tc>
    </w:tr>
    <w:tr w:rsidR="00AF3E2B">
      <w:tblPrEx>
        <w:tblCellMar>
          <w:top w:w="0" w:type="dxa"/>
          <w:bottom w:w="0" w:type="dxa"/>
        </w:tblCellMar>
      </w:tblPrEx>
      <w:trPr>
        <w:cantSplit/>
      </w:trPr>
      <w:tc>
        <w:tcPr>
          <w:tcW w:w="942" w:type="dxa"/>
          <w:tcBorders>
            <w:top w:val="nil"/>
            <w:left w:val="nil"/>
            <w:bottom w:val="nil"/>
            <w:right w:val="nil"/>
          </w:tcBorders>
        </w:tcPr>
        <w:p w:rsidR="00AF3E2B" w:rsidRDefault="00AF3E2B">
          <w:pPr>
            <w:rPr>
              <w:sz w:val="24"/>
            </w:rPr>
          </w:pPr>
          <w:r>
            <w:rPr>
              <w:b/>
              <w:sz w:val="24"/>
            </w:rPr>
            <w:t>SAYI :</w:t>
          </w:r>
        </w:p>
      </w:tc>
      <w:tc>
        <w:tcPr>
          <w:tcW w:w="4860" w:type="dxa"/>
          <w:tcBorders>
            <w:top w:val="nil"/>
            <w:left w:val="nil"/>
            <w:bottom w:val="nil"/>
            <w:right w:val="nil"/>
          </w:tcBorders>
        </w:tcPr>
        <w:p w:rsidR="00AF3E2B" w:rsidRDefault="00AF3E2B">
          <w:pPr>
            <w:pStyle w:val="Balk2"/>
            <w:jc w:val="left"/>
          </w:pPr>
          <w:r>
            <w:t>51</w:t>
          </w:r>
        </w:p>
      </w:tc>
      <w:tc>
        <w:tcPr>
          <w:tcW w:w="4404" w:type="dxa"/>
          <w:tcBorders>
            <w:top w:val="nil"/>
            <w:left w:val="nil"/>
            <w:bottom w:val="nil"/>
            <w:right w:val="nil"/>
          </w:tcBorders>
        </w:tcPr>
        <w:p w:rsidR="00AF3E2B" w:rsidRDefault="00AF3E2B">
          <w:pPr>
            <w:pStyle w:val="Balk2"/>
            <w:rPr>
              <w:b/>
            </w:rPr>
          </w:pPr>
          <w:r>
            <w:rPr>
              <w:b/>
            </w:rPr>
            <w:t>MERSİN</w:t>
          </w:r>
        </w:p>
      </w:tc>
    </w:tr>
    <w:tr w:rsidR="00AF3E2B">
      <w:tblPrEx>
        <w:tblCellMar>
          <w:top w:w="0" w:type="dxa"/>
          <w:bottom w:w="0" w:type="dxa"/>
        </w:tblCellMar>
      </w:tblPrEx>
      <w:trPr>
        <w:cantSplit/>
      </w:trPr>
      <w:tc>
        <w:tcPr>
          <w:tcW w:w="942" w:type="dxa"/>
          <w:tcBorders>
            <w:top w:val="nil"/>
            <w:left w:val="nil"/>
            <w:bottom w:val="nil"/>
            <w:right w:val="nil"/>
          </w:tcBorders>
        </w:tcPr>
        <w:p w:rsidR="00AF3E2B" w:rsidRDefault="00AF3E2B">
          <w:pPr>
            <w:rPr>
              <w:b/>
              <w:sz w:val="24"/>
            </w:rPr>
          </w:pPr>
        </w:p>
      </w:tc>
      <w:tc>
        <w:tcPr>
          <w:tcW w:w="4860" w:type="dxa"/>
          <w:tcBorders>
            <w:top w:val="nil"/>
            <w:left w:val="nil"/>
            <w:bottom w:val="nil"/>
            <w:right w:val="nil"/>
          </w:tcBorders>
        </w:tcPr>
        <w:p w:rsidR="00AF3E2B" w:rsidRDefault="00AF3E2B">
          <w:pPr>
            <w:pStyle w:val="Balk2"/>
            <w:jc w:val="left"/>
          </w:pPr>
          <w:r w:rsidRPr="00F80B1F">
            <w:rPr>
              <w:rFonts w:ascii="Arial" w:hAnsi="Arial" w:cs="Arial"/>
              <w:szCs w:val="24"/>
            </w:rPr>
            <w:t>UİP-33879606</w:t>
          </w:r>
        </w:p>
      </w:tc>
      <w:tc>
        <w:tcPr>
          <w:tcW w:w="4404" w:type="dxa"/>
          <w:tcBorders>
            <w:top w:val="nil"/>
            <w:left w:val="nil"/>
            <w:bottom w:val="nil"/>
            <w:right w:val="nil"/>
          </w:tcBorders>
        </w:tcPr>
        <w:p w:rsidR="00AF3E2B" w:rsidRDefault="00AF3E2B">
          <w:pPr>
            <w:pStyle w:val="Balk2"/>
            <w:rPr>
              <w:b/>
            </w:rPr>
          </w:pPr>
          <w:r>
            <w:rPr>
              <w:b/>
            </w:rPr>
            <w:t>07/02/2022</w:t>
          </w:r>
        </w:p>
      </w:tc>
    </w:tr>
  </w:tbl>
  <w:p w:rsidR="00AF3E2B" w:rsidRDefault="00AF3E2B">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0637"/>
    <w:rsid w:val="0013566A"/>
    <w:rsid w:val="00160904"/>
    <w:rsid w:val="00191B2F"/>
    <w:rsid w:val="00195B01"/>
    <w:rsid w:val="001B2499"/>
    <w:rsid w:val="001E0176"/>
    <w:rsid w:val="00215DCE"/>
    <w:rsid w:val="002416D3"/>
    <w:rsid w:val="00390667"/>
    <w:rsid w:val="0040327C"/>
    <w:rsid w:val="00481B3D"/>
    <w:rsid w:val="00513BE1"/>
    <w:rsid w:val="00534478"/>
    <w:rsid w:val="00575CE8"/>
    <w:rsid w:val="00651CC0"/>
    <w:rsid w:val="00660470"/>
    <w:rsid w:val="008254E6"/>
    <w:rsid w:val="008517C2"/>
    <w:rsid w:val="00AF3E2B"/>
    <w:rsid w:val="00B47B33"/>
    <w:rsid w:val="00C269BD"/>
    <w:rsid w:val="00C63B2B"/>
    <w:rsid w:val="00CB0D97"/>
    <w:rsid w:val="00DE46AB"/>
    <w:rsid w:val="00DF16C8"/>
    <w:rsid w:val="00EF6A5C"/>
    <w:rsid w:val="00F532D1"/>
    <w:rsid w:val="00F71533"/>
    <w:rsid w:val="00F80B1F"/>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ListeParagraf">
    <w:name w:val="List Paragraph"/>
    <w:basedOn w:val="Normal"/>
    <w:uiPriority w:val="34"/>
    <w:qFormat/>
    <w:rsid w:val="00F80B1F"/>
    <w:pPr>
      <w:spacing w:before="100" w:beforeAutospacing="1" w:after="100" w:afterAutospacing="1"/>
    </w:pPr>
    <w:rPr>
      <w:sz w:val="24"/>
      <w:szCs w:val="24"/>
    </w:rPr>
  </w:style>
  <w:style w:type="character" w:customStyle="1" w:styleId="Balk1Char">
    <w:name w:val="Başlık 1 Char"/>
    <w:basedOn w:val="VarsaylanParagrafYazTipi"/>
    <w:link w:val="Balk1"/>
    <w:rsid w:val="00191B2F"/>
    <w:rPr>
      <w:b/>
      <w:sz w:val="24"/>
    </w:rPr>
  </w:style>
</w:styles>
</file>

<file path=word/webSettings.xml><?xml version="1.0" encoding="utf-8"?>
<w:webSettings xmlns:r="http://schemas.openxmlformats.org/officeDocument/2006/relationships" xmlns:w="http://schemas.openxmlformats.org/wordprocessingml/2006/main">
  <w:divs>
    <w:div w:id="51118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yazi_meclis_256_2022-02-08_9-46_402635</Template>
  <TotalTime>2</TotalTime>
  <Pages>1</Pages>
  <Words>408</Words>
  <Characters>2332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2022-02-09T07:57:00Z</cp:lastPrinted>
  <dcterms:created xsi:type="dcterms:W3CDTF">2022-02-15T07:41:00Z</dcterms:created>
  <dcterms:modified xsi:type="dcterms:W3CDTF">2022-02-15T07:41:00Z</dcterms:modified>
</cp:coreProperties>
</file>