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CAC" w:rsidRDefault="00A72CA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00993D6A" w:rsidRPr="00993D6A">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C7656E">
        <w:rPr>
          <w:rFonts w:ascii="Arial" w:hAnsi="Arial" w:cs="Arial"/>
          <w:sz w:val="24"/>
          <w:szCs w:val="24"/>
        </w:rPr>
        <w:t>0</w:t>
      </w:r>
      <w:r w:rsidR="00EB128B">
        <w:rPr>
          <w:rFonts w:ascii="Arial" w:hAnsi="Arial" w:cs="Arial"/>
          <w:sz w:val="24"/>
          <w:szCs w:val="24"/>
        </w:rPr>
        <w:t>9</w:t>
      </w:r>
      <w:r w:rsidR="00DB4F3D">
        <w:rPr>
          <w:rFonts w:ascii="Arial" w:hAnsi="Arial" w:cs="Arial"/>
          <w:sz w:val="24"/>
          <w:szCs w:val="24"/>
        </w:rPr>
        <w:t>/0</w:t>
      </w:r>
      <w:r w:rsidR="00D00835">
        <w:rPr>
          <w:rFonts w:ascii="Arial" w:hAnsi="Arial" w:cs="Arial"/>
          <w:sz w:val="24"/>
          <w:szCs w:val="24"/>
        </w:rPr>
        <w:t>7</w:t>
      </w:r>
      <w:r w:rsidRPr="0029032F">
        <w:rPr>
          <w:rFonts w:ascii="Arial" w:hAnsi="Arial" w:cs="Arial"/>
          <w:sz w:val="24"/>
          <w:szCs w:val="24"/>
        </w:rPr>
        <w:t>/20</w:t>
      </w:r>
      <w:r w:rsidR="00FE6B0D">
        <w:rPr>
          <w:rFonts w:ascii="Arial" w:hAnsi="Arial" w:cs="Arial"/>
          <w:sz w:val="24"/>
          <w:szCs w:val="24"/>
        </w:rPr>
        <w:t>2</w:t>
      </w:r>
      <w:r w:rsidR="00DB4F3D">
        <w:rPr>
          <w:rFonts w:ascii="Arial" w:hAnsi="Arial" w:cs="Arial"/>
          <w:sz w:val="24"/>
          <w:szCs w:val="24"/>
        </w:rPr>
        <w:t>1</w:t>
      </w:r>
    </w:p>
    <w:p w:rsidR="00D12D42" w:rsidRPr="002A40FA" w:rsidRDefault="00C30551" w:rsidP="00494C0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EB128B">
        <w:rPr>
          <w:rFonts w:ascii="Arial" w:hAnsi="Arial" w:cs="Arial"/>
          <w:sz w:val="24"/>
          <w:szCs w:val="24"/>
        </w:rPr>
        <w:t>3</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EB128B">
        <w:rPr>
          <w:rFonts w:ascii="Arial" w:hAnsi="Arial" w:cs="Arial"/>
          <w:sz w:val="24"/>
          <w:szCs w:val="24"/>
        </w:rPr>
        <w:t>05</w:t>
      </w:r>
      <w:r w:rsidR="00423C1B">
        <w:rPr>
          <w:rFonts w:ascii="Arial" w:hAnsi="Arial" w:cs="Arial"/>
          <w:sz w:val="24"/>
          <w:szCs w:val="24"/>
        </w:rPr>
        <w:t>/0</w:t>
      </w:r>
      <w:r w:rsidR="00EB128B">
        <w:rPr>
          <w:rFonts w:ascii="Arial" w:hAnsi="Arial" w:cs="Arial"/>
          <w:sz w:val="24"/>
          <w:szCs w:val="24"/>
        </w:rPr>
        <w:t>7</w:t>
      </w:r>
      <w:r w:rsidRPr="0029032F">
        <w:rPr>
          <w:rFonts w:ascii="Arial" w:hAnsi="Arial" w:cs="Arial"/>
          <w:sz w:val="24"/>
          <w:szCs w:val="24"/>
        </w:rPr>
        <w:t>/20</w:t>
      </w:r>
      <w:r w:rsidR="00CA537C">
        <w:rPr>
          <w:rFonts w:ascii="Arial" w:hAnsi="Arial" w:cs="Arial"/>
          <w:sz w:val="24"/>
          <w:szCs w:val="24"/>
        </w:rPr>
        <w:t>2</w:t>
      </w:r>
      <w:r w:rsidR="00423C1B">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EB128B">
        <w:rPr>
          <w:rFonts w:ascii="Arial" w:hAnsi="Arial" w:cs="Arial"/>
          <w:sz w:val="24"/>
          <w:szCs w:val="24"/>
        </w:rPr>
        <w:t>107</w:t>
      </w:r>
    </w:p>
    <w:p w:rsidR="00023259" w:rsidRPr="00067C4D" w:rsidRDefault="00396F66" w:rsidP="00023259">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sidR="006B523D">
        <w:rPr>
          <w:b/>
          <w:sz w:val="24"/>
          <w:szCs w:val="24"/>
        </w:rPr>
        <w:tab/>
      </w:r>
      <w:r w:rsidR="006D07BB">
        <w:rPr>
          <w:sz w:val="24"/>
          <w:szCs w:val="24"/>
        </w:rPr>
        <w:t>Plan ve Bütçe</w:t>
      </w:r>
      <w:r w:rsidR="007B375B">
        <w:rPr>
          <w:sz w:val="24"/>
          <w:szCs w:val="24"/>
        </w:rPr>
        <w:t xml:space="preserve"> Komisyonu</w:t>
      </w:r>
    </w:p>
    <w:p w:rsidR="00D12D42" w:rsidRDefault="00023259" w:rsidP="00B82C0B">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C7656E">
        <w:rPr>
          <w:b/>
          <w:sz w:val="24"/>
          <w:szCs w:val="24"/>
        </w:rPr>
        <w:t xml:space="preserve">Plan ve Bütçe Komisyonu: </w:t>
      </w:r>
      <w:r w:rsidR="00C7656E">
        <w:rPr>
          <w:sz w:val="24"/>
          <w:szCs w:val="24"/>
        </w:rPr>
        <w:t xml:space="preserve">Cevdet YILMAZ(Kom. Başk), </w:t>
      </w:r>
      <w:r w:rsidR="00C7656E">
        <w:rPr>
          <w:sz w:val="24"/>
          <w:szCs w:val="24"/>
        </w:rPr>
        <w:tab/>
      </w:r>
      <w:r w:rsidR="00C7656E">
        <w:rPr>
          <w:sz w:val="24"/>
          <w:szCs w:val="24"/>
        </w:rPr>
        <w:tab/>
      </w:r>
      <w:r w:rsidR="00C7656E">
        <w:rPr>
          <w:sz w:val="24"/>
          <w:szCs w:val="24"/>
        </w:rPr>
        <w:tab/>
        <w:t xml:space="preserve">Güney Nihat GEDİK (Kom.Başk. V.), Metin SOLUNOĞLU, </w:t>
      </w:r>
      <w:r w:rsidR="00C7656E">
        <w:rPr>
          <w:sz w:val="24"/>
          <w:szCs w:val="24"/>
        </w:rPr>
        <w:tab/>
      </w:r>
      <w:r w:rsidR="00C7656E">
        <w:rPr>
          <w:sz w:val="24"/>
          <w:szCs w:val="24"/>
        </w:rPr>
        <w:tab/>
      </w:r>
      <w:r w:rsidR="00C7656E">
        <w:rPr>
          <w:sz w:val="24"/>
          <w:szCs w:val="24"/>
        </w:rPr>
        <w:tab/>
        <w:t>Özkan ÖZDEMİR,Mehmet Ali AYDENİZ</w:t>
      </w:r>
      <w:r w:rsidR="00C7656E">
        <w:rPr>
          <w:sz w:val="24"/>
          <w:szCs w:val="24"/>
        </w:rPr>
        <w:tab/>
      </w:r>
      <w:r w:rsidR="00F117E8">
        <w:rPr>
          <w:sz w:val="24"/>
          <w:szCs w:val="24"/>
        </w:rPr>
        <w:tab/>
      </w:r>
      <w:r w:rsidR="001711B6">
        <w:rPr>
          <w:sz w:val="24"/>
          <w:szCs w:val="24"/>
        </w:rPr>
        <w:tab/>
      </w:r>
    </w:p>
    <w:p w:rsidR="00F6739B" w:rsidRDefault="00396F66" w:rsidP="00F6739B">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DB5C00">
        <w:rPr>
          <w:sz w:val="24"/>
          <w:szCs w:val="24"/>
        </w:rPr>
        <w:t>08</w:t>
      </w:r>
      <w:r w:rsidR="008852B8">
        <w:rPr>
          <w:sz w:val="24"/>
          <w:szCs w:val="24"/>
        </w:rPr>
        <w:t>/</w:t>
      </w:r>
      <w:r w:rsidR="00423C1B">
        <w:rPr>
          <w:sz w:val="24"/>
          <w:szCs w:val="24"/>
        </w:rPr>
        <w:t>0</w:t>
      </w:r>
      <w:r w:rsidR="00DB5C00">
        <w:rPr>
          <w:sz w:val="24"/>
          <w:szCs w:val="24"/>
        </w:rPr>
        <w:t>7</w:t>
      </w:r>
      <w:r w:rsidR="008852B8">
        <w:rPr>
          <w:sz w:val="24"/>
          <w:szCs w:val="24"/>
        </w:rPr>
        <w:t>/202</w:t>
      </w:r>
      <w:r w:rsidR="00423C1B">
        <w:rPr>
          <w:sz w:val="24"/>
          <w:szCs w:val="24"/>
        </w:rPr>
        <w:t>1</w:t>
      </w:r>
    </w:p>
    <w:p w:rsidR="00F6739B" w:rsidRDefault="00396F66" w:rsidP="00DB5C00">
      <w:pPr>
        <w:tabs>
          <w:tab w:val="left" w:pos="3402"/>
          <w:tab w:val="left" w:pos="3686"/>
        </w:tabs>
        <w:spacing w:after="120" w:line="240" w:lineRule="auto"/>
        <w:jc w:val="both"/>
        <w:rPr>
          <w:rFonts w:ascii="Arial" w:hAnsi="Arial" w:cs="Arial"/>
          <w:iCs/>
        </w:rPr>
      </w:pPr>
      <w:r>
        <w:rPr>
          <w:rFonts w:ascii="Arial" w:hAnsi="Arial" w:cs="Arial"/>
          <w:b/>
          <w:sz w:val="24"/>
          <w:szCs w:val="24"/>
        </w:rPr>
        <w:t>KOMİSYON RAPORU</w:t>
      </w:r>
      <w:r w:rsidR="00F94C52">
        <w:rPr>
          <w:rFonts w:ascii="Arial" w:hAnsi="Arial" w:cs="Arial"/>
          <w:b/>
          <w:sz w:val="24"/>
          <w:szCs w:val="24"/>
        </w:rPr>
        <w:tab/>
        <w:t>:</w:t>
      </w:r>
      <w:r w:rsidR="007F0753">
        <w:rPr>
          <w:rFonts w:ascii="Arial" w:hAnsi="Arial" w:cs="Arial"/>
          <w:b/>
          <w:sz w:val="24"/>
          <w:szCs w:val="24"/>
        </w:rPr>
        <w:tab/>
      </w:r>
      <w:r w:rsidR="00F6739B">
        <w:rPr>
          <w:rFonts w:ascii="Arial" w:hAnsi="Arial" w:cs="Arial"/>
        </w:rPr>
        <w:t xml:space="preserve">Belediyemiz hizmetlerinin herhangi bir aksamaya mahal vermeden devamının sağlanması, Belediyemizde emekli olacak kadrolu personellerin ihbar ve kıdem tazminatlarının ödenmesi, altyapı ve üstyapı yatırımlarının tamamlanabilmesi, çevre düzenlemesinin yapılması, bu hizmetlerin modern şehircilik anlayışı ile geliştirilmesinin yanında yeni teknolojilere uyumlu hale getirilmesi ve 5393 Sayılı Belediye Kanununun 14'üncü maddesi ile diğer yasal düzenlemeler gereği sunmakla yükümlü olduğumuz kamu hizmetlerini sürdürebilmek için oluşabilecek nakit ihtiyacının karşılanabilmesi amacıyla, yurtiçi bankalardan ve/veya İller Bankası A.Ş.'den kredi kullanılması ile ilgili teklif Belediye Meclisinin 05/07/2021 tarih ve 107 sayılı ara kararı ile komisyonumuza havale edilmiştir.5393 Sayılı Belediye Kanununun Borçlanma başlıklı 68’inci maddesinde; </w:t>
      </w:r>
      <w:r w:rsidR="00F6739B">
        <w:rPr>
          <w:rFonts w:ascii="Arial" w:hAnsi="Arial" w:cs="Arial"/>
          <w:iCs/>
        </w:rPr>
        <w:t>“Belediye, görev ve hizmetlerinin gerektirdiği giderleri karşılamak amacıyla aşağıda belirtilen usûl ve esaslara göre borçlanma yapabilir ve tahvil ihraç edebilir:</w:t>
      </w:r>
    </w:p>
    <w:p w:rsidR="00F6739B" w:rsidRDefault="00F6739B" w:rsidP="00F6739B">
      <w:pPr>
        <w:ind w:firstLine="851"/>
        <w:jc w:val="both"/>
        <w:rPr>
          <w:rFonts w:ascii="Arial" w:hAnsi="Arial" w:cs="Arial"/>
        </w:rPr>
      </w:pPr>
      <w:r>
        <w:rPr>
          <w:rFonts w:ascii="Arial" w:hAnsi="Arial" w:cs="Arial"/>
        </w:rPr>
        <w:t xml:space="preserve">Yine aynı kanunun; d) Belediye ve bağlı kuruluşları ile bunların sermayesinin yüzde ellisinden fazlasına sahip oldukları şirketlerin, faiz dâhil iç ve dış borç stok tutarı, en son kesinleşmiş bütçe gelirleri toplamının 213 sayılı Vergi Usul Kanununa göre belirlenecek yeniden değerleme oranıyla artırılan miktarını aşamaz. Bu miktar büyükşehir belediyeleri için bir buçuk kat olarak uygulanır. </w:t>
      </w:r>
    </w:p>
    <w:p w:rsidR="00F6739B" w:rsidRDefault="00F6739B" w:rsidP="00F6739B">
      <w:pPr>
        <w:ind w:firstLine="851"/>
        <w:jc w:val="both"/>
        <w:rPr>
          <w:rFonts w:ascii="Arial" w:hAnsi="Arial" w:cs="Arial"/>
        </w:rPr>
      </w:pPr>
      <w:r>
        <w:rPr>
          <w:rFonts w:ascii="Arial" w:hAnsi="Arial" w:cs="Arial"/>
        </w:rPr>
        <w:t>e) Belediye ve bağlı kuruluşları ile bunların sermayesinin yüzde ellisinden fazlasına sahip oldukları şirketler, en son kesinleşmiş bütçe gelirlerinin, 213 sayılı Vergi Usul Kanununa göre belirlenecek yeniden değerleme oranıyla artırılan miktarının yılı içinde toplam yüzde onunu geçmeyen iç borçlanmayı belediye meclisinin kararı; yüzde onunu geçen iç borçlanma için ise meclis üye tam sayısının salt çoğunluğunun kararı ve Çevre ve Şehircilik Bakanlığının onayı ile yapabilir denilmektedir.</w:t>
      </w:r>
    </w:p>
    <w:p w:rsidR="00357E82" w:rsidRDefault="00F6739B" w:rsidP="00F6739B">
      <w:pPr>
        <w:tabs>
          <w:tab w:val="left" w:pos="3402"/>
          <w:tab w:val="left" w:pos="3686"/>
        </w:tabs>
        <w:spacing w:after="120" w:line="240" w:lineRule="auto"/>
        <w:jc w:val="both"/>
        <w:rPr>
          <w:rFonts w:ascii="Arial" w:hAnsi="Arial" w:cs="Arial"/>
          <w:color w:val="000000"/>
          <w:sz w:val="24"/>
          <w:szCs w:val="24"/>
        </w:rPr>
      </w:pPr>
      <w:r>
        <w:rPr>
          <w:rFonts w:ascii="Arial" w:hAnsi="Arial" w:cs="Arial"/>
        </w:rPr>
        <w:t>Teklifin Komisyonumuzca incelenmesi neticesinde; Belediyemiz 5393 Sayılı Belediye Kanununun 18. Maddesi (d) bendi ile 68. maddesinde yer alan koşulların yerine getirilmesi kaydıyla yurtiçi bankalardan ve/veya İller Bankası A.Ş’den ekli tabloda hesaplanan 3.500.000,00 (Üçmilyonbeşyüzbin) Türk Lirasına kadar iç borçlanma yapılabilmesine, borçlanmanın zaman ve şartlarının belirlenmesi ile gerektiği taktirde teminat mektubu vermeye ve almaya, borçlanmanın teminatını teşkil etmek üzere temlik vermeye kurum, kuruluşlar ile bankalar nezdinde her türlü işlemlerin yapılabilmesi için protokol yapmaya, teminat/ipotek vermeye Belediye Başkanı Abdullah ÖZYİĞİT’in yetkili kılınmasının kabulüne komisyonumuzca oy birliği ile karar verildi</w:t>
      </w:r>
      <w:r w:rsidR="00DB5C00">
        <w:rPr>
          <w:rFonts w:ascii="Arial" w:hAnsi="Arial" w:cs="Arial"/>
        </w:rPr>
        <w:t>.</w:t>
      </w:r>
    </w:p>
    <w:p w:rsidR="00A30EDD" w:rsidRDefault="00A30EDD" w:rsidP="007659C3">
      <w:pPr>
        <w:tabs>
          <w:tab w:val="left" w:pos="3402"/>
          <w:tab w:val="left" w:pos="3686"/>
        </w:tabs>
        <w:spacing w:after="120" w:line="240" w:lineRule="auto"/>
        <w:jc w:val="both"/>
        <w:rPr>
          <w:rFonts w:ascii="Arial" w:hAnsi="Arial" w:cs="Arial"/>
          <w:color w:val="000000"/>
          <w:sz w:val="24"/>
          <w:szCs w:val="24"/>
        </w:rPr>
      </w:pPr>
    </w:p>
    <w:p w:rsidR="007659C3" w:rsidRPr="0029032F" w:rsidRDefault="007659C3" w:rsidP="007659C3">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7659C3">
        <w:rPr>
          <w:rFonts w:ascii="Arial" w:hAnsi="Arial" w:cs="Arial"/>
          <w:sz w:val="24"/>
          <w:szCs w:val="24"/>
        </w:rPr>
        <w:t>2</w:t>
      </w:r>
    </w:p>
    <w:p w:rsidR="007659C3" w:rsidRPr="0029032F" w:rsidRDefault="007659C3" w:rsidP="007659C3">
      <w:pPr>
        <w:tabs>
          <w:tab w:val="left" w:pos="3402"/>
          <w:tab w:val="left" w:pos="3686"/>
          <w:tab w:val="left" w:pos="6580"/>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C7656E">
        <w:rPr>
          <w:rFonts w:ascii="Arial" w:hAnsi="Arial" w:cs="Arial"/>
          <w:sz w:val="24"/>
          <w:szCs w:val="24"/>
        </w:rPr>
        <w:t>0</w:t>
      </w:r>
      <w:r w:rsidR="00EB128B">
        <w:rPr>
          <w:rFonts w:ascii="Arial" w:hAnsi="Arial" w:cs="Arial"/>
          <w:sz w:val="24"/>
          <w:szCs w:val="24"/>
        </w:rPr>
        <w:t>9</w:t>
      </w:r>
      <w:r w:rsidR="00C7656E">
        <w:rPr>
          <w:rFonts w:ascii="Arial" w:hAnsi="Arial" w:cs="Arial"/>
          <w:sz w:val="24"/>
          <w:szCs w:val="24"/>
        </w:rPr>
        <w:t>/0</w:t>
      </w:r>
      <w:r w:rsidR="002A40FA">
        <w:rPr>
          <w:rFonts w:ascii="Arial" w:hAnsi="Arial" w:cs="Arial"/>
          <w:sz w:val="24"/>
          <w:szCs w:val="24"/>
        </w:rPr>
        <w:t>7</w:t>
      </w:r>
      <w:r w:rsidRPr="0029032F">
        <w:rPr>
          <w:rFonts w:ascii="Arial" w:hAnsi="Arial" w:cs="Arial"/>
          <w:sz w:val="24"/>
          <w:szCs w:val="24"/>
        </w:rPr>
        <w:t>/20</w:t>
      </w:r>
      <w:r>
        <w:rPr>
          <w:rFonts w:ascii="Arial" w:hAnsi="Arial" w:cs="Arial"/>
          <w:sz w:val="24"/>
          <w:szCs w:val="24"/>
        </w:rPr>
        <w:t>21</w:t>
      </w:r>
      <w:r>
        <w:rPr>
          <w:rFonts w:ascii="Arial" w:hAnsi="Arial" w:cs="Arial"/>
          <w:sz w:val="24"/>
          <w:szCs w:val="24"/>
        </w:rPr>
        <w:tab/>
      </w:r>
    </w:p>
    <w:p w:rsidR="007659C3" w:rsidRDefault="007659C3" w:rsidP="007659C3">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DB5C00">
        <w:rPr>
          <w:rFonts w:ascii="Arial" w:hAnsi="Arial" w:cs="Arial"/>
          <w:sz w:val="24"/>
          <w:szCs w:val="24"/>
        </w:rPr>
        <w:t>4</w:t>
      </w:r>
    </w:p>
    <w:p w:rsidR="007659C3" w:rsidRPr="0029032F" w:rsidRDefault="007659C3" w:rsidP="007659C3">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2A40FA">
        <w:rPr>
          <w:rFonts w:ascii="Arial" w:hAnsi="Arial" w:cs="Arial"/>
          <w:sz w:val="24"/>
          <w:szCs w:val="24"/>
        </w:rPr>
        <w:t>0</w:t>
      </w:r>
      <w:r w:rsidR="00DB5C00">
        <w:rPr>
          <w:rFonts w:ascii="Arial" w:hAnsi="Arial" w:cs="Arial"/>
          <w:sz w:val="24"/>
          <w:szCs w:val="24"/>
        </w:rPr>
        <w:t>5</w:t>
      </w:r>
      <w:r>
        <w:rPr>
          <w:rFonts w:ascii="Arial" w:hAnsi="Arial" w:cs="Arial"/>
          <w:sz w:val="24"/>
          <w:szCs w:val="24"/>
        </w:rPr>
        <w:t>/0</w:t>
      </w:r>
      <w:r w:rsidR="00DB5C00">
        <w:rPr>
          <w:rFonts w:ascii="Arial" w:hAnsi="Arial" w:cs="Arial"/>
          <w:sz w:val="24"/>
          <w:szCs w:val="24"/>
        </w:rPr>
        <w:t>7</w:t>
      </w:r>
      <w:r w:rsidRPr="0029032F">
        <w:rPr>
          <w:rFonts w:ascii="Arial" w:hAnsi="Arial" w:cs="Arial"/>
          <w:sz w:val="24"/>
          <w:szCs w:val="24"/>
        </w:rPr>
        <w:t>/20</w:t>
      </w:r>
      <w:r>
        <w:rPr>
          <w:rFonts w:ascii="Arial" w:hAnsi="Arial" w:cs="Arial"/>
          <w:sz w:val="24"/>
          <w:szCs w:val="24"/>
        </w:rPr>
        <w:t>21</w:t>
      </w:r>
    </w:p>
    <w:p w:rsidR="007659C3" w:rsidRPr="0029032F" w:rsidRDefault="007659C3" w:rsidP="007659C3">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DB5C00">
        <w:rPr>
          <w:rFonts w:ascii="Arial" w:hAnsi="Arial" w:cs="Arial"/>
          <w:sz w:val="24"/>
          <w:szCs w:val="24"/>
        </w:rPr>
        <w:t>110</w:t>
      </w:r>
    </w:p>
    <w:p w:rsidR="00DB5C00" w:rsidRDefault="007659C3" w:rsidP="00DB5C00">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00DB5C00">
        <w:rPr>
          <w:sz w:val="24"/>
          <w:szCs w:val="24"/>
        </w:rPr>
        <w:t xml:space="preserve">Plan ve Bütçe Komisyonu, Ekoloji Komisyonu, Ekonomik </w:t>
      </w:r>
      <w:r w:rsidR="00DB5C00">
        <w:rPr>
          <w:sz w:val="24"/>
          <w:szCs w:val="24"/>
        </w:rPr>
        <w:tab/>
      </w:r>
      <w:r w:rsidR="00DB5C00">
        <w:rPr>
          <w:sz w:val="24"/>
          <w:szCs w:val="24"/>
        </w:rPr>
        <w:tab/>
      </w:r>
      <w:r w:rsidR="00DB5C00">
        <w:rPr>
          <w:sz w:val="24"/>
          <w:szCs w:val="24"/>
        </w:rPr>
        <w:tab/>
        <w:t>Hayatın Geliştirilmesi Komisyonu</w:t>
      </w:r>
    </w:p>
    <w:p w:rsidR="00DB5C00" w:rsidRDefault="00DB5C00" w:rsidP="00DB5C00">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Güney Nihat GEDİK (Kom.Başk. V.), Metin SOLUNOĞLU, </w:t>
      </w:r>
      <w:r>
        <w:rPr>
          <w:sz w:val="24"/>
          <w:szCs w:val="24"/>
        </w:rPr>
        <w:tab/>
      </w:r>
      <w:r>
        <w:rPr>
          <w:sz w:val="24"/>
          <w:szCs w:val="24"/>
        </w:rPr>
        <w:tab/>
      </w:r>
      <w:r>
        <w:rPr>
          <w:sz w:val="24"/>
          <w:szCs w:val="24"/>
        </w:rPr>
        <w:tab/>
        <w:t>Özkan ÖZDEMİR,Mehmet Ali AYDENİZ</w:t>
      </w:r>
      <w:r>
        <w:rPr>
          <w:sz w:val="24"/>
          <w:szCs w:val="24"/>
        </w:rPr>
        <w:tab/>
      </w:r>
      <w:r>
        <w:rPr>
          <w:sz w:val="24"/>
          <w:szCs w:val="24"/>
        </w:rPr>
        <w:tab/>
      </w:r>
    </w:p>
    <w:p w:rsidR="00DB5C00" w:rsidRDefault="00DB5C00" w:rsidP="00DB5C00">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Ekoloji Komisyonu: </w:t>
      </w:r>
      <w:r>
        <w:rPr>
          <w:sz w:val="24"/>
          <w:szCs w:val="24"/>
        </w:rPr>
        <w:t xml:space="preserve">Metin SOLUNOĞLU(Kom. Başk),Semra </w:t>
      </w:r>
      <w:r>
        <w:rPr>
          <w:sz w:val="24"/>
          <w:szCs w:val="24"/>
        </w:rPr>
        <w:tab/>
      </w:r>
      <w:r>
        <w:rPr>
          <w:sz w:val="24"/>
          <w:szCs w:val="24"/>
        </w:rPr>
        <w:tab/>
        <w:t xml:space="preserve">TEKELİ (Kom.Başk. V.), Cuma ŞAHİN, Hacı Bayram BATTI, </w:t>
      </w:r>
      <w:r>
        <w:rPr>
          <w:sz w:val="24"/>
          <w:szCs w:val="24"/>
        </w:rPr>
        <w:tab/>
      </w:r>
      <w:r>
        <w:rPr>
          <w:sz w:val="24"/>
          <w:szCs w:val="24"/>
        </w:rPr>
        <w:tab/>
      </w:r>
      <w:r>
        <w:rPr>
          <w:sz w:val="24"/>
          <w:szCs w:val="24"/>
        </w:rPr>
        <w:tab/>
        <w:t>İzzet MİREŞ</w:t>
      </w:r>
    </w:p>
    <w:p w:rsidR="00DB5C00" w:rsidRDefault="00DB5C00" w:rsidP="00DB5C00">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Ekonomik Hayatın Geliştirilmesi Komisyonu</w:t>
      </w:r>
      <w:r>
        <w:rPr>
          <w:sz w:val="24"/>
          <w:szCs w:val="24"/>
        </w:rPr>
        <w:t xml:space="preserve">: Haydar </w:t>
      </w:r>
      <w:r>
        <w:rPr>
          <w:sz w:val="24"/>
          <w:szCs w:val="24"/>
        </w:rPr>
        <w:tab/>
      </w:r>
      <w:r>
        <w:rPr>
          <w:sz w:val="24"/>
          <w:szCs w:val="24"/>
        </w:rPr>
        <w:tab/>
      </w:r>
      <w:r>
        <w:rPr>
          <w:sz w:val="24"/>
          <w:szCs w:val="24"/>
        </w:rPr>
        <w:tab/>
        <w:t xml:space="preserve">ÖZDEMİR(Kom.Başk), Aziz VURAL (Kom.Başk.V.), Serdar </w:t>
      </w:r>
      <w:r>
        <w:rPr>
          <w:sz w:val="24"/>
          <w:szCs w:val="24"/>
        </w:rPr>
        <w:tab/>
      </w:r>
      <w:r>
        <w:rPr>
          <w:sz w:val="24"/>
          <w:szCs w:val="24"/>
        </w:rPr>
        <w:tab/>
      </w:r>
      <w:r>
        <w:rPr>
          <w:sz w:val="24"/>
          <w:szCs w:val="24"/>
        </w:rPr>
        <w:tab/>
        <w:t>ÇELİK, Hacı Bayram BATTI, Yusuf KAPLAN</w:t>
      </w:r>
    </w:p>
    <w:p w:rsidR="006B4914" w:rsidRDefault="00724086" w:rsidP="006B4914">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A85083">
        <w:rPr>
          <w:sz w:val="24"/>
          <w:szCs w:val="24"/>
        </w:rPr>
        <w:t>08</w:t>
      </w:r>
      <w:r>
        <w:rPr>
          <w:sz w:val="24"/>
          <w:szCs w:val="24"/>
        </w:rPr>
        <w:t>/0</w:t>
      </w:r>
      <w:r w:rsidR="00A85083">
        <w:rPr>
          <w:sz w:val="24"/>
          <w:szCs w:val="24"/>
        </w:rPr>
        <w:t>7</w:t>
      </w:r>
      <w:r>
        <w:rPr>
          <w:sz w:val="24"/>
          <w:szCs w:val="24"/>
        </w:rPr>
        <w:t>/2021</w:t>
      </w:r>
    </w:p>
    <w:p w:rsidR="006B4914" w:rsidRDefault="007659C3" w:rsidP="006B4914">
      <w:pPr>
        <w:tabs>
          <w:tab w:val="left" w:pos="3402"/>
          <w:tab w:val="left" w:pos="3686"/>
        </w:tabs>
        <w:spacing w:after="120" w:line="240" w:lineRule="auto"/>
        <w:jc w:val="both"/>
        <w:rPr>
          <w:sz w:val="24"/>
          <w:szCs w:val="24"/>
        </w:rPr>
      </w:pPr>
      <w:r>
        <w:rPr>
          <w:rFonts w:ascii="Arial" w:hAnsi="Arial" w:cs="Arial"/>
          <w:b/>
          <w:sz w:val="24"/>
          <w:szCs w:val="24"/>
        </w:rPr>
        <w:t>KOMİSYON RAPORU</w:t>
      </w:r>
      <w:r>
        <w:rPr>
          <w:rFonts w:ascii="Arial" w:hAnsi="Arial" w:cs="Arial"/>
          <w:b/>
          <w:sz w:val="24"/>
          <w:szCs w:val="24"/>
        </w:rPr>
        <w:tab/>
        <w:t>:</w:t>
      </w:r>
      <w:r w:rsidR="007554C1">
        <w:rPr>
          <w:rFonts w:ascii="Arial" w:hAnsi="Arial" w:cs="Arial"/>
          <w:b/>
          <w:sz w:val="24"/>
          <w:szCs w:val="24"/>
        </w:rPr>
        <w:tab/>
      </w:r>
      <w:r w:rsidR="006B4914">
        <w:rPr>
          <w:rFonts w:ascii="Arial" w:hAnsi="Arial" w:cs="Arial"/>
        </w:rPr>
        <w:t>Yenişehir Belediyesi Meclisinin 05/07/2021 tarih ve 110 sayılı ara kararı ile komisyonlarımıza müştereken havale edilen teklifin görüşülmesi sonucunda;</w:t>
      </w:r>
    </w:p>
    <w:p w:rsidR="006B4914" w:rsidRDefault="006B4914" w:rsidP="006B4914">
      <w:pPr>
        <w:tabs>
          <w:tab w:val="left" w:pos="3402"/>
          <w:tab w:val="left" w:pos="3686"/>
        </w:tabs>
        <w:spacing w:after="120" w:line="240" w:lineRule="auto"/>
        <w:jc w:val="both"/>
        <w:rPr>
          <w:rFonts w:ascii="Arial" w:hAnsi="Arial" w:cs="Arial"/>
        </w:rPr>
      </w:pPr>
      <w:r>
        <w:rPr>
          <w:rFonts w:ascii="Arial" w:hAnsi="Arial" w:cs="Arial"/>
        </w:rPr>
        <w:t>Yenişehir Belediye Meclisi 02.03.2020 tarih 52 sayılı kararı ile AB iklim ve enerji hedeflerine ulaşmak ve bunları aşmak için gönüllü olarak taahhüt edilen yerel yönetimleri bir araya getirmek amacıyla 2008 yılında Avrupa'da başlatılan bir girişim olan “AB İklim ve Enerji Belediye Başkanları Sözleşmesinin” imzalanmasına yönelik süreç başlatılmış ve Belediye Başkanımız Abdullah Özyiğit tarafından 07.08.2020 tarihinde Sözleşme imzalanarak yürürlüğe girmiştir. İmzalanan Sözleşme ile verilen taahhütlerden biride iklim değişikliği konusunda farkındalık oluşturulması ve iklim değişikliğinin zararlı etkilerinin azaltılması için toplumun genelini kapsayacak bilgilendirme ve bilinçlendirme kampanyaları ile etkinlikleri düzenleyerek projeler geliştirmektir.</w:t>
      </w:r>
    </w:p>
    <w:p w:rsidR="006B4914" w:rsidRDefault="006B4914" w:rsidP="006B4914">
      <w:pPr>
        <w:tabs>
          <w:tab w:val="left" w:pos="3402"/>
          <w:tab w:val="left" w:pos="3686"/>
        </w:tabs>
        <w:spacing w:after="120" w:line="240" w:lineRule="auto"/>
        <w:jc w:val="both"/>
        <w:rPr>
          <w:rFonts w:ascii="Arial" w:hAnsi="Arial" w:cs="Arial"/>
        </w:rPr>
      </w:pPr>
      <w:r>
        <w:rPr>
          <w:rFonts w:ascii="Arial" w:hAnsi="Arial" w:cs="Arial"/>
        </w:rPr>
        <w:t>Avrupa’da her yıl eylül ayının son cumasında düzenlenen European Researchers’ Night / Avrupa Araştırmacılar Gecesi etkinliği milyonlarca ziyaretçi tarafından takip edilmektedir. Bu kapsamda Belediyemiz tarafından toplumda iklim değişikliğinin olumsuz etkilerine karşı farkındalık sağlamak, araştırmacıların kamuoyunda tanınmasını desteklemek, araştırmacıların çalışmalarının vatandaşın günlük yaşamı üzerindeki etkisinin anlaşılmasını sağlamak için araştırmacıları genel halkla yakınlaştırmak, araştırma ve yenilik faaliyetlerine ilişkin farkındalığı artırmak, gençleri araştırma kariyerine başlamaya teşvik etmek, bilimsel bilgiyi geniş toplum kitlelerine ulaştırmak, bilim ve teknoloji arasındaki etkileşimi kavratmak, doğa – bilim ve teknolojiyle ilgili konularda farkındalık oluşturmak ve bilimsel bilgiyi topluma eğlenceli ve anlaşılır şekilde kavratmak amacıyla “Sürdürülebilir Çevre ve İklim Değişikliği Uluslararası Bilim Festivali - Sustainable Environment and Climate Change International Science Festival SECC-SCISFEST” projesi yürütülmesine yönelik çalışmalar başlatılmıştır.</w:t>
      </w:r>
    </w:p>
    <w:p w:rsidR="006B4914" w:rsidRDefault="006B4914" w:rsidP="006B4914">
      <w:pPr>
        <w:jc w:val="both"/>
        <w:rPr>
          <w:rFonts w:ascii="Arial" w:hAnsi="Arial" w:cs="Arial"/>
        </w:rPr>
      </w:pPr>
    </w:p>
    <w:p w:rsidR="006B4914" w:rsidRDefault="006B4914" w:rsidP="006B4914">
      <w:pPr>
        <w:ind w:firstLine="885"/>
        <w:jc w:val="both"/>
        <w:rPr>
          <w:rFonts w:ascii="Arial" w:hAnsi="Arial" w:cs="Arial"/>
        </w:rPr>
      </w:pPr>
      <w:r>
        <w:rPr>
          <w:rFonts w:ascii="Arial" w:hAnsi="Arial" w:cs="Arial"/>
        </w:rPr>
        <w:lastRenderedPageBreak/>
        <w:t xml:space="preserve">Sürdürülebilir Çevre ve İklim Değişikliği Uluslararası Bilim Festivali - SECC-SCISFEST projesinin 24-25 Eylül 2021 tarihinde gerçekleştirilebilmesi için: </w:t>
      </w:r>
    </w:p>
    <w:p w:rsidR="006B4914" w:rsidRDefault="006B4914" w:rsidP="006B4914">
      <w:pPr>
        <w:tabs>
          <w:tab w:val="left" w:pos="432"/>
        </w:tabs>
        <w:ind w:left="459" w:hanging="459"/>
        <w:jc w:val="both"/>
        <w:rPr>
          <w:rFonts w:ascii="Arial" w:hAnsi="Arial" w:cs="Arial"/>
        </w:rPr>
      </w:pPr>
      <w:r>
        <w:rPr>
          <w:rFonts w:ascii="Arial" w:hAnsi="Arial" w:cs="Arial"/>
        </w:rPr>
        <w:t>1.</w:t>
      </w:r>
      <w:r>
        <w:rPr>
          <w:rFonts w:ascii="Arial" w:hAnsi="Arial" w:cs="Arial"/>
        </w:rPr>
        <w:tab/>
        <w:t xml:space="preserve"> 5393 sayılı Belediye Kanunun 15. ve 59. maddeleri çerçevesinde projenin uygulamasında kullanılmak üzere yerel yönetim, kurum, kuruluş, STK ve kişilerden destek alınması amacı ile şartlı bağış kabul edilmesine,</w:t>
      </w:r>
    </w:p>
    <w:p w:rsidR="006B4914" w:rsidRDefault="006B4914" w:rsidP="006B4914">
      <w:pPr>
        <w:tabs>
          <w:tab w:val="left" w:pos="432"/>
        </w:tabs>
        <w:ind w:left="459" w:hanging="459"/>
        <w:jc w:val="both"/>
        <w:rPr>
          <w:rFonts w:ascii="Arial" w:hAnsi="Arial" w:cs="Arial"/>
        </w:rPr>
      </w:pPr>
      <w:r>
        <w:rPr>
          <w:rFonts w:ascii="Arial" w:hAnsi="Arial" w:cs="Arial"/>
        </w:rPr>
        <w:t xml:space="preserve">2. </w:t>
      </w:r>
      <w:r>
        <w:rPr>
          <w:rFonts w:ascii="Arial" w:hAnsi="Arial" w:cs="Arial"/>
        </w:rPr>
        <w:tab/>
        <w:t>Kabul edilecek şartlı bağışların toplanması amacı ile haczedilemez hesap kapsamında “SECC-SCISFEST - Sürdürülebilir Çevre ve İklim Değişikliği Uluslararası Bilim Festivali” isimli hesap açılmasına,</w:t>
      </w:r>
    </w:p>
    <w:p w:rsidR="006B4914" w:rsidRDefault="006B4914" w:rsidP="006B4914">
      <w:pPr>
        <w:tabs>
          <w:tab w:val="left" w:pos="432"/>
        </w:tabs>
        <w:ind w:left="459" w:hanging="459"/>
        <w:jc w:val="both"/>
        <w:rPr>
          <w:rFonts w:ascii="Arial" w:hAnsi="Arial" w:cs="Arial"/>
        </w:rPr>
      </w:pPr>
      <w:r>
        <w:rPr>
          <w:rFonts w:ascii="Arial" w:hAnsi="Arial" w:cs="Arial"/>
        </w:rPr>
        <w:t xml:space="preserve">3. </w:t>
      </w:r>
      <w:r>
        <w:rPr>
          <w:rFonts w:ascii="Arial" w:hAnsi="Arial" w:cs="Arial"/>
        </w:rPr>
        <w:tab/>
        <w:t>Şartlı bağış yolu ile toplanan bağışların usulüne uygun olarak harcanması ve izlenmesine,</w:t>
      </w:r>
    </w:p>
    <w:p w:rsidR="006B4914" w:rsidRDefault="006B4914" w:rsidP="006B4914">
      <w:pPr>
        <w:tabs>
          <w:tab w:val="left" w:pos="432"/>
        </w:tabs>
        <w:ind w:left="459" w:hanging="459"/>
        <w:jc w:val="both"/>
        <w:rPr>
          <w:rFonts w:ascii="Arial" w:hAnsi="Arial" w:cs="Arial"/>
        </w:rPr>
      </w:pPr>
      <w:r>
        <w:rPr>
          <w:rFonts w:ascii="Arial" w:hAnsi="Arial" w:cs="Arial"/>
        </w:rPr>
        <w:t>4.</w:t>
      </w:r>
      <w:r>
        <w:rPr>
          <w:rFonts w:ascii="Arial" w:hAnsi="Arial" w:cs="Arial"/>
        </w:rPr>
        <w:tab/>
        <w:t>Yenişehir Belediyesi bütçesinden proje uygulanmasında kullanılmak üzere açılacak hesaba 250.000,00 TL aktarılmasına,</w:t>
      </w:r>
    </w:p>
    <w:p w:rsidR="006B4914" w:rsidRDefault="006B4914" w:rsidP="006B4914">
      <w:pPr>
        <w:tabs>
          <w:tab w:val="left" w:pos="3402"/>
          <w:tab w:val="left" w:pos="3686"/>
        </w:tabs>
        <w:spacing w:after="120" w:line="240" w:lineRule="auto"/>
        <w:jc w:val="both"/>
        <w:rPr>
          <w:rFonts w:ascii="Arial" w:hAnsi="Arial" w:cs="Arial"/>
        </w:rPr>
      </w:pPr>
      <w:r>
        <w:rPr>
          <w:rFonts w:ascii="Arial" w:hAnsi="Arial" w:cs="Arial"/>
        </w:rPr>
        <w:t xml:space="preserve">5.     Yenişehir Belediyesi CNREXPO Fuar Merkezinin etkinliğin gerçekleştirileceği 24-25 Eylül 2021 tarihlerinde (hazırlık için gereken süreler de eklenerek) tahsis edilmesine ve Uygulamada kullanılacak stantların kiralanmasına, elektrik, su, temizlik vb. giderlerin karşılanmasına ve bu konularla ilgili iş ve işlemlerin yürütülebilmesi için  Belediye Başkanı Abdullah ÖZYİĞİT'e yetki verilmesinin kabulüne komisyonlarımız tarafından oy birliği ile karar verildi. </w:t>
      </w:r>
    </w:p>
    <w:p w:rsidR="006B4914" w:rsidRDefault="006B4914" w:rsidP="006B4914">
      <w:pPr>
        <w:tabs>
          <w:tab w:val="left" w:pos="3402"/>
          <w:tab w:val="left" w:pos="3686"/>
        </w:tabs>
        <w:spacing w:after="120" w:line="240" w:lineRule="auto"/>
        <w:jc w:val="both"/>
        <w:rPr>
          <w:rFonts w:ascii="Arial" w:hAnsi="Arial" w:cs="Arial"/>
        </w:rPr>
      </w:pPr>
    </w:p>
    <w:p w:rsidR="006B4914" w:rsidRDefault="006B4914" w:rsidP="006B4914">
      <w:pPr>
        <w:tabs>
          <w:tab w:val="left" w:pos="3402"/>
          <w:tab w:val="left" w:pos="3686"/>
        </w:tabs>
        <w:spacing w:after="120" w:line="240" w:lineRule="auto"/>
        <w:jc w:val="both"/>
        <w:rPr>
          <w:rFonts w:ascii="Arial" w:hAnsi="Arial" w:cs="Arial"/>
        </w:rPr>
      </w:pPr>
    </w:p>
    <w:p w:rsidR="006B4914" w:rsidRDefault="006B4914" w:rsidP="006B4914">
      <w:pPr>
        <w:tabs>
          <w:tab w:val="left" w:pos="3402"/>
          <w:tab w:val="left" w:pos="3686"/>
        </w:tabs>
        <w:spacing w:after="120" w:line="240" w:lineRule="auto"/>
        <w:jc w:val="both"/>
        <w:rPr>
          <w:rFonts w:ascii="Arial" w:hAnsi="Arial" w:cs="Arial"/>
        </w:rPr>
      </w:pPr>
    </w:p>
    <w:p w:rsidR="006B4914" w:rsidRDefault="006B4914" w:rsidP="006B4914">
      <w:pPr>
        <w:tabs>
          <w:tab w:val="left" w:pos="3402"/>
          <w:tab w:val="left" w:pos="3686"/>
        </w:tabs>
        <w:spacing w:after="120" w:line="240" w:lineRule="auto"/>
        <w:jc w:val="both"/>
        <w:rPr>
          <w:rFonts w:ascii="Arial" w:hAnsi="Arial" w:cs="Arial"/>
        </w:rPr>
      </w:pPr>
    </w:p>
    <w:p w:rsidR="006B4914" w:rsidRDefault="006B4914" w:rsidP="006B4914">
      <w:pPr>
        <w:tabs>
          <w:tab w:val="left" w:pos="3402"/>
          <w:tab w:val="left" w:pos="3686"/>
        </w:tabs>
        <w:spacing w:after="120" w:line="240" w:lineRule="auto"/>
        <w:jc w:val="both"/>
        <w:rPr>
          <w:rFonts w:ascii="Arial" w:hAnsi="Arial" w:cs="Arial"/>
        </w:rPr>
      </w:pPr>
    </w:p>
    <w:p w:rsidR="006B4914" w:rsidRDefault="006B4914" w:rsidP="006B4914">
      <w:pPr>
        <w:tabs>
          <w:tab w:val="left" w:pos="3402"/>
          <w:tab w:val="left" w:pos="3686"/>
        </w:tabs>
        <w:spacing w:after="120" w:line="240" w:lineRule="auto"/>
        <w:jc w:val="both"/>
        <w:rPr>
          <w:rFonts w:ascii="Arial" w:hAnsi="Arial" w:cs="Arial"/>
        </w:rPr>
      </w:pPr>
    </w:p>
    <w:p w:rsidR="006B4914" w:rsidRDefault="006B4914" w:rsidP="006B4914">
      <w:pPr>
        <w:tabs>
          <w:tab w:val="left" w:pos="3402"/>
          <w:tab w:val="left" w:pos="3686"/>
        </w:tabs>
        <w:spacing w:after="120" w:line="240" w:lineRule="auto"/>
        <w:jc w:val="both"/>
        <w:rPr>
          <w:rFonts w:ascii="Arial" w:hAnsi="Arial" w:cs="Arial"/>
        </w:rPr>
      </w:pPr>
    </w:p>
    <w:p w:rsidR="006B4914" w:rsidRDefault="006B4914" w:rsidP="006B4914">
      <w:pPr>
        <w:tabs>
          <w:tab w:val="left" w:pos="3402"/>
          <w:tab w:val="left" w:pos="3686"/>
        </w:tabs>
        <w:spacing w:after="120" w:line="240" w:lineRule="auto"/>
        <w:jc w:val="both"/>
        <w:rPr>
          <w:rFonts w:ascii="Arial" w:hAnsi="Arial" w:cs="Arial"/>
        </w:rPr>
      </w:pPr>
    </w:p>
    <w:p w:rsidR="006B4914" w:rsidRDefault="006B4914" w:rsidP="006B4914">
      <w:pPr>
        <w:tabs>
          <w:tab w:val="left" w:pos="3402"/>
          <w:tab w:val="left" w:pos="3686"/>
        </w:tabs>
        <w:spacing w:after="120" w:line="240" w:lineRule="auto"/>
        <w:jc w:val="both"/>
        <w:rPr>
          <w:rFonts w:ascii="Arial" w:hAnsi="Arial" w:cs="Arial"/>
        </w:rPr>
      </w:pPr>
    </w:p>
    <w:p w:rsidR="006B4914" w:rsidRDefault="006B4914" w:rsidP="006B4914">
      <w:pPr>
        <w:tabs>
          <w:tab w:val="left" w:pos="3402"/>
          <w:tab w:val="left" w:pos="3686"/>
        </w:tabs>
        <w:spacing w:after="120" w:line="240" w:lineRule="auto"/>
        <w:jc w:val="both"/>
        <w:rPr>
          <w:rFonts w:ascii="Arial" w:hAnsi="Arial" w:cs="Arial"/>
        </w:rPr>
      </w:pPr>
    </w:p>
    <w:p w:rsidR="006B4914" w:rsidRDefault="006B4914" w:rsidP="006B4914">
      <w:pPr>
        <w:tabs>
          <w:tab w:val="left" w:pos="3402"/>
          <w:tab w:val="left" w:pos="3686"/>
        </w:tabs>
        <w:spacing w:after="120" w:line="240" w:lineRule="auto"/>
        <w:jc w:val="both"/>
        <w:rPr>
          <w:rFonts w:ascii="Arial" w:hAnsi="Arial" w:cs="Arial"/>
        </w:rPr>
      </w:pPr>
    </w:p>
    <w:p w:rsidR="006B4914" w:rsidRDefault="006B4914" w:rsidP="006B4914">
      <w:pPr>
        <w:tabs>
          <w:tab w:val="left" w:pos="3402"/>
          <w:tab w:val="left" w:pos="3686"/>
        </w:tabs>
        <w:spacing w:after="120" w:line="240" w:lineRule="auto"/>
        <w:jc w:val="both"/>
        <w:rPr>
          <w:rFonts w:ascii="Arial" w:hAnsi="Arial" w:cs="Arial"/>
        </w:rPr>
      </w:pPr>
    </w:p>
    <w:p w:rsidR="006B4914" w:rsidRDefault="006B4914" w:rsidP="006B4914">
      <w:pPr>
        <w:tabs>
          <w:tab w:val="left" w:pos="3402"/>
          <w:tab w:val="left" w:pos="3686"/>
        </w:tabs>
        <w:spacing w:after="120" w:line="240" w:lineRule="auto"/>
        <w:jc w:val="both"/>
        <w:rPr>
          <w:rFonts w:ascii="Arial" w:hAnsi="Arial" w:cs="Arial"/>
        </w:rPr>
      </w:pPr>
    </w:p>
    <w:p w:rsidR="006B4914" w:rsidRDefault="006B4914" w:rsidP="006B4914">
      <w:pPr>
        <w:tabs>
          <w:tab w:val="left" w:pos="3402"/>
          <w:tab w:val="left" w:pos="3686"/>
        </w:tabs>
        <w:spacing w:after="120" w:line="240" w:lineRule="auto"/>
        <w:jc w:val="both"/>
        <w:rPr>
          <w:rFonts w:ascii="Arial" w:hAnsi="Arial" w:cs="Arial"/>
        </w:rPr>
      </w:pPr>
    </w:p>
    <w:p w:rsidR="006B4914" w:rsidRDefault="006B4914" w:rsidP="006B4914">
      <w:pPr>
        <w:tabs>
          <w:tab w:val="left" w:pos="3402"/>
          <w:tab w:val="left" w:pos="3686"/>
        </w:tabs>
        <w:spacing w:after="120" w:line="240" w:lineRule="auto"/>
        <w:jc w:val="both"/>
        <w:rPr>
          <w:rFonts w:ascii="Arial" w:hAnsi="Arial" w:cs="Arial"/>
        </w:rPr>
      </w:pPr>
    </w:p>
    <w:p w:rsidR="006B4914" w:rsidRDefault="006B4914" w:rsidP="006B4914">
      <w:pPr>
        <w:tabs>
          <w:tab w:val="left" w:pos="3402"/>
          <w:tab w:val="left" w:pos="3686"/>
        </w:tabs>
        <w:spacing w:after="120" w:line="240" w:lineRule="auto"/>
        <w:jc w:val="both"/>
        <w:rPr>
          <w:rFonts w:ascii="Arial" w:hAnsi="Arial" w:cs="Arial"/>
        </w:rPr>
      </w:pPr>
    </w:p>
    <w:p w:rsidR="006B4914" w:rsidRDefault="006B4914" w:rsidP="006B4914">
      <w:pPr>
        <w:tabs>
          <w:tab w:val="left" w:pos="3402"/>
          <w:tab w:val="left" w:pos="3686"/>
        </w:tabs>
        <w:spacing w:after="120" w:line="240" w:lineRule="auto"/>
        <w:jc w:val="both"/>
        <w:rPr>
          <w:rFonts w:ascii="Arial" w:hAnsi="Arial" w:cs="Arial"/>
        </w:rPr>
      </w:pPr>
    </w:p>
    <w:p w:rsidR="006B4914" w:rsidRDefault="006B4914" w:rsidP="006B4914">
      <w:pPr>
        <w:tabs>
          <w:tab w:val="left" w:pos="3402"/>
          <w:tab w:val="left" w:pos="3686"/>
        </w:tabs>
        <w:spacing w:after="120" w:line="240" w:lineRule="auto"/>
        <w:jc w:val="both"/>
        <w:rPr>
          <w:rFonts w:ascii="Arial" w:hAnsi="Arial" w:cs="Arial"/>
        </w:rPr>
      </w:pPr>
    </w:p>
    <w:p w:rsidR="006B4914" w:rsidRDefault="006B4914" w:rsidP="006B4914">
      <w:pPr>
        <w:tabs>
          <w:tab w:val="left" w:pos="3402"/>
          <w:tab w:val="left" w:pos="3686"/>
        </w:tabs>
        <w:spacing w:after="120" w:line="240" w:lineRule="auto"/>
        <w:jc w:val="both"/>
        <w:rPr>
          <w:rFonts w:ascii="Arial" w:hAnsi="Arial" w:cs="Arial"/>
        </w:rPr>
      </w:pPr>
    </w:p>
    <w:p w:rsidR="006B4914" w:rsidRDefault="006B4914" w:rsidP="006B4914">
      <w:pPr>
        <w:tabs>
          <w:tab w:val="left" w:pos="3402"/>
          <w:tab w:val="left" w:pos="3686"/>
        </w:tabs>
        <w:spacing w:after="120" w:line="240" w:lineRule="auto"/>
        <w:jc w:val="both"/>
        <w:rPr>
          <w:rFonts w:ascii="Arial" w:hAnsi="Arial" w:cs="Arial"/>
        </w:rPr>
      </w:pPr>
    </w:p>
    <w:p w:rsidR="00A30EDD" w:rsidRDefault="00A30EDD" w:rsidP="00A30EDD">
      <w:pPr>
        <w:tabs>
          <w:tab w:val="left" w:pos="3402"/>
          <w:tab w:val="left" w:pos="3686"/>
        </w:tabs>
        <w:spacing w:after="120" w:line="240" w:lineRule="auto"/>
        <w:jc w:val="both"/>
        <w:rPr>
          <w:rFonts w:ascii="Arial" w:hAnsi="Arial" w:cs="Arial"/>
          <w:b/>
          <w:sz w:val="24"/>
          <w:szCs w:val="24"/>
        </w:rPr>
      </w:pPr>
    </w:p>
    <w:p w:rsidR="00A30EDD" w:rsidRPr="0029032F" w:rsidRDefault="00A30EDD" w:rsidP="00A30ED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b/>
          <w:sz w:val="24"/>
          <w:szCs w:val="24"/>
        </w:rPr>
        <w:t>3</w:t>
      </w:r>
    </w:p>
    <w:p w:rsidR="00A30EDD" w:rsidRPr="0029032F" w:rsidRDefault="00A30EDD" w:rsidP="00A30EDD">
      <w:pPr>
        <w:tabs>
          <w:tab w:val="left" w:pos="3402"/>
          <w:tab w:val="left" w:pos="3686"/>
          <w:tab w:val="left" w:pos="6580"/>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09/07</w:t>
      </w:r>
      <w:r w:rsidRPr="0029032F">
        <w:rPr>
          <w:rFonts w:ascii="Arial" w:hAnsi="Arial" w:cs="Arial"/>
          <w:sz w:val="24"/>
          <w:szCs w:val="24"/>
        </w:rPr>
        <w:t>/20</w:t>
      </w:r>
      <w:r>
        <w:rPr>
          <w:rFonts w:ascii="Arial" w:hAnsi="Arial" w:cs="Arial"/>
          <w:sz w:val="24"/>
          <w:szCs w:val="24"/>
        </w:rPr>
        <w:t>21</w:t>
      </w:r>
      <w:r>
        <w:rPr>
          <w:rFonts w:ascii="Arial" w:hAnsi="Arial" w:cs="Arial"/>
          <w:sz w:val="24"/>
          <w:szCs w:val="24"/>
        </w:rPr>
        <w:tab/>
      </w:r>
    </w:p>
    <w:p w:rsidR="00A30EDD" w:rsidRDefault="00A30EDD" w:rsidP="00A30EDD">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F723DE">
        <w:rPr>
          <w:rFonts w:ascii="Arial" w:hAnsi="Arial" w:cs="Arial"/>
          <w:sz w:val="24"/>
          <w:szCs w:val="24"/>
        </w:rPr>
        <w:t>5</w:t>
      </w:r>
    </w:p>
    <w:p w:rsidR="00A30EDD" w:rsidRPr="0029032F" w:rsidRDefault="00A30EDD" w:rsidP="00A30ED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05/07</w:t>
      </w:r>
      <w:r w:rsidRPr="0029032F">
        <w:rPr>
          <w:rFonts w:ascii="Arial" w:hAnsi="Arial" w:cs="Arial"/>
          <w:sz w:val="24"/>
          <w:szCs w:val="24"/>
        </w:rPr>
        <w:t>/20</w:t>
      </w:r>
      <w:r>
        <w:rPr>
          <w:rFonts w:ascii="Arial" w:hAnsi="Arial" w:cs="Arial"/>
          <w:sz w:val="24"/>
          <w:szCs w:val="24"/>
        </w:rPr>
        <w:t>21</w:t>
      </w:r>
    </w:p>
    <w:p w:rsidR="00A30EDD" w:rsidRPr="0029032F" w:rsidRDefault="00A30EDD" w:rsidP="00A30ED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112</w:t>
      </w:r>
    </w:p>
    <w:p w:rsidR="00A30EDD" w:rsidRDefault="00A30EDD" w:rsidP="00A30EDD">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Pr>
          <w:sz w:val="24"/>
          <w:szCs w:val="24"/>
        </w:rPr>
        <w:t>Toplumsal Adalet ve Cinsiyet Eşitliği Komisyonu</w:t>
      </w:r>
    </w:p>
    <w:p w:rsidR="00A30EDD" w:rsidRDefault="00A30EDD" w:rsidP="00A30EDD">
      <w:pPr>
        <w:tabs>
          <w:tab w:val="left" w:pos="3402"/>
          <w:tab w:val="left" w:pos="3686"/>
        </w:tabs>
        <w:spacing w:after="120" w:line="240" w:lineRule="auto"/>
        <w:jc w:val="both"/>
        <w:rPr>
          <w:color w:val="FF0000"/>
          <w:sz w:val="24"/>
          <w:szCs w:val="24"/>
        </w:rPr>
      </w:pPr>
      <w:r>
        <w:rPr>
          <w:b/>
          <w:sz w:val="24"/>
          <w:szCs w:val="24"/>
        </w:rPr>
        <w:t>KOMİSYON ÜYELERİ İSİMLERİ</w:t>
      </w:r>
      <w:r>
        <w:rPr>
          <w:b/>
          <w:sz w:val="24"/>
          <w:szCs w:val="24"/>
        </w:rPr>
        <w:tab/>
        <w:t>:</w:t>
      </w:r>
      <w:r>
        <w:rPr>
          <w:b/>
          <w:sz w:val="24"/>
          <w:szCs w:val="24"/>
        </w:rPr>
        <w:tab/>
      </w:r>
      <w:r w:rsidRPr="00A30EDD">
        <w:rPr>
          <w:b/>
          <w:sz w:val="24"/>
          <w:szCs w:val="24"/>
        </w:rPr>
        <w:t xml:space="preserve">Toplumsal Adalet ve Cinsiyet Eşitliği Komisyonu: </w:t>
      </w:r>
      <w:r w:rsidRPr="00A30EDD">
        <w:rPr>
          <w:sz w:val="24"/>
          <w:szCs w:val="24"/>
        </w:rPr>
        <w:t xml:space="preserve">Özkan </w:t>
      </w:r>
      <w:r w:rsidRPr="00A30EDD">
        <w:rPr>
          <w:sz w:val="24"/>
          <w:szCs w:val="24"/>
        </w:rPr>
        <w:tab/>
      </w:r>
      <w:r w:rsidRPr="00A30EDD">
        <w:rPr>
          <w:sz w:val="24"/>
          <w:szCs w:val="24"/>
        </w:rPr>
        <w:tab/>
      </w:r>
      <w:r w:rsidRPr="00A30EDD">
        <w:rPr>
          <w:sz w:val="24"/>
          <w:szCs w:val="24"/>
        </w:rPr>
        <w:tab/>
        <w:t>ÖZDEMİR (Kom. Başk.)</w:t>
      </w:r>
      <w:r w:rsidRPr="00A30EDD">
        <w:rPr>
          <w:b/>
          <w:sz w:val="24"/>
          <w:szCs w:val="24"/>
        </w:rPr>
        <w:t xml:space="preserve">, </w:t>
      </w:r>
      <w:r w:rsidRPr="00A30EDD">
        <w:rPr>
          <w:sz w:val="24"/>
          <w:szCs w:val="24"/>
        </w:rPr>
        <w:t xml:space="preserve">Aziz VURAL (Kom. Başk. V), Serdar </w:t>
      </w:r>
      <w:r w:rsidRPr="00A30EDD">
        <w:rPr>
          <w:sz w:val="24"/>
          <w:szCs w:val="24"/>
        </w:rPr>
        <w:tab/>
      </w:r>
      <w:r w:rsidRPr="00A30EDD">
        <w:rPr>
          <w:sz w:val="24"/>
          <w:szCs w:val="24"/>
        </w:rPr>
        <w:tab/>
        <w:t>ÇELİK, Güney Nihat GEDİK, Fahrettin KILINÇ</w:t>
      </w:r>
    </w:p>
    <w:p w:rsidR="00F723DE" w:rsidRDefault="00A30EDD" w:rsidP="00F723DE">
      <w:pPr>
        <w:tabs>
          <w:tab w:val="left" w:pos="3402"/>
          <w:tab w:val="left" w:pos="3686"/>
        </w:tabs>
        <w:spacing w:after="120" w:line="240" w:lineRule="auto"/>
        <w:jc w:val="both"/>
        <w:rPr>
          <w:sz w:val="24"/>
          <w:szCs w:val="24"/>
        </w:rPr>
      </w:pPr>
      <w:r>
        <w:rPr>
          <w:b/>
          <w:sz w:val="24"/>
          <w:szCs w:val="24"/>
        </w:rPr>
        <w:t xml:space="preserve"> KOMİSYON RAPORU TARİHİ</w:t>
      </w:r>
      <w:r>
        <w:rPr>
          <w:b/>
          <w:sz w:val="24"/>
          <w:szCs w:val="24"/>
        </w:rPr>
        <w:tab/>
        <w:t xml:space="preserve">:    </w:t>
      </w:r>
      <w:r>
        <w:rPr>
          <w:sz w:val="24"/>
          <w:szCs w:val="24"/>
        </w:rPr>
        <w:t>08/07/2021</w:t>
      </w:r>
    </w:p>
    <w:p w:rsidR="00A30EDD" w:rsidRDefault="00A30EDD" w:rsidP="00F723DE">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Pr>
          <w:rFonts w:ascii="Arial" w:hAnsi="Arial" w:cs="Arial"/>
          <w:sz w:val="24"/>
          <w:szCs w:val="24"/>
        </w:rPr>
        <w:t>05/07/2021 tarih ve 112 sayılı meclis kararı ile komisyonumuza havale edilen, Avrupa Belediyeler ve Bölgeler Konseyi (CEMR) Avrupa kıtası ölçeğinde faaliyet gösteren en büyük çok taraflı yerel diplomasi kuşağıdır. CEMR, 2005 yılında Avrupa Yerel Yaşamda Kadın Erkek Eşitliği Şartı’nı imzaya açmıştır.</w:t>
      </w:r>
    </w:p>
    <w:p w:rsidR="00A30EDD" w:rsidRDefault="00A30EDD" w:rsidP="00A30EDD">
      <w:pPr>
        <w:ind w:firstLine="743"/>
        <w:jc w:val="both"/>
        <w:rPr>
          <w:rFonts w:ascii="Arial" w:hAnsi="Arial" w:cs="Arial"/>
          <w:sz w:val="24"/>
          <w:szCs w:val="24"/>
        </w:rPr>
      </w:pPr>
      <w:r>
        <w:rPr>
          <w:rFonts w:ascii="Arial" w:hAnsi="Arial" w:cs="Arial"/>
          <w:sz w:val="24"/>
          <w:szCs w:val="24"/>
        </w:rPr>
        <w:t xml:space="preserve"> ”Avrupa Yerel Yaşamda Kadın Erkek Eşitliği Şartı” Avrupa Belediyeler ve Bölgeler Konseyi (CEMR) tarafından, Avrupa’daki yerel ve bölgesel yöntemlerin, yetkilerini kullanmak ve ortaklıklar oluşturmak suretiyle, vatandaşları için daha fazla eşitliği hayata geçirme görevini edinmeleri amacıyla hazırlanmıştır. Türkiye Belediyeler Birliği’nin (TBB) Konseye üye olduğu 2010’dan günümüze 33 belediye söz konusu şarta imza atmıştır.</w:t>
      </w:r>
    </w:p>
    <w:p w:rsidR="00A30EDD" w:rsidRDefault="00A30EDD" w:rsidP="00A30EDD">
      <w:pPr>
        <w:ind w:firstLine="885"/>
        <w:jc w:val="both"/>
        <w:rPr>
          <w:rFonts w:ascii="Arial" w:hAnsi="Arial" w:cs="Arial"/>
          <w:sz w:val="24"/>
          <w:szCs w:val="24"/>
        </w:rPr>
      </w:pPr>
      <w:r>
        <w:rPr>
          <w:rFonts w:ascii="Arial" w:hAnsi="Arial" w:cs="Arial"/>
          <w:sz w:val="24"/>
          <w:szCs w:val="24"/>
        </w:rPr>
        <w:t>Avrupa Yerel Yaşamda Kadın-Erkek Eşitliği Şartı’nı imzalayan yerel yönetimler ''Yerel Eşitlik Eylem Planı'' ile iki yıl içerisinde eylem planını yürürlüğe koymayı taahhüt eder. Söz konusu eylem planı imzacı tarafın taahhütlerini yürürlüğe koyabilmesi için gerekli bir öncelik, tedbir ve kaynakların yanı sıra planın uygulanmasına yönelik takvimi ortaya koyar. Yerel Eşitlik Eylem Planı hazırlanırken geniş katılımlı bir istişare süreci yürütülür. Planın uygulanmasına dair kaydedilen ilerleme kamuoyuna düzenli olarak raporlanır. İmzacı taraflar Avrupa genelindeki yerel ve bölgesel yönetimlerle kadın-erkek eşitliğini güçlendirmek için karşılıklı bilgi alışverişine girmeyi taahhüt eder.</w:t>
      </w:r>
    </w:p>
    <w:p w:rsidR="00A30EDD" w:rsidRDefault="00A30EDD" w:rsidP="00A30EDD">
      <w:pPr>
        <w:ind w:firstLine="743"/>
        <w:jc w:val="both"/>
        <w:rPr>
          <w:rFonts w:ascii="Arial" w:hAnsi="Arial" w:cs="Arial"/>
          <w:sz w:val="24"/>
          <w:szCs w:val="24"/>
        </w:rPr>
      </w:pPr>
      <w:r>
        <w:rPr>
          <w:rFonts w:ascii="Arial" w:hAnsi="Arial" w:cs="Arial"/>
          <w:sz w:val="24"/>
          <w:szCs w:val="24"/>
        </w:rPr>
        <w:t>Teklifin komisyonumuzca incelenmesi neticesinde; Toplumsal cinsiyet eşitliği politikasına büyük önem veren ve tüm bireylerin konumunun güçlendirilmesi için hizmet veren Yenişehir Belediyesi’nin  Avrupa Yerel Yaşamda Kadın-Erkek Eşitliği Şartı ile ilgili iş ve işlemlerin yürütülebilmesi için Belediye Başkanı Abdullah ÖZYİĞİT'e yetki verilmesinin kabulüne komisyonlarımız tarafından oy birliği ile karar verildi.</w:t>
      </w:r>
    </w:p>
    <w:p w:rsidR="00A30EDD" w:rsidRDefault="00A30EDD" w:rsidP="00A30EDD">
      <w:pPr>
        <w:tabs>
          <w:tab w:val="left" w:pos="3402"/>
          <w:tab w:val="left" w:pos="3686"/>
        </w:tabs>
        <w:spacing w:after="120" w:line="240" w:lineRule="auto"/>
        <w:jc w:val="both"/>
        <w:rPr>
          <w:rFonts w:ascii="Arial" w:hAnsi="Arial" w:cs="Arial"/>
        </w:rPr>
      </w:pPr>
    </w:p>
    <w:p w:rsidR="00A30EDD" w:rsidRDefault="00A30EDD" w:rsidP="006B4914">
      <w:pPr>
        <w:tabs>
          <w:tab w:val="left" w:pos="3402"/>
          <w:tab w:val="left" w:pos="3686"/>
        </w:tabs>
        <w:spacing w:after="120" w:line="240" w:lineRule="auto"/>
        <w:jc w:val="both"/>
        <w:rPr>
          <w:rFonts w:ascii="Arial" w:hAnsi="Arial" w:cs="Arial"/>
        </w:rPr>
      </w:pPr>
    </w:p>
    <w:p w:rsidR="006B4914" w:rsidRDefault="006B4914" w:rsidP="006B4914">
      <w:pPr>
        <w:tabs>
          <w:tab w:val="left" w:pos="3402"/>
          <w:tab w:val="left" w:pos="3686"/>
        </w:tabs>
        <w:spacing w:after="120" w:line="240" w:lineRule="auto"/>
        <w:jc w:val="both"/>
        <w:rPr>
          <w:rFonts w:ascii="Arial" w:hAnsi="Arial" w:cs="Arial"/>
        </w:rPr>
      </w:pPr>
    </w:p>
    <w:p w:rsidR="006B4914" w:rsidRDefault="006B4914" w:rsidP="006B4914">
      <w:pPr>
        <w:tabs>
          <w:tab w:val="left" w:pos="3402"/>
          <w:tab w:val="left" w:pos="3686"/>
        </w:tabs>
        <w:spacing w:after="120" w:line="240" w:lineRule="auto"/>
        <w:jc w:val="both"/>
        <w:rPr>
          <w:rFonts w:ascii="Arial" w:hAnsi="Arial" w:cs="Arial"/>
        </w:rPr>
      </w:pPr>
    </w:p>
    <w:p w:rsidR="006B4914" w:rsidRDefault="006B4914" w:rsidP="006B4914">
      <w:pPr>
        <w:tabs>
          <w:tab w:val="left" w:pos="3402"/>
          <w:tab w:val="left" w:pos="3686"/>
        </w:tabs>
        <w:spacing w:after="120" w:line="240" w:lineRule="auto"/>
        <w:jc w:val="both"/>
        <w:rPr>
          <w:rFonts w:ascii="Arial" w:hAnsi="Arial" w:cs="Arial"/>
        </w:rPr>
      </w:pPr>
    </w:p>
    <w:p w:rsidR="00F723DE" w:rsidRPr="00F723DE" w:rsidRDefault="00F723DE" w:rsidP="00F723DE">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F723DE">
        <w:rPr>
          <w:rFonts w:ascii="Arial" w:hAnsi="Arial" w:cs="Arial"/>
          <w:sz w:val="24"/>
          <w:szCs w:val="24"/>
        </w:rPr>
        <w:t>4</w:t>
      </w:r>
    </w:p>
    <w:p w:rsidR="00F723DE" w:rsidRPr="0029032F" w:rsidRDefault="00F723DE" w:rsidP="00F723DE">
      <w:pPr>
        <w:tabs>
          <w:tab w:val="left" w:pos="3402"/>
          <w:tab w:val="left" w:pos="3686"/>
          <w:tab w:val="left" w:pos="6580"/>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09/07</w:t>
      </w:r>
      <w:r w:rsidRPr="0029032F">
        <w:rPr>
          <w:rFonts w:ascii="Arial" w:hAnsi="Arial" w:cs="Arial"/>
          <w:sz w:val="24"/>
          <w:szCs w:val="24"/>
        </w:rPr>
        <w:t>/20</w:t>
      </w:r>
      <w:r>
        <w:rPr>
          <w:rFonts w:ascii="Arial" w:hAnsi="Arial" w:cs="Arial"/>
          <w:sz w:val="24"/>
          <w:szCs w:val="24"/>
        </w:rPr>
        <w:t>21</w:t>
      </w:r>
      <w:r>
        <w:rPr>
          <w:rFonts w:ascii="Arial" w:hAnsi="Arial" w:cs="Arial"/>
          <w:sz w:val="24"/>
          <w:szCs w:val="24"/>
        </w:rPr>
        <w:tab/>
      </w:r>
    </w:p>
    <w:p w:rsidR="00F723DE" w:rsidRDefault="00F723DE" w:rsidP="00F723DE">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F723DE">
        <w:rPr>
          <w:rFonts w:ascii="Arial" w:hAnsi="Arial" w:cs="Arial"/>
          <w:sz w:val="24"/>
          <w:szCs w:val="24"/>
        </w:rPr>
        <w:t>6</w:t>
      </w:r>
    </w:p>
    <w:p w:rsidR="00F723DE" w:rsidRPr="0029032F" w:rsidRDefault="00F723DE" w:rsidP="00F723DE">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05/07</w:t>
      </w:r>
      <w:r w:rsidRPr="0029032F">
        <w:rPr>
          <w:rFonts w:ascii="Arial" w:hAnsi="Arial" w:cs="Arial"/>
          <w:sz w:val="24"/>
          <w:szCs w:val="24"/>
        </w:rPr>
        <w:t>/20</w:t>
      </w:r>
      <w:r>
        <w:rPr>
          <w:rFonts w:ascii="Arial" w:hAnsi="Arial" w:cs="Arial"/>
          <w:sz w:val="24"/>
          <w:szCs w:val="24"/>
        </w:rPr>
        <w:t>21</w:t>
      </w:r>
    </w:p>
    <w:p w:rsidR="00F723DE" w:rsidRPr="0029032F" w:rsidRDefault="00F723DE" w:rsidP="00F723DE">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113</w:t>
      </w:r>
    </w:p>
    <w:p w:rsidR="00F723DE" w:rsidRDefault="00F723DE" w:rsidP="00F723DE">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00AE4A8E">
        <w:rPr>
          <w:sz w:val="24"/>
          <w:szCs w:val="24"/>
        </w:rPr>
        <w:t>İmar</w:t>
      </w:r>
      <w:r>
        <w:rPr>
          <w:sz w:val="24"/>
          <w:szCs w:val="24"/>
        </w:rPr>
        <w:t xml:space="preserve"> Komisyonu</w:t>
      </w:r>
      <w:r w:rsidR="00AE4A8E">
        <w:rPr>
          <w:sz w:val="24"/>
          <w:szCs w:val="24"/>
        </w:rPr>
        <w:t>, Gıda Tarım ve Sağlık Komisyonu</w:t>
      </w:r>
    </w:p>
    <w:p w:rsidR="00AE4A8E" w:rsidRPr="00AE4A8E" w:rsidRDefault="00F723DE" w:rsidP="00AE4A8E">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AE4A8E" w:rsidRPr="00AE4A8E">
        <w:rPr>
          <w:b/>
          <w:sz w:val="24"/>
          <w:szCs w:val="24"/>
        </w:rPr>
        <w:t xml:space="preserve">İmar Komisyonu: </w:t>
      </w:r>
      <w:r w:rsidR="00AE4A8E" w:rsidRPr="00AE4A8E">
        <w:rPr>
          <w:sz w:val="24"/>
          <w:szCs w:val="24"/>
        </w:rPr>
        <w:t xml:space="preserve">Musa TAŞ(Kom. Başk), Hasan </w:t>
      </w:r>
      <w:r w:rsidR="00AE4A8E" w:rsidRPr="00AE4A8E">
        <w:rPr>
          <w:sz w:val="24"/>
          <w:szCs w:val="24"/>
        </w:rPr>
        <w:tab/>
      </w:r>
      <w:r w:rsidR="00AE4A8E" w:rsidRPr="00AE4A8E">
        <w:rPr>
          <w:sz w:val="24"/>
          <w:szCs w:val="24"/>
        </w:rPr>
        <w:tab/>
      </w:r>
      <w:r w:rsidR="00AE4A8E" w:rsidRPr="00AE4A8E">
        <w:rPr>
          <w:sz w:val="24"/>
          <w:szCs w:val="24"/>
        </w:rPr>
        <w:tab/>
      </w:r>
      <w:r w:rsidR="00AE4A8E" w:rsidRPr="00AE4A8E">
        <w:rPr>
          <w:sz w:val="24"/>
          <w:szCs w:val="24"/>
        </w:rPr>
        <w:tab/>
        <w:t xml:space="preserve">ÖZCAN(Kom.Başk. V), Haydar ÖZDEMİR, Sevgi UĞURLU, Fuat </w:t>
      </w:r>
      <w:r w:rsidR="00AE4A8E" w:rsidRPr="00AE4A8E">
        <w:rPr>
          <w:sz w:val="24"/>
          <w:szCs w:val="24"/>
        </w:rPr>
        <w:tab/>
      </w:r>
      <w:r w:rsidR="00AE4A8E" w:rsidRPr="00AE4A8E">
        <w:rPr>
          <w:sz w:val="24"/>
          <w:szCs w:val="24"/>
        </w:rPr>
        <w:tab/>
        <w:t>AKBAŞ</w:t>
      </w:r>
    </w:p>
    <w:p w:rsidR="00F723DE" w:rsidRPr="00AE4A8E" w:rsidRDefault="00AE4A8E" w:rsidP="00F723DE">
      <w:pPr>
        <w:tabs>
          <w:tab w:val="left" w:pos="3402"/>
          <w:tab w:val="left" w:pos="3686"/>
        </w:tabs>
        <w:spacing w:after="120" w:line="240" w:lineRule="auto"/>
        <w:jc w:val="both"/>
        <w:rPr>
          <w:sz w:val="24"/>
          <w:szCs w:val="24"/>
        </w:rPr>
      </w:pPr>
      <w:r w:rsidRPr="00AE4A8E">
        <w:rPr>
          <w:sz w:val="24"/>
          <w:szCs w:val="24"/>
        </w:rPr>
        <w:tab/>
      </w:r>
      <w:r w:rsidRPr="00AE4A8E">
        <w:rPr>
          <w:sz w:val="24"/>
          <w:szCs w:val="24"/>
        </w:rPr>
        <w:tab/>
      </w:r>
      <w:r w:rsidRPr="00AE4A8E">
        <w:rPr>
          <w:b/>
          <w:sz w:val="24"/>
          <w:szCs w:val="24"/>
        </w:rPr>
        <w:t>Gıda Tarım ve Sağlık Komisyonu:</w:t>
      </w:r>
      <w:r w:rsidRPr="00AE4A8E">
        <w:rPr>
          <w:sz w:val="24"/>
          <w:szCs w:val="24"/>
        </w:rPr>
        <w:t xml:space="preserve"> Abuzer DÖNDAŞ(Kom. </w:t>
      </w:r>
      <w:r w:rsidRPr="00AE4A8E">
        <w:rPr>
          <w:sz w:val="24"/>
          <w:szCs w:val="24"/>
        </w:rPr>
        <w:tab/>
      </w:r>
      <w:r w:rsidRPr="00AE4A8E">
        <w:rPr>
          <w:sz w:val="24"/>
          <w:szCs w:val="24"/>
        </w:rPr>
        <w:tab/>
        <w:t xml:space="preserve">Başk.) Vahap DÜZOVA(Kom. Başk. V) Cevdet YILMAZ, Şenol </w:t>
      </w:r>
      <w:r w:rsidRPr="00AE4A8E">
        <w:rPr>
          <w:sz w:val="24"/>
          <w:szCs w:val="24"/>
        </w:rPr>
        <w:tab/>
      </w:r>
      <w:r w:rsidRPr="00AE4A8E">
        <w:rPr>
          <w:sz w:val="24"/>
          <w:szCs w:val="24"/>
        </w:rPr>
        <w:tab/>
        <w:t>IŞIK, Mehmet Ali AYDENİZ</w:t>
      </w:r>
    </w:p>
    <w:p w:rsidR="00F40C65" w:rsidRDefault="00F723DE" w:rsidP="00F40C65">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08/07/2021</w:t>
      </w:r>
    </w:p>
    <w:p w:rsidR="00F40C65" w:rsidRDefault="00F723DE" w:rsidP="00F40C65">
      <w:pPr>
        <w:tabs>
          <w:tab w:val="left" w:pos="3402"/>
          <w:tab w:val="left" w:pos="3686"/>
        </w:tabs>
        <w:spacing w:after="120" w:line="240" w:lineRule="auto"/>
        <w:jc w:val="both"/>
        <w:rPr>
          <w:rFonts w:ascii="Arial" w:hAnsi="Arial" w:cs="Arial"/>
          <w:sz w:val="12"/>
          <w:szCs w:val="12"/>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F40C65">
        <w:rPr>
          <w:rFonts w:ascii="Arial" w:hAnsi="Arial" w:cs="Arial"/>
          <w:sz w:val="24"/>
          <w:szCs w:val="24"/>
        </w:rPr>
        <w:t>Mülkiyeti belediyemize ait olan Menteş, 17-J-I ve 17-J-II pafta, 8564 ada, 2 nolu belediye hizmet alanı vasıflı parsel üzerine belediye tarafından onaylanan ruhsatlı projeye göre iş yerlerinin (balık pazarı) yapılması ile ilgili teklif Yenişehir Belediye Meclisinin 05/07/2021 tarih ve 113 sayılı ara kararı ile komisyonlarımıza müştereken havale edilmiştir.</w:t>
      </w:r>
    </w:p>
    <w:p w:rsidR="00F40C65" w:rsidRDefault="00F40C65" w:rsidP="00F40C65">
      <w:pPr>
        <w:ind w:firstLine="601"/>
        <w:jc w:val="both"/>
        <w:rPr>
          <w:rFonts w:ascii="Arial" w:hAnsi="Arial" w:cs="Arial"/>
          <w:sz w:val="12"/>
          <w:szCs w:val="12"/>
        </w:rPr>
      </w:pPr>
      <w:r>
        <w:rPr>
          <w:rFonts w:ascii="Arial" w:hAnsi="Arial" w:cs="Arial"/>
          <w:sz w:val="24"/>
          <w:szCs w:val="24"/>
        </w:rPr>
        <w:t>Komisyonlarımızca birlikte teklifin incelenmesi neticesinde; 5393 Sayılı Belediye Kanununun Belediyenin yetkileri ve imtiyazları başlıklı 15. maddesinin  (h) bendinde "Mahalli müşterek nitelikteki hizmetlerin yerine getirilmesi amacıyla, belediye ve mücavir alan sınırları içerisinde taşınmaz almak, kamulaştırmak, satmak, kiralamak veya kiraya vermek, trampa etmek, tahsis etmek, bunlar üzerinde sınırlı ayni hak tesis etmek." denmektedir.</w:t>
      </w:r>
    </w:p>
    <w:p w:rsidR="00F40C65" w:rsidRDefault="00F40C65" w:rsidP="00F40C65">
      <w:pPr>
        <w:ind w:firstLine="601"/>
        <w:jc w:val="both"/>
        <w:rPr>
          <w:rFonts w:ascii="Arial" w:hAnsi="Arial" w:cs="Arial"/>
          <w:sz w:val="12"/>
          <w:szCs w:val="12"/>
        </w:rPr>
      </w:pPr>
      <w:r>
        <w:rPr>
          <w:rFonts w:ascii="Arial" w:hAnsi="Arial" w:cs="Arial"/>
          <w:sz w:val="24"/>
          <w:szCs w:val="24"/>
        </w:rPr>
        <w:t>5393 Sayılı Belediye Kanununun Belediye meclisinin görev ve yetkileri başlıklı 18. maddesinin (e) bendinde "Taşınmaz mal alımına, satımına, takasına, tahsisine, tahsis şeklinin değiştirilmesine veya tahsisli bir taşınmazın kamu hizmetinde ihtiyaç duyulması halinde tahsisin kaldırılmasına; üç yıldan fazla kiralanmasına ve süresi otuz yılı geçmemek kaydıyla bunlar üzerinde sınırlı ayni hak tesisine karar vermek." denmektedir.</w:t>
      </w:r>
    </w:p>
    <w:p w:rsidR="00F40C65" w:rsidRDefault="00F40C65" w:rsidP="00F40C65">
      <w:pPr>
        <w:ind w:firstLine="601"/>
        <w:jc w:val="both"/>
        <w:rPr>
          <w:rFonts w:ascii="Arial" w:hAnsi="Arial" w:cs="Arial"/>
          <w:sz w:val="12"/>
          <w:szCs w:val="12"/>
        </w:rPr>
      </w:pPr>
      <w:r>
        <w:rPr>
          <w:rFonts w:ascii="Arial" w:hAnsi="Arial" w:cs="Arial"/>
          <w:sz w:val="24"/>
          <w:szCs w:val="24"/>
        </w:rPr>
        <w:t>5393 Sayılı Belediye Kanununun 18. maddenin (j) bendinde "Belediye adına imtiyaz verilmesine ve belediye yatırımlarının yap-işlet veya yap-işlet-devret modeli ile yapılması; belediyeye ait şirket, işletme ve iştiraklerin özelleştirilmesine karar vermek." denmektedir.</w:t>
      </w:r>
    </w:p>
    <w:p w:rsidR="006B4914" w:rsidRDefault="00F40C65" w:rsidP="00F40C65">
      <w:pPr>
        <w:tabs>
          <w:tab w:val="left" w:pos="3402"/>
          <w:tab w:val="left" w:pos="3686"/>
        </w:tabs>
        <w:spacing w:after="120" w:line="240" w:lineRule="auto"/>
        <w:jc w:val="both"/>
        <w:rPr>
          <w:rFonts w:ascii="Arial" w:hAnsi="Arial" w:cs="Arial"/>
        </w:rPr>
      </w:pPr>
      <w:r>
        <w:rPr>
          <w:rFonts w:ascii="Arial" w:hAnsi="Arial" w:cs="Arial"/>
          <w:sz w:val="24"/>
          <w:szCs w:val="24"/>
        </w:rPr>
        <w:t xml:space="preserve"> Bu nedenle; 1/1000 ölçekli imar planında belediye hizmet alanına isabet eden Menteş, 17-I-I ve 17-I-II pafta, 8564 ada, 2 nolu parsel üzerine belediye tarafından onaylanan ruhsatlı proje doğrultusunda iş yerlerinin yap-işlet-devret modeli ile  (balık pazarı) yapılmasına ve Belediye Encümenine yetki verilmesinin kabulüne komisyonlarımız tarafından oy birliği ile karar verildi.</w:t>
      </w:r>
    </w:p>
    <w:p w:rsidR="00F723DE" w:rsidRDefault="00F723DE" w:rsidP="006B4914">
      <w:pPr>
        <w:tabs>
          <w:tab w:val="left" w:pos="3402"/>
          <w:tab w:val="left" w:pos="3686"/>
        </w:tabs>
        <w:spacing w:after="120" w:line="240" w:lineRule="auto"/>
        <w:jc w:val="both"/>
        <w:rPr>
          <w:rFonts w:ascii="Arial" w:hAnsi="Arial" w:cs="Arial"/>
        </w:rPr>
      </w:pPr>
    </w:p>
    <w:p w:rsidR="00F40C65" w:rsidRPr="00F40C65" w:rsidRDefault="00F40C65" w:rsidP="00F40C65">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F40C65">
        <w:rPr>
          <w:rFonts w:ascii="Arial" w:hAnsi="Arial" w:cs="Arial"/>
          <w:sz w:val="24"/>
          <w:szCs w:val="24"/>
        </w:rPr>
        <w:t>5</w:t>
      </w:r>
    </w:p>
    <w:p w:rsidR="00F40C65" w:rsidRPr="0029032F" w:rsidRDefault="00F40C65" w:rsidP="00F40C65">
      <w:pPr>
        <w:tabs>
          <w:tab w:val="left" w:pos="3402"/>
          <w:tab w:val="left" w:pos="3686"/>
          <w:tab w:val="left" w:pos="6580"/>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09/07</w:t>
      </w:r>
      <w:r w:rsidRPr="0029032F">
        <w:rPr>
          <w:rFonts w:ascii="Arial" w:hAnsi="Arial" w:cs="Arial"/>
          <w:sz w:val="24"/>
          <w:szCs w:val="24"/>
        </w:rPr>
        <w:t>/20</w:t>
      </w:r>
      <w:r>
        <w:rPr>
          <w:rFonts w:ascii="Arial" w:hAnsi="Arial" w:cs="Arial"/>
          <w:sz w:val="24"/>
          <w:szCs w:val="24"/>
        </w:rPr>
        <w:t>21</w:t>
      </w:r>
      <w:r>
        <w:rPr>
          <w:rFonts w:ascii="Arial" w:hAnsi="Arial" w:cs="Arial"/>
          <w:sz w:val="24"/>
          <w:szCs w:val="24"/>
        </w:rPr>
        <w:tab/>
      </w:r>
    </w:p>
    <w:p w:rsidR="00F40C65" w:rsidRDefault="00F40C65" w:rsidP="00F40C65">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F40C65">
        <w:rPr>
          <w:rFonts w:ascii="Arial" w:hAnsi="Arial" w:cs="Arial"/>
          <w:sz w:val="24"/>
          <w:szCs w:val="24"/>
        </w:rPr>
        <w:t>7</w:t>
      </w:r>
    </w:p>
    <w:p w:rsidR="00F40C65" w:rsidRPr="0029032F" w:rsidRDefault="00F40C65" w:rsidP="00F40C6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05/07</w:t>
      </w:r>
      <w:r w:rsidRPr="0029032F">
        <w:rPr>
          <w:rFonts w:ascii="Arial" w:hAnsi="Arial" w:cs="Arial"/>
          <w:sz w:val="24"/>
          <w:szCs w:val="24"/>
        </w:rPr>
        <w:t>/20</w:t>
      </w:r>
      <w:r>
        <w:rPr>
          <w:rFonts w:ascii="Arial" w:hAnsi="Arial" w:cs="Arial"/>
          <w:sz w:val="24"/>
          <w:szCs w:val="24"/>
        </w:rPr>
        <w:t>21</w:t>
      </w:r>
    </w:p>
    <w:p w:rsidR="00F40C65" w:rsidRPr="0029032F" w:rsidRDefault="00F40C65" w:rsidP="00F40C6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122</w:t>
      </w:r>
    </w:p>
    <w:p w:rsidR="00F40C65" w:rsidRDefault="00F40C65" w:rsidP="00F40C65">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Pr="00F40C65">
        <w:rPr>
          <w:sz w:val="24"/>
          <w:szCs w:val="24"/>
        </w:rPr>
        <w:t>Plan ve Bütçe Komisyonu</w:t>
      </w:r>
      <w:r>
        <w:rPr>
          <w:b/>
          <w:sz w:val="24"/>
          <w:szCs w:val="24"/>
        </w:rPr>
        <w:t xml:space="preserve">, </w:t>
      </w:r>
      <w:r>
        <w:rPr>
          <w:sz w:val="24"/>
          <w:szCs w:val="24"/>
        </w:rPr>
        <w:t>İmar Komisyonu</w:t>
      </w:r>
    </w:p>
    <w:p w:rsidR="00F40C65" w:rsidRDefault="00F40C65" w:rsidP="00F40C65">
      <w:pPr>
        <w:tabs>
          <w:tab w:val="left" w:pos="3402"/>
          <w:tab w:val="left" w:pos="3686"/>
        </w:tabs>
        <w:spacing w:after="120" w:line="240" w:lineRule="auto"/>
        <w:jc w:val="both"/>
        <w:rPr>
          <w:b/>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Güney Nihat GEDİK (Kom.Başk. V.), Metin SOLUNOĞLU, </w:t>
      </w:r>
      <w:r>
        <w:rPr>
          <w:sz w:val="24"/>
          <w:szCs w:val="24"/>
        </w:rPr>
        <w:tab/>
      </w:r>
      <w:r>
        <w:rPr>
          <w:sz w:val="24"/>
          <w:szCs w:val="24"/>
        </w:rPr>
        <w:tab/>
      </w:r>
      <w:r>
        <w:rPr>
          <w:sz w:val="24"/>
          <w:szCs w:val="24"/>
        </w:rPr>
        <w:tab/>
        <w:t>Özkan ÖZDEMİR,Mehmet Ali AYDENİZ</w:t>
      </w:r>
    </w:p>
    <w:p w:rsidR="00F40C65" w:rsidRDefault="00F40C65" w:rsidP="00F40C65">
      <w:pPr>
        <w:tabs>
          <w:tab w:val="left" w:pos="3402"/>
          <w:tab w:val="left" w:pos="3686"/>
        </w:tabs>
        <w:spacing w:after="120" w:line="240" w:lineRule="auto"/>
        <w:jc w:val="both"/>
        <w:rPr>
          <w:sz w:val="24"/>
          <w:szCs w:val="24"/>
        </w:rPr>
      </w:pPr>
      <w:r>
        <w:rPr>
          <w:b/>
          <w:sz w:val="24"/>
          <w:szCs w:val="24"/>
        </w:rPr>
        <w:tab/>
      </w:r>
      <w:r>
        <w:rPr>
          <w:b/>
          <w:sz w:val="24"/>
          <w:szCs w:val="24"/>
        </w:rPr>
        <w:tab/>
      </w:r>
      <w:r w:rsidRPr="00AE4A8E">
        <w:rPr>
          <w:b/>
          <w:sz w:val="24"/>
          <w:szCs w:val="24"/>
        </w:rPr>
        <w:t xml:space="preserve">İmar Komisyonu: </w:t>
      </w:r>
      <w:r w:rsidRPr="00AE4A8E">
        <w:rPr>
          <w:sz w:val="24"/>
          <w:szCs w:val="24"/>
        </w:rPr>
        <w:t xml:space="preserve">Musa TAŞ(Kom. Başk), Hasan </w:t>
      </w:r>
      <w:r w:rsidRPr="00AE4A8E">
        <w:rPr>
          <w:sz w:val="24"/>
          <w:szCs w:val="24"/>
        </w:rPr>
        <w:tab/>
      </w:r>
      <w:r w:rsidRPr="00AE4A8E">
        <w:rPr>
          <w:sz w:val="24"/>
          <w:szCs w:val="24"/>
        </w:rPr>
        <w:tab/>
      </w:r>
      <w:r w:rsidRPr="00AE4A8E">
        <w:rPr>
          <w:sz w:val="24"/>
          <w:szCs w:val="24"/>
        </w:rPr>
        <w:tab/>
      </w:r>
      <w:r w:rsidRPr="00AE4A8E">
        <w:rPr>
          <w:sz w:val="24"/>
          <w:szCs w:val="24"/>
        </w:rPr>
        <w:tab/>
        <w:t xml:space="preserve">ÖZCAN(Kom.Başk. V), Haydar ÖZDEMİR, Sevgi UĞURLU, Fuat </w:t>
      </w:r>
      <w:r w:rsidRPr="00AE4A8E">
        <w:rPr>
          <w:sz w:val="24"/>
          <w:szCs w:val="24"/>
        </w:rPr>
        <w:tab/>
      </w:r>
      <w:r w:rsidRPr="00AE4A8E">
        <w:rPr>
          <w:sz w:val="24"/>
          <w:szCs w:val="24"/>
        </w:rPr>
        <w:tab/>
        <w:t>AKBAŞ</w:t>
      </w:r>
    </w:p>
    <w:p w:rsidR="00F40C65" w:rsidRDefault="00F40C65" w:rsidP="00F40C65">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08/07/2021</w:t>
      </w:r>
    </w:p>
    <w:p w:rsidR="00F40C65" w:rsidRDefault="00F40C65" w:rsidP="00F40C65">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Pr>
          <w:rFonts w:ascii="Arial" w:hAnsi="Arial" w:cs="Arial"/>
          <w:sz w:val="24"/>
          <w:szCs w:val="24"/>
        </w:rPr>
        <w:t>Yenişehir Belediye Meclisinin 05/07/2021 tarih ve 122 sayılı ara kararı ile komisyonlarımıza müştereken havale edilen; Vahap ERYILMAZ tarafından belediyemize verilen 17/06/2021 tarihli dilekçe ile ilçe sınırlarımız içerisindeki  mülkiyeti belediyemize ait  Palmiye Mahallesi İsmet İnönü Bulvarı 18 L-2 Paftada bulunan Pirireis Parkı'nda  projesine bağlı kalınarak bağışçısı tarafından yapılmak koşuluyla 1700 m2'lik  bisiklet yolu yapılması ve  ''Remziye Günay ERYILMAZ'' isminin verilmesi şartıyla 700.000,00 TL'ye (Yediyüzbin)  kadar parkın ve bisiklet yolunun yapımını üstlenmek istediğini belirtmiştir.</w:t>
      </w:r>
    </w:p>
    <w:p w:rsidR="00F40C65" w:rsidRDefault="00F40C65" w:rsidP="00F40C65">
      <w:pPr>
        <w:ind w:firstLine="885"/>
        <w:jc w:val="both"/>
        <w:rPr>
          <w:rFonts w:ascii="Arial" w:hAnsi="Arial" w:cs="Arial"/>
          <w:sz w:val="24"/>
          <w:szCs w:val="24"/>
        </w:rPr>
      </w:pPr>
      <w:r>
        <w:rPr>
          <w:rFonts w:ascii="Arial" w:hAnsi="Arial" w:cs="Arial"/>
          <w:sz w:val="24"/>
          <w:szCs w:val="24"/>
        </w:rPr>
        <w:t>Komisyonlarımızca  birlikte teklifin incelenmesi ve değerlendirilmesi neticesinde;</w:t>
      </w:r>
    </w:p>
    <w:p w:rsidR="00F40C65" w:rsidRDefault="00F40C65" w:rsidP="00F40C65">
      <w:pPr>
        <w:ind w:firstLine="885"/>
        <w:jc w:val="both"/>
        <w:rPr>
          <w:rFonts w:ascii="Arial" w:hAnsi="Arial" w:cs="Arial"/>
          <w:sz w:val="24"/>
          <w:szCs w:val="24"/>
        </w:rPr>
      </w:pPr>
      <w:r>
        <w:rPr>
          <w:rFonts w:ascii="Arial" w:hAnsi="Arial" w:cs="Arial"/>
          <w:sz w:val="24"/>
          <w:szCs w:val="24"/>
        </w:rPr>
        <w:t xml:space="preserve"> -Mülkiyeti belediyemize ait  Palmiye Mahallesi İsmet İnönü Bulvarı 18 L-2 Paftada bulunan Pirireis Parkı'nda  projesine bağlı kalınarak 700.000,00TL' ye (Yediyüzbin) kadar parkın düzenlenmesi ve 1700 m2'lik  bisiklet  yolunun bağışçısı Vahap ERYILMAZ tarafından yapılmasına,</w:t>
      </w:r>
    </w:p>
    <w:p w:rsidR="00F40C65" w:rsidRDefault="00F40C65" w:rsidP="00F40C65">
      <w:pPr>
        <w:ind w:firstLine="885"/>
        <w:jc w:val="both"/>
        <w:rPr>
          <w:rFonts w:ascii="Arial" w:hAnsi="Arial" w:cs="Arial"/>
          <w:sz w:val="24"/>
          <w:szCs w:val="24"/>
        </w:rPr>
      </w:pPr>
      <w:r>
        <w:rPr>
          <w:rFonts w:ascii="Arial" w:hAnsi="Arial" w:cs="Arial"/>
          <w:sz w:val="24"/>
          <w:szCs w:val="24"/>
        </w:rPr>
        <w:t>- Pirireis Parkı'nda  projesine bağlı kalınarak  bağışcı tarafından yapılacak olan 1700 m2'lik  bisiklet yoluna bağış miktarı ödendikten sonra  bağışçının talebi doğrultusunda ''Remziye Günay ERYILMAZ'' isminin verilmesine,</w:t>
      </w:r>
    </w:p>
    <w:p w:rsidR="00F40C65" w:rsidRDefault="00F40C65" w:rsidP="00F40C65">
      <w:pPr>
        <w:ind w:firstLine="885"/>
        <w:jc w:val="both"/>
        <w:rPr>
          <w:rFonts w:ascii="Arial" w:hAnsi="Arial" w:cs="Arial"/>
          <w:sz w:val="24"/>
          <w:szCs w:val="24"/>
        </w:rPr>
      </w:pPr>
      <w:r>
        <w:rPr>
          <w:rFonts w:ascii="Arial" w:hAnsi="Arial" w:cs="Arial"/>
          <w:sz w:val="24"/>
          <w:szCs w:val="24"/>
        </w:rPr>
        <w:t> -Yapılacak projede belirtilecek bisiklet yolu ve parkın düzenlenmesi işinin ihtiyaç duyulması halinde projenin genişletilerek ikmal inşaatının belediyemiz tarafından yapılmasına, bağışçı ile sözleşme/protokol ve diğer iş ve işlemlerin yapılması için Belediye Başkanı Abdullah ÖZYİĞİT'e yetki verilmesinin kabulüne komisyonlarımız tarafından oy birliği ile  karar verildi.</w:t>
      </w:r>
    </w:p>
    <w:p w:rsidR="00F723DE" w:rsidRDefault="00F723DE" w:rsidP="00F40C65">
      <w:pPr>
        <w:tabs>
          <w:tab w:val="left" w:pos="3402"/>
          <w:tab w:val="left" w:pos="3686"/>
        </w:tabs>
        <w:spacing w:after="120" w:line="240" w:lineRule="auto"/>
        <w:jc w:val="both"/>
        <w:rPr>
          <w:rFonts w:ascii="Arial" w:hAnsi="Arial" w:cs="Arial"/>
        </w:rPr>
      </w:pPr>
    </w:p>
    <w:p w:rsidR="00F723DE" w:rsidRDefault="00F723DE" w:rsidP="006B4914">
      <w:pPr>
        <w:tabs>
          <w:tab w:val="left" w:pos="3402"/>
          <w:tab w:val="left" w:pos="3686"/>
        </w:tabs>
        <w:spacing w:after="120" w:line="240" w:lineRule="auto"/>
        <w:jc w:val="both"/>
        <w:rPr>
          <w:rFonts w:ascii="Arial" w:hAnsi="Arial" w:cs="Arial"/>
        </w:rPr>
      </w:pPr>
    </w:p>
    <w:p w:rsidR="00F723DE" w:rsidRDefault="00F723DE" w:rsidP="006B4914">
      <w:pPr>
        <w:tabs>
          <w:tab w:val="left" w:pos="3402"/>
          <w:tab w:val="left" w:pos="3686"/>
        </w:tabs>
        <w:spacing w:after="120" w:line="240" w:lineRule="auto"/>
        <w:jc w:val="both"/>
        <w:rPr>
          <w:rFonts w:ascii="Arial" w:hAnsi="Arial" w:cs="Arial"/>
        </w:rPr>
      </w:pPr>
    </w:p>
    <w:p w:rsidR="00F40C65" w:rsidRPr="00C51E58" w:rsidRDefault="00F40C65" w:rsidP="00F40C65">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C51E58">
        <w:rPr>
          <w:rFonts w:ascii="Arial" w:hAnsi="Arial" w:cs="Arial"/>
          <w:sz w:val="24"/>
          <w:szCs w:val="24"/>
        </w:rPr>
        <w:t>6</w:t>
      </w:r>
    </w:p>
    <w:p w:rsidR="00F40C65" w:rsidRPr="0029032F" w:rsidRDefault="00F40C65" w:rsidP="00F40C65">
      <w:pPr>
        <w:tabs>
          <w:tab w:val="left" w:pos="3402"/>
          <w:tab w:val="left" w:pos="3686"/>
          <w:tab w:val="left" w:pos="6580"/>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09/07</w:t>
      </w:r>
      <w:r w:rsidRPr="0029032F">
        <w:rPr>
          <w:rFonts w:ascii="Arial" w:hAnsi="Arial" w:cs="Arial"/>
          <w:sz w:val="24"/>
          <w:szCs w:val="24"/>
        </w:rPr>
        <w:t>/20</w:t>
      </w:r>
      <w:r>
        <w:rPr>
          <w:rFonts w:ascii="Arial" w:hAnsi="Arial" w:cs="Arial"/>
          <w:sz w:val="24"/>
          <w:szCs w:val="24"/>
        </w:rPr>
        <w:t>21</w:t>
      </w:r>
      <w:r>
        <w:rPr>
          <w:rFonts w:ascii="Arial" w:hAnsi="Arial" w:cs="Arial"/>
          <w:sz w:val="24"/>
          <w:szCs w:val="24"/>
        </w:rPr>
        <w:tab/>
      </w:r>
    </w:p>
    <w:p w:rsidR="00F40C65" w:rsidRPr="00C51E58" w:rsidRDefault="00F40C65" w:rsidP="00F40C65">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C51E58">
        <w:rPr>
          <w:rFonts w:ascii="Arial" w:hAnsi="Arial" w:cs="Arial"/>
          <w:sz w:val="24"/>
          <w:szCs w:val="24"/>
        </w:rPr>
        <w:t>8</w:t>
      </w:r>
    </w:p>
    <w:p w:rsidR="00F40C65" w:rsidRPr="0029032F" w:rsidRDefault="00F40C65" w:rsidP="00F40C6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05/07</w:t>
      </w:r>
      <w:r w:rsidRPr="0029032F">
        <w:rPr>
          <w:rFonts w:ascii="Arial" w:hAnsi="Arial" w:cs="Arial"/>
          <w:sz w:val="24"/>
          <w:szCs w:val="24"/>
        </w:rPr>
        <w:t>/20</w:t>
      </w:r>
      <w:r>
        <w:rPr>
          <w:rFonts w:ascii="Arial" w:hAnsi="Arial" w:cs="Arial"/>
          <w:sz w:val="24"/>
          <w:szCs w:val="24"/>
        </w:rPr>
        <w:t>21</w:t>
      </w:r>
    </w:p>
    <w:p w:rsidR="00F40C65" w:rsidRPr="0029032F" w:rsidRDefault="00F40C65" w:rsidP="00F40C6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120</w:t>
      </w:r>
    </w:p>
    <w:p w:rsidR="00F40C65" w:rsidRDefault="00F40C65" w:rsidP="00F40C65">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Pr="00F40C65">
        <w:rPr>
          <w:sz w:val="24"/>
          <w:szCs w:val="24"/>
        </w:rPr>
        <w:t>Plan ve Bütçe Komisyonu</w:t>
      </w:r>
      <w:r>
        <w:rPr>
          <w:b/>
          <w:sz w:val="24"/>
          <w:szCs w:val="24"/>
        </w:rPr>
        <w:t xml:space="preserve">, </w:t>
      </w:r>
      <w:r>
        <w:rPr>
          <w:sz w:val="24"/>
          <w:szCs w:val="24"/>
        </w:rPr>
        <w:t xml:space="preserve">Ekonomik Hayatın Geliştirilmesi </w:t>
      </w:r>
      <w:r>
        <w:rPr>
          <w:sz w:val="24"/>
          <w:szCs w:val="24"/>
        </w:rPr>
        <w:tab/>
      </w:r>
      <w:r>
        <w:rPr>
          <w:sz w:val="24"/>
          <w:szCs w:val="24"/>
        </w:rPr>
        <w:tab/>
        <w:t>Komisyonu, Eğitim Bilişim Gençlik ve Spor Komisyonu</w:t>
      </w:r>
    </w:p>
    <w:p w:rsidR="00F40C65" w:rsidRDefault="00F40C65" w:rsidP="00F40C65">
      <w:pPr>
        <w:tabs>
          <w:tab w:val="left" w:pos="3402"/>
          <w:tab w:val="left" w:pos="3686"/>
        </w:tabs>
        <w:spacing w:after="120" w:line="240" w:lineRule="auto"/>
        <w:jc w:val="both"/>
        <w:rPr>
          <w:b/>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Güney Nihat GEDİK (Kom.Başk. V.), Metin SOLUNOĞLU, </w:t>
      </w:r>
      <w:r>
        <w:rPr>
          <w:sz w:val="24"/>
          <w:szCs w:val="24"/>
        </w:rPr>
        <w:tab/>
      </w:r>
      <w:r>
        <w:rPr>
          <w:sz w:val="24"/>
          <w:szCs w:val="24"/>
        </w:rPr>
        <w:tab/>
      </w:r>
      <w:r>
        <w:rPr>
          <w:sz w:val="24"/>
          <w:szCs w:val="24"/>
        </w:rPr>
        <w:tab/>
        <w:t>Özkan ÖZDEMİR,Mehmet Ali AYDENİZ</w:t>
      </w:r>
    </w:p>
    <w:p w:rsidR="00F40C65" w:rsidRDefault="00F40C65" w:rsidP="00F40C65">
      <w:pPr>
        <w:tabs>
          <w:tab w:val="left" w:pos="3402"/>
          <w:tab w:val="left" w:pos="3686"/>
        </w:tabs>
        <w:spacing w:after="120" w:line="240" w:lineRule="auto"/>
        <w:jc w:val="both"/>
        <w:rPr>
          <w:sz w:val="24"/>
          <w:szCs w:val="24"/>
        </w:rPr>
      </w:pPr>
      <w:r>
        <w:rPr>
          <w:b/>
          <w:sz w:val="24"/>
          <w:szCs w:val="24"/>
        </w:rPr>
        <w:tab/>
      </w:r>
      <w:r>
        <w:rPr>
          <w:b/>
          <w:sz w:val="24"/>
          <w:szCs w:val="24"/>
        </w:rPr>
        <w:tab/>
        <w:t>Ekonomik Hayatın Geliştirilmesi Komisyonu</w:t>
      </w:r>
      <w:r>
        <w:rPr>
          <w:sz w:val="24"/>
          <w:szCs w:val="24"/>
        </w:rPr>
        <w:t xml:space="preserve">: Haydar </w:t>
      </w:r>
      <w:r>
        <w:rPr>
          <w:sz w:val="24"/>
          <w:szCs w:val="24"/>
        </w:rPr>
        <w:tab/>
      </w:r>
      <w:r>
        <w:rPr>
          <w:sz w:val="24"/>
          <w:szCs w:val="24"/>
        </w:rPr>
        <w:tab/>
      </w:r>
      <w:r>
        <w:rPr>
          <w:sz w:val="24"/>
          <w:szCs w:val="24"/>
        </w:rPr>
        <w:tab/>
        <w:t xml:space="preserve">ÖZDEMİR(Kom.Başk), Aziz VURAL (Kom.Başk.V.), Serdar </w:t>
      </w:r>
      <w:r>
        <w:rPr>
          <w:sz w:val="24"/>
          <w:szCs w:val="24"/>
        </w:rPr>
        <w:tab/>
      </w:r>
      <w:r>
        <w:rPr>
          <w:sz w:val="24"/>
          <w:szCs w:val="24"/>
        </w:rPr>
        <w:tab/>
      </w:r>
      <w:r>
        <w:rPr>
          <w:sz w:val="24"/>
          <w:szCs w:val="24"/>
        </w:rPr>
        <w:tab/>
        <w:t>ÇELİK, Hacı Bayram BATTI, Yusuf KAPLAN</w:t>
      </w:r>
    </w:p>
    <w:p w:rsidR="00F40C65" w:rsidRPr="00F40C65" w:rsidRDefault="00F40C65" w:rsidP="00F40C65">
      <w:pPr>
        <w:tabs>
          <w:tab w:val="left" w:pos="3402"/>
          <w:tab w:val="left" w:pos="3686"/>
        </w:tabs>
        <w:spacing w:after="120" w:line="240" w:lineRule="auto"/>
        <w:jc w:val="both"/>
        <w:rPr>
          <w:sz w:val="24"/>
          <w:szCs w:val="24"/>
        </w:rPr>
      </w:pPr>
      <w:r>
        <w:rPr>
          <w:sz w:val="24"/>
          <w:szCs w:val="24"/>
        </w:rPr>
        <w:tab/>
      </w:r>
      <w:r>
        <w:rPr>
          <w:sz w:val="24"/>
          <w:szCs w:val="24"/>
        </w:rPr>
        <w:tab/>
      </w:r>
      <w:r w:rsidRPr="00F40C65">
        <w:rPr>
          <w:b/>
          <w:sz w:val="24"/>
          <w:szCs w:val="24"/>
        </w:rPr>
        <w:t>Eğitim Bilişim, Gençlik ve Spor Komisyonu:</w:t>
      </w:r>
      <w:r w:rsidRPr="00F40C65">
        <w:rPr>
          <w:sz w:val="24"/>
          <w:szCs w:val="24"/>
        </w:rPr>
        <w:t xml:space="preserve"> Hasan ÖZCAN </w:t>
      </w:r>
      <w:r w:rsidRPr="00F40C65">
        <w:rPr>
          <w:sz w:val="24"/>
          <w:szCs w:val="24"/>
        </w:rPr>
        <w:tab/>
      </w:r>
      <w:r w:rsidRPr="00F40C65">
        <w:rPr>
          <w:sz w:val="24"/>
          <w:szCs w:val="24"/>
        </w:rPr>
        <w:tab/>
        <w:t xml:space="preserve">(Kom.Başk), Hülya GÜNEL (Kom. Başk. V.), Mehmet AKKAŞ, </w:t>
      </w:r>
      <w:r w:rsidRPr="00F40C65">
        <w:rPr>
          <w:sz w:val="24"/>
          <w:szCs w:val="24"/>
        </w:rPr>
        <w:tab/>
      </w:r>
      <w:r w:rsidRPr="00F40C65">
        <w:rPr>
          <w:sz w:val="24"/>
          <w:szCs w:val="24"/>
        </w:rPr>
        <w:tab/>
        <w:t>Cuma ŞAHİN, Semra TEKELİ</w:t>
      </w:r>
    </w:p>
    <w:p w:rsidR="00F40C65" w:rsidRDefault="00F40C65" w:rsidP="00F40C65">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08/07/2021</w:t>
      </w:r>
    </w:p>
    <w:p w:rsidR="00C51E58" w:rsidRPr="00C51E58" w:rsidRDefault="00F40C65" w:rsidP="00C51E58">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C51E58" w:rsidRPr="00C51E58">
        <w:rPr>
          <w:rFonts w:ascii="Arial" w:hAnsi="Arial" w:cs="Arial"/>
          <w:sz w:val="24"/>
          <w:szCs w:val="24"/>
        </w:rPr>
        <w:t>Sosyal Belediyeciliğin gereği olarak yurt ve barınma hizmetleri kapsamında açılan “YENİŞEHİR BELEDİYESİ MUSTAFA BAYSAN ÖZEL YÜKSEK ÖĞRETİM ERKEK ÖĞRENCİ YURDU” 2021-2022 öğretim yılında yurt ücret ilanı, mevcut piyasa şartları göz önünde bulundurularak tavan ücretlerinin belirlenmesi ile ilgili teklif Yenişehir Belediye Meclisinin 05/07/2021 tarih ve 120 sayılı ara kararı ile Plan ve Bütçe Komisyonu, Eğitim, Bilişim, Gençlik ve Spor Komisyonu ile Ekonomik Hayatın Geliştirilmesi komisyonuna müştereken havale edilmiştir.</w:t>
      </w:r>
    </w:p>
    <w:p w:rsidR="00975252" w:rsidRDefault="00C51E58" w:rsidP="00C51E58">
      <w:pPr>
        <w:tabs>
          <w:tab w:val="left" w:pos="3402"/>
          <w:tab w:val="left" w:pos="3686"/>
        </w:tabs>
        <w:spacing w:after="120" w:line="240" w:lineRule="auto"/>
        <w:jc w:val="both"/>
        <w:rPr>
          <w:rFonts w:ascii="Arial" w:hAnsi="Arial" w:cs="Arial"/>
          <w:sz w:val="24"/>
          <w:szCs w:val="24"/>
        </w:rPr>
      </w:pPr>
      <w:r w:rsidRPr="00C51E58">
        <w:rPr>
          <w:rFonts w:ascii="Arial" w:hAnsi="Arial" w:cs="Arial"/>
          <w:sz w:val="24"/>
          <w:szCs w:val="24"/>
        </w:rPr>
        <w:t xml:space="preserve"> Komisyonlarımızca birlikte teklifin  incelemesi neticesinde; “YENİŞEHİR BELEDİYESİ MUSTAFA BAYSAN ÖZEL YÜKSEK ÖĞRETİM ERKEK ÖĞRENCİ YURDU” 2021-2022 öğretim yılında yurt ücretinin aşağıdaki şekliyle kabulüne komisyonlarımız tarafından oy birliği ile karar verildi. </w:t>
      </w:r>
      <w:r w:rsidR="00B5681F" w:rsidRPr="0082025C">
        <w:rPr>
          <w:rFonts w:ascii="Arial" w:hAnsi="Arial" w:cs="Arial"/>
          <w:color w:val="FF0000"/>
          <w:sz w:val="24"/>
          <w:szCs w:val="24"/>
        </w:rPr>
        <w:t xml:space="preserve">                         </w:t>
      </w:r>
    </w:p>
    <w:p w:rsidR="003245F6" w:rsidRPr="00D825E3" w:rsidRDefault="003245F6" w:rsidP="00975252">
      <w:pPr>
        <w:tabs>
          <w:tab w:val="left" w:pos="3402"/>
          <w:tab w:val="left" w:pos="3686"/>
        </w:tabs>
        <w:spacing w:after="120" w:line="240" w:lineRule="auto"/>
        <w:jc w:val="both"/>
        <w:rPr>
          <w:sz w:val="24"/>
          <w:szCs w:val="24"/>
        </w:rPr>
      </w:pPr>
    </w:p>
    <w:sectPr w:rsidR="003245F6" w:rsidRPr="00D825E3"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AD4" w:rsidRDefault="00832AD4" w:rsidP="00C30551">
      <w:pPr>
        <w:spacing w:after="0" w:line="240" w:lineRule="auto"/>
      </w:pPr>
      <w:r>
        <w:separator/>
      </w:r>
    </w:p>
  </w:endnote>
  <w:endnote w:type="continuationSeparator" w:id="1">
    <w:p w:rsidR="00832AD4" w:rsidRDefault="00832AD4"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AD4" w:rsidRDefault="00832AD4" w:rsidP="00C30551">
      <w:pPr>
        <w:spacing w:after="0" w:line="240" w:lineRule="auto"/>
      </w:pPr>
      <w:r>
        <w:separator/>
      </w:r>
    </w:p>
  </w:footnote>
  <w:footnote w:type="continuationSeparator" w:id="1">
    <w:p w:rsidR="00832AD4" w:rsidRDefault="00832AD4"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3C6B7D">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1305"/>
        </w:tabs>
        <w:ind w:left="1305"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580610"/>
    <o:shapelayout v:ext="edit">
      <o:idmap v:ext="edit" data="1"/>
    </o:shapelayout>
  </w:hdrShapeDefaults>
  <w:footnotePr>
    <w:footnote w:id="0"/>
    <w:footnote w:id="1"/>
  </w:footnotePr>
  <w:endnotePr>
    <w:endnote w:id="0"/>
    <w:endnote w:id="1"/>
  </w:endnotePr>
  <w:compat/>
  <w:rsids>
    <w:rsidRoot w:val="00C30551"/>
    <w:rsid w:val="00000DCF"/>
    <w:rsid w:val="00001647"/>
    <w:rsid w:val="000040E7"/>
    <w:rsid w:val="000049EB"/>
    <w:rsid w:val="00005648"/>
    <w:rsid w:val="000062BA"/>
    <w:rsid w:val="00014824"/>
    <w:rsid w:val="00015A15"/>
    <w:rsid w:val="000162F1"/>
    <w:rsid w:val="00016771"/>
    <w:rsid w:val="0001740F"/>
    <w:rsid w:val="00017EA9"/>
    <w:rsid w:val="00020557"/>
    <w:rsid w:val="00021FC2"/>
    <w:rsid w:val="00022185"/>
    <w:rsid w:val="00023259"/>
    <w:rsid w:val="000242D6"/>
    <w:rsid w:val="00024F71"/>
    <w:rsid w:val="00026EDA"/>
    <w:rsid w:val="00031108"/>
    <w:rsid w:val="000317BA"/>
    <w:rsid w:val="00031908"/>
    <w:rsid w:val="000405D9"/>
    <w:rsid w:val="00041F7A"/>
    <w:rsid w:val="000438BF"/>
    <w:rsid w:val="00047CFA"/>
    <w:rsid w:val="00050D29"/>
    <w:rsid w:val="00051BC6"/>
    <w:rsid w:val="000538D1"/>
    <w:rsid w:val="000565B0"/>
    <w:rsid w:val="000565C4"/>
    <w:rsid w:val="00056D35"/>
    <w:rsid w:val="00065C9F"/>
    <w:rsid w:val="000668F6"/>
    <w:rsid w:val="00067C4D"/>
    <w:rsid w:val="00073350"/>
    <w:rsid w:val="000765E6"/>
    <w:rsid w:val="00077994"/>
    <w:rsid w:val="00077A84"/>
    <w:rsid w:val="00077FE3"/>
    <w:rsid w:val="000827FF"/>
    <w:rsid w:val="00083328"/>
    <w:rsid w:val="00086706"/>
    <w:rsid w:val="000923E1"/>
    <w:rsid w:val="00092FA7"/>
    <w:rsid w:val="000964E4"/>
    <w:rsid w:val="000A1FFA"/>
    <w:rsid w:val="000A2128"/>
    <w:rsid w:val="000A2455"/>
    <w:rsid w:val="000A356D"/>
    <w:rsid w:val="000B4C3F"/>
    <w:rsid w:val="000C1189"/>
    <w:rsid w:val="000C22D0"/>
    <w:rsid w:val="000C23AD"/>
    <w:rsid w:val="000C2A67"/>
    <w:rsid w:val="000C6EC8"/>
    <w:rsid w:val="000C76CA"/>
    <w:rsid w:val="000D16FD"/>
    <w:rsid w:val="000D2271"/>
    <w:rsid w:val="000D33EC"/>
    <w:rsid w:val="000D5BAE"/>
    <w:rsid w:val="000D6EEE"/>
    <w:rsid w:val="000E20E9"/>
    <w:rsid w:val="000E4987"/>
    <w:rsid w:val="000E5ED2"/>
    <w:rsid w:val="000E5F31"/>
    <w:rsid w:val="000E66FB"/>
    <w:rsid w:val="000F514D"/>
    <w:rsid w:val="000F58D0"/>
    <w:rsid w:val="00100979"/>
    <w:rsid w:val="00101E2E"/>
    <w:rsid w:val="00102740"/>
    <w:rsid w:val="00103CFB"/>
    <w:rsid w:val="00103F62"/>
    <w:rsid w:val="001058B0"/>
    <w:rsid w:val="00106F8C"/>
    <w:rsid w:val="001100FF"/>
    <w:rsid w:val="00112DD6"/>
    <w:rsid w:val="00113E2F"/>
    <w:rsid w:val="00114BBD"/>
    <w:rsid w:val="00114BFE"/>
    <w:rsid w:val="00114CF9"/>
    <w:rsid w:val="0011562D"/>
    <w:rsid w:val="00116553"/>
    <w:rsid w:val="00116B01"/>
    <w:rsid w:val="00121259"/>
    <w:rsid w:val="00123702"/>
    <w:rsid w:val="00126C93"/>
    <w:rsid w:val="0013314A"/>
    <w:rsid w:val="00133A2A"/>
    <w:rsid w:val="00134711"/>
    <w:rsid w:val="00134BB8"/>
    <w:rsid w:val="00135B66"/>
    <w:rsid w:val="00135E3C"/>
    <w:rsid w:val="001409BB"/>
    <w:rsid w:val="00142E18"/>
    <w:rsid w:val="00144F5C"/>
    <w:rsid w:val="0014579A"/>
    <w:rsid w:val="00146CD3"/>
    <w:rsid w:val="001504E5"/>
    <w:rsid w:val="0015051C"/>
    <w:rsid w:val="00150724"/>
    <w:rsid w:val="001512A2"/>
    <w:rsid w:val="00151783"/>
    <w:rsid w:val="001520AE"/>
    <w:rsid w:val="00154DC2"/>
    <w:rsid w:val="0015512C"/>
    <w:rsid w:val="00156139"/>
    <w:rsid w:val="0015682E"/>
    <w:rsid w:val="00156CD4"/>
    <w:rsid w:val="001575D0"/>
    <w:rsid w:val="00160829"/>
    <w:rsid w:val="0016325A"/>
    <w:rsid w:val="00163470"/>
    <w:rsid w:val="00165357"/>
    <w:rsid w:val="00165C31"/>
    <w:rsid w:val="00166AA9"/>
    <w:rsid w:val="00171093"/>
    <w:rsid w:val="001711B6"/>
    <w:rsid w:val="00172127"/>
    <w:rsid w:val="00172DFB"/>
    <w:rsid w:val="0017388A"/>
    <w:rsid w:val="00174256"/>
    <w:rsid w:val="00175CC2"/>
    <w:rsid w:val="00175FD6"/>
    <w:rsid w:val="001766AB"/>
    <w:rsid w:val="00176774"/>
    <w:rsid w:val="00180AA2"/>
    <w:rsid w:val="00181BDB"/>
    <w:rsid w:val="00182E88"/>
    <w:rsid w:val="00184616"/>
    <w:rsid w:val="001857F7"/>
    <w:rsid w:val="00185FAC"/>
    <w:rsid w:val="0018776A"/>
    <w:rsid w:val="00190265"/>
    <w:rsid w:val="00191213"/>
    <w:rsid w:val="001912DE"/>
    <w:rsid w:val="0019189E"/>
    <w:rsid w:val="00193785"/>
    <w:rsid w:val="001958D3"/>
    <w:rsid w:val="0019765D"/>
    <w:rsid w:val="001A1225"/>
    <w:rsid w:val="001A1E2F"/>
    <w:rsid w:val="001A220C"/>
    <w:rsid w:val="001A2A3F"/>
    <w:rsid w:val="001A6054"/>
    <w:rsid w:val="001B1504"/>
    <w:rsid w:val="001B2C02"/>
    <w:rsid w:val="001C05FB"/>
    <w:rsid w:val="001C3AA3"/>
    <w:rsid w:val="001C51E1"/>
    <w:rsid w:val="001D1D71"/>
    <w:rsid w:val="001D1F3C"/>
    <w:rsid w:val="001D277B"/>
    <w:rsid w:val="001D2E87"/>
    <w:rsid w:val="001D5B31"/>
    <w:rsid w:val="001E2C79"/>
    <w:rsid w:val="001E3324"/>
    <w:rsid w:val="001E6335"/>
    <w:rsid w:val="001E65D5"/>
    <w:rsid w:val="001E7568"/>
    <w:rsid w:val="001E7997"/>
    <w:rsid w:val="001F12D9"/>
    <w:rsid w:val="001F2045"/>
    <w:rsid w:val="001F2722"/>
    <w:rsid w:val="001F2CE1"/>
    <w:rsid w:val="001F4E20"/>
    <w:rsid w:val="001F5EF9"/>
    <w:rsid w:val="001F6375"/>
    <w:rsid w:val="0020296B"/>
    <w:rsid w:val="00202EAA"/>
    <w:rsid w:val="00206FCD"/>
    <w:rsid w:val="0020793A"/>
    <w:rsid w:val="00210A90"/>
    <w:rsid w:val="002113B7"/>
    <w:rsid w:val="002120B5"/>
    <w:rsid w:val="00214772"/>
    <w:rsid w:val="00214DEA"/>
    <w:rsid w:val="002151B1"/>
    <w:rsid w:val="0021675E"/>
    <w:rsid w:val="00220F42"/>
    <w:rsid w:val="00227264"/>
    <w:rsid w:val="002303A5"/>
    <w:rsid w:val="00231FDF"/>
    <w:rsid w:val="00236420"/>
    <w:rsid w:val="002372FA"/>
    <w:rsid w:val="00237B01"/>
    <w:rsid w:val="002405E2"/>
    <w:rsid w:val="00242864"/>
    <w:rsid w:val="002433F1"/>
    <w:rsid w:val="002472B7"/>
    <w:rsid w:val="00251EE8"/>
    <w:rsid w:val="0025425D"/>
    <w:rsid w:val="0026141C"/>
    <w:rsid w:val="00261DB1"/>
    <w:rsid w:val="00262215"/>
    <w:rsid w:val="00263AAB"/>
    <w:rsid w:val="00263EBD"/>
    <w:rsid w:val="002679F3"/>
    <w:rsid w:val="0027182C"/>
    <w:rsid w:val="00275EB6"/>
    <w:rsid w:val="00281C35"/>
    <w:rsid w:val="0028461F"/>
    <w:rsid w:val="0028537A"/>
    <w:rsid w:val="002858F7"/>
    <w:rsid w:val="0029032F"/>
    <w:rsid w:val="002903B6"/>
    <w:rsid w:val="00290732"/>
    <w:rsid w:val="00291BA4"/>
    <w:rsid w:val="0029235C"/>
    <w:rsid w:val="00292370"/>
    <w:rsid w:val="00294518"/>
    <w:rsid w:val="00295807"/>
    <w:rsid w:val="002A08B5"/>
    <w:rsid w:val="002A1DBD"/>
    <w:rsid w:val="002A322F"/>
    <w:rsid w:val="002A404C"/>
    <w:rsid w:val="002A40FA"/>
    <w:rsid w:val="002A6BFC"/>
    <w:rsid w:val="002A6DC3"/>
    <w:rsid w:val="002B0068"/>
    <w:rsid w:val="002B2703"/>
    <w:rsid w:val="002B2B95"/>
    <w:rsid w:val="002B2F34"/>
    <w:rsid w:val="002B3692"/>
    <w:rsid w:val="002B39BA"/>
    <w:rsid w:val="002B4C05"/>
    <w:rsid w:val="002B7D40"/>
    <w:rsid w:val="002C0FC9"/>
    <w:rsid w:val="002C42B5"/>
    <w:rsid w:val="002C58C3"/>
    <w:rsid w:val="002C7BF8"/>
    <w:rsid w:val="002D107C"/>
    <w:rsid w:val="002D2B54"/>
    <w:rsid w:val="002D4EDD"/>
    <w:rsid w:val="002D4FBA"/>
    <w:rsid w:val="002D5432"/>
    <w:rsid w:val="002D71E8"/>
    <w:rsid w:val="002D7925"/>
    <w:rsid w:val="002E1108"/>
    <w:rsid w:val="002E26BB"/>
    <w:rsid w:val="002E4425"/>
    <w:rsid w:val="002E4E26"/>
    <w:rsid w:val="002E64DB"/>
    <w:rsid w:val="002E775D"/>
    <w:rsid w:val="002E7C94"/>
    <w:rsid w:val="002F2D06"/>
    <w:rsid w:val="002F3755"/>
    <w:rsid w:val="002F462D"/>
    <w:rsid w:val="002F4F8F"/>
    <w:rsid w:val="003046D9"/>
    <w:rsid w:val="00305FCA"/>
    <w:rsid w:val="003111C5"/>
    <w:rsid w:val="003117A7"/>
    <w:rsid w:val="00311B33"/>
    <w:rsid w:val="00314132"/>
    <w:rsid w:val="00314B24"/>
    <w:rsid w:val="00317183"/>
    <w:rsid w:val="003173F9"/>
    <w:rsid w:val="00321568"/>
    <w:rsid w:val="003223CD"/>
    <w:rsid w:val="00322425"/>
    <w:rsid w:val="00322F72"/>
    <w:rsid w:val="003245F6"/>
    <w:rsid w:val="00325177"/>
    <w:rsid w:val="0032741E"/>
    <w:rsid w:val="00327639"/>
    <w:rsid w:val="00331609"/>
    <w:rsid w:val="00332D6D"/>
    <w:rsid w:val="00335A08"/>
    <w:rsid w:val="003361F7"/>
    <w:rsid w:val="003372AF"/>
    <w:rsid w:val="00337FBA"/>
    <w:rsid w:val="003405D5"/>
    <w:rsid w:val="00342410"/>
    <w:rsid w:val="00344280"/>
    <w:rsid w:val="0034539D"/>
    <w:rsid w:val="003457AD"/>
    <w:rsid w:val="00347FE1"/>
    <w:rsid w:val="00352128"/>
    <w:rsid w:val="00352365"/>
    <w:rsid w:val="003524B4"/>
    <w:rsid w:val="003530A0"/>
    <w:rsid w:val="00355B52"/>
    <w:rsid w:val="0035643B"/>
    <w:rsid w:val="003577DD"/>
    <w:rsid w:val="00357E82"/>
    <w:rsid w:val="003629C5"/>
    <w:rsid w:val="00364C76"/>
    <w:rsid w:val="003660E6"/>
    <w:rsid w:val="00366D4B"/>
    <w:rsid w:val="00370BD5"/>
    <w:rsid w:val="0037121E"/>
    <w:rsid w:val="0037296D"/>
    <w:rsid w:val="00373C18"/>
    <w:rsid w:val="00380B3A"/>
    <w:rsid w:val="00381678"/>
    <w:rsid w:val="00384770"/>
    <w:rsid w:val="00384CD9"/>
    <w:rsid w:val="00392FB2"/>
    <w:rsid w:val="00395AC5"/>
    <w:rsid w:val="00396F66"/>
    <w:rsid w:val="00397893"/>
    <w:rsid w:val="003A482F"/>
    <w:rsid w:val="003A7498"/>
    <w:rsid w:val="003B048C"/>
    <w:rsid w:val="003B06AC"/>
    <w:rsid w:val="003B3A18"/>
    <w:rsid w:val="003C0570"/>
    <w:rsid w:val="003C0C42"/>
    <w:rsid w:val="003C178F"/>
    <w:rsid w:val="003C6B7D"/>
    <w:rsid w:val="003C6F7C"/>
    <w:rsid w:val="003C7EA9"/>
    <w:rsid w:val="003D1791"/>
    <w:rsid w:val="003D21D1"/>
    <w:rsid w:val="003D260B"/>
    <w:rsid w:val="003E26AA"/>
    <w:rsid w:val="003E3E94"/>
    <w:rsid w:val="003E3ED6"/>
    <w:rsid w:val="003E4ECE"/>
    <w:rsid w:val="003F205C"/>
    <w:rsid w:val="003F285E"/>
    <w:rsid w:val="003F35C6"/>
    <w:rsid w:val="003F6B0D"/>
    <w:rsid w:val="00401194"/>
    <w:rsid w:val="00401E50"/>
    <w:rsid w:val="0040293D"/>
    <w:rsid w:val="004030B9"/>
    <w:rsid w:val="00407C62"/>
    <w:rsid w:val="00410D5D"/>
    <w:rsid w:val="00413927"/>
    <w:rsid w:val="00414ABB"/>
    <w:rsid w:val="0041789B"/>
    <w:rsid w:val="00417D5F"/>
    <w:rsid w:val="0042293B"/>
    <w:rsid w:val="00423384"/>
    <w:rsid w:val="00423C1B"/>
    <w:rsid w:val="004257E3"/>
    <w:rsid w:val="004270DA"/>
    <w:rsid w:val="00427532"/>
    <w:rsid w:val="00430E72"/>
    <w:rsid w:val="00431997"/>
    <w:rsid w:val="00432935"/>
    <w:rsid w:val="00432A03"/>
    <w:rsid w:val="004378CD"/>
    <w:rsid w:val="004412A6"/>
    <w:rsid w:val="00443B18"/>
    <w:rsid w:val="0045069C"/>
    <w:rsid w:val="00453712"/>
    <w:rsid w:val="00456759"/>
    <w:rsid w:val="0046046C"/>
    <w:rsid w:val="004612F9"/>
    <w:rsid w:val="00470B3E"/>
    <w:rsid w:val="00471584"/>
    <w:rsid w:val="00475E0E"/>
    <w:rsid w:val="00475E6C"/>
    <w:rsid w:val="00480222"/>
    <w:rsid w:val="00480A4F"/>
    <w:rsid w:val="00481042"/>
    <w:rsid w:val="00482F84"/>
    <w:rsid w:val="00483468"/>
    <w:rsid w:val="00483EB1"/>
    <w:rsid w:val="004842BC"/>
    <w:rsid w:val="00490667"/>
    <w:rsid w:val="0049426E"/>
    <w:rsid w:val="00494C08"/>
    <w:rsid w:val="004966D2"/>
    <w:rsid w:val="004A1BB2"/>
    <w:rsid w:val="004A4FC8"/>
    <w:rsid w:val="004A5FAE"/>
    <w:rsid w:val="004B03B9"/>
    <w:rsid w:val="004B05FC"/>
    <w:rsid w:val="004B165D"/>
    <w:rsid w:val="004B22F3"/>
    <w:rsid w:val="004B5951"/>
    <w:rsid w:val="004B6EFC"/>
    <w:rsid w:val="004C45AC"/>
    <w:rsid w:val="004C49D9"/>
    <w:rsid w:val="004C61A0"/>
    <w:rsid w:val="004C76DA"/>
    <w:rsid w:val="004D046D"/>
    <w:rsid w:val="004D1BB8"/>
    <w:rsid w:val="004D705A"/>
    <w:rsid w:val="004D73E4"/>
    <w:rsid w:val="004E2509"/>
    <w:rsid w:val="004E29D8"/>
    <w:rsid w:val="004E2DE3"/>
    <w:rsid w:val="004E538A"/>
    <w:rsid w:val="004E7881"/>
    <w:rsid w:val="004F02F1"/>
    <w:rsid w:val="004F072D"/>
    <w:rsid w:val="004F0F20"/>
    <w:rsid w:val="004F27B7"/>
    <w:rsid w:val="004F3ECE"/>
    <w:rsid w:val="004F6B4D"/>
    <w:rsid w:val="004F6EDF"/>
    <w:rsid w:val="004F7FD3"/>
    <w:rsid w:val="00500DC3"/>
    <w:rsid w:val="00502C52"/>
    <w:rsid w:val="005050DE"/>
    <w:rsid w:val="00507B1C"/>
    <w:rsid w:val="00511D99"/>
    <w:rsid w:val="0051348D"/>
    <w:rsid w:val="005142CA"/>
    <w:rsid w:val="005177D4"/>
    <w:rsid w:val="005201CF"/>
    <w:rsid w:val="00520B06"/>
    <w:rsid w:val="00521529"/>
    <w:rsid w:val="0052235E"/>
    <w:rsid w:val="00523DD5"/>
    <w:rsid w:val="0052464D"/>
    <w:rsid w:val="00525D04"/>
    <w:rsid w:val="00527746"/>
    <w:rsid w:val="00531ADE"/>
    <w:rsid w:val="0053381F"/>
    <w:rsid w:val="00535B2B"/>
    <w:rsid w:val="00536BD4"/>
    <w:rsid w:val="005402B0"/>
    <w:rsid w:val="005411B5"/>
    <w:rsid w:val="00541202"/>
    <w:rsid w:val="00541B0B"/>
    <w:rsid w:val="00542D01"/>
    <w:rsid w:val="005467FE"/>
    <w:rsid w:val="0054681D"/>
    <w:rsid w:val="00550B8C"/>
    <w:rsid w:val="00553D5F"/>
    <w:rsid w:val="005540B8"/>
    <w:rsid w:val="00554782"/>
    <w:rsid w:val="005550A9"/>
    <w:rsid w:val="005559A0"/>
    <w:rsid w:val="005578F4"/>
    <w:rsid w:val="00560508"/>
    <w:rsid w:val="00561BF7"/>
    <w:rsid w:val="005632DB"/>
    <w:rsid w:val="005637EF"/>
    <w:rsid w:val="005644DB"/>
    <w:rsid w:val="00565542"/>
    <w:rsid w:val="00567B17"/>
    <w:rsid w:val="005700A1"/>
    <w:rsid w:val="005720C1"/>
    <w:rsid w:val="005725D6"/>
    <w:rsid w:val="005739A4"/>
    <w:rsid w:val="00574F88"/>
    <w:rsid w:val="0058197D"/>
    <w:rsid w:val="00582183"/>
    <w:rsid w:val="00582231"/>
    <w:rsid w:val="00583308"/>
    <w:rsid w:val="005840C5"/>
    <w:rsid w:val="0058489C"/>
    <w:rsid w:val="005861F8"/>
    <w:rsid w:val="00592578"/>
    <w:rsid w:val="00596BD6"/>
    <w:rsid w:val="005978F6"/>
    <w:rsid w:val="005A0212"/>
    <w:rsid w:val="005A1B89"/>
    <w:rsid w:val="005A1E3F"/>
    <w:rsid w:val="005A2777"/>
    <w:rsid w:val="005A55FD"/>
    <w:rsid w:val="005B39EE"/>
    <w:rsid w:val="005B56FE"/>
    <w:rsid w:val="005B5E5F"/>
    <w:rsid w:val="005B708E"/>
    <w:rsid w:val="005C1457"/>
    <w:rsid w:val="005C28E5"/>
    <w:rsid w:val="005C49E5"/>
    <w:rsid w:val="005C697D"/>
    <w:rsid w:val="005C7D7F"/>
    <w:rsid w:val="005D0EC2"/>
    <w:rsid w:val="005D2616"/>
    <w:rsid w:val="005D2EEE"/>
    <w:rsid w:val="005D3904"/>
    <w:rsid w:val="005D4125"/>
    <w:rsid w:val="005D430C"/>
    <w:rsid w:val="005E2850"/>
    <w:rsid w:val="005E41CE"/>
    <w:rsid w:val="005E44AC"/>
    <w:rsid w:val="005E5859"/>
    <w:rsid w:val="005E6160"/>
    <w:rsid w:val="005E6695"/>
    <w:rsid w:val="005F032F"/>
    <w:rsid w:val="005F0B7F"/>
    <w:rsid w:val="005F0B85"/>
    <w:rsid w:val="005F1A96"/>
    <w:rsid w:val="005F2E2A"/>
    <w:rsid w:val="005F3B28"/>
    <w:rsid w:val="0060552D"/>
    <w:rsid w:val="00605EF6"/>
    <w:rsid w:val="0060603D"/>
    <w:rsid w:val="00607B5B"/>
    <w:rsid w:val="006100C7"/>
    <w:rsid w:val="00613B30"/>
    <w:rsid w:val="00613D57"/>
    <w:rsid w:val="00614056"/>
    <w:rsid w:val="00617F40"/>
    <w:rsid w:val="006218E5"/>
    <w:rsid w:val="0062545C"/>
    <w:rsid w:val="006254F5"/>
    <w:rsid w:val="00625B8F"/>
    <w:rsid w:val="006266EB"/>
    <w:rsid w:val="0062706D"/>
    <w:rsid w:val="0063201C"/>
    <w:rsid w:val="00632692"/>
    <w:rsid w:val="00633496"/>
    <w:rsid w:val="00633DFE"/>
    <w:rsid w:val="006360DD"/>
    <w:rsid w:val="006375AA"/>
    <w:rsid w:val="00637AD7"/>
    <w:rsid w:val="00637D35"/>
    <w:rsid w:val="00640CEC"/>
    <w:rsid w:val="00644501"/>
    <w:rsid w:val="006448F9"/>
    <w:rsid w:val="006451A6"/>
    <w:rsid w:val="006451D5"/>
    <w:rsid w:val="00646C54"/>
    <w:rsid w:val="00651E18"/>
    <w:rsid w:val="006520D1"/>
    <w:rsid w:val="006526CE"/>
    <w:rsid w:val="00653550"/>
    <w:rsid w:val="00654528"/>
    <w:rsid w:val="006546D5"/>
    <w:rsid w:val="00657B32"/>
    <w:rsid w:val="00661872"/>
    <w:rsid w:val="006631C5"/>
    <w:rsid w:val="006656E6"/>
    <w:rsid w:val="00665DDA"/>
    <w:rsid w:val="0066601C"/>
    <w:rsid w:val="00666050"/>
    <w:rsid w:val="0067037A"/>
    <w:rsid w:val="00670E40"/>
    <w:rsid w:val="00672C9F"/>
    <w:rsid w:val="00674044"/>
    <w:rsid w:val="00682AE0"/>
    <w:rsid w:val="006922F9"/>
    <w:rsid w:val="006933CF"/>
    <w:rsid w:val="006954EF"/>
    <w:rsid w:val="00696D09"/>
    <w:rsid w:val="006A1276"/>
    <w:rsid w:val="006A4775"/>
    <w:rsid w:val="006A68FC"/>
    <w:rsid w:val="006B0766"/>
    <w:rsid w:val="006B1C99"/>
    <w:rsid w:val="006B2304"/>
    <w:rsid w:val="006B2766"/>
    <w:rsid w:val="006B43E3"/>
    <w:rsid w:val="006B4914"/>
    <w:rsid w:val="006B523D"/>
    <w:rsid w:val="006B6085"/>
    <w:rsid w:val="006B61F6"/>
    <w:rsid w:val="006B64E5"/>
    <w:rsid w:val="006C047F"/>
    <w:rsid w:val="006C25CA"/>
    <w:rsid w:val="006C3F82"/>
    <w:rsid w:val="006C7750"/>
    <w:rsid w:val="006D07BB"/>
    <w:rsid w:val="006D2E49"/>
    <w:rsid w:val="006D303A"/>
    <w:rsid w:val="006D39F0"/>
    <w:rsid w:val="006D649C"/>
    <w:rsid w:val="006E087A"/>
    <w:rsid w:val="006E0952"/>
    <w:rsid w:val="006E310A"/>
    <w:rsid w:val="006E427A"/>
    <w:rsid w:val="006E461C"/>
    <w:rsid w:val="006E7405"/>
    <w:rsid w:val="006F04C7"/>
    <w:rsid w:val="006F09F6"/>
    <w:rsid w:val="006F32DC"/>
    <w:rsid w:val="006F53F6"/>
    <w:rsid w:val="006F5CF5"/>
    <w:rsid w:val="00700079"/>
    <w:rsid w:val="007012C2"/>
    <w:rsid w:val="00701E3C"/>
    <w:rsid w:val="00702972"/>
    <w:rsid w:val="00703815"/>
    <w:rsid w:val="00703B19"/>
    <w:rsid w:val="007050F0"/>
    <w:rsid w:val="00706A0C"/>
    <w:rsid w:val="00711BF7"/>
    <w:rsid w:val="00712506"/>
    <w:rsid w:val="00712615"/>
    <w:rsid w:val="0071745B"/>
    <w:rsid w:val="007213EF"/>
    <w:rsid w:val="0072252B"/>
    <w:rsid w:val="00722B77"/>
    <w:rsid w:val="00724086"/>
    <w:rsid w:val="00726313"/>
    <w:rsid w:val="00726551"/>
    <w:rsid w:val="00727DEF"/>
    <w:rsid w:val="007314FE"/>
    <w:rsid w:val="0073310C"/>
    <w:rsid w:val="007339DB"/>
    <w:rsid w:val="00734DCE"/>
    <w:rsid w:val="00734E34"/>
    <w:rsid w:val="0073509C"/>
    <w:rsid w:val="007369E6"/>
    <w:rsid w:val="0073794B"/>
    <w:rsid w:val="00737B21"/>
    <w:rsid w:val="00750C2E"/>
    <w:rsid w:val="00751404"/>
    <w:rsid w:val="00751B8B"/>
    <w:rsid w:val="00751D11"/>
    <w:rsid w:val="0075297F"/>
    <w:rsid w:val="00752C41"/>
    <w:rsid w:val="00754194"/>
    <w:rsid w:val="007554C1"/>
    <w:rsid w:val="00757772"/>
    <w:rsid w:val="007607B7"/>
    <w:rsid w:val="007610A2"/>
    <w:rsid w:val="007659C3"/>
    <w:rsid w:val="0076625A"/>
    <w:rsid w:val="00766C66"/>
    <w:rsid w:val="00766E1B"/>
    <w:rsid w:val="00781607"/>
    <w:rsid w:val="00781C6D"/>
    <w:rsid w:val="007822F3"/>
    <w:rsid w:val="00782D28"/>
    <w:rsid w:val="007846AD"/>
    <w:rsid w:val="00786423"/>
    <w:rsid w:val="00791DA8"/>
    <w:rsid w:val="0079259B"/>
    <w:rsid w:val="007938CE"/>
    <w:rsid w:val="00795020"/>
    <w:rsid w:val="007979F5"/>
    <w:rsid w:val="007A2FBE"/>
    <w:rsid w:val="007B375B"/>
    <w:rsid w:val="007B494F"/>
    <w:rsid w:val="007B5218"/>
    <w:rsid w:val="007B7723"/>
    <w:rsid w:val="007B77D3"/>
    <w:rsid w:val="007B7D97"/>
    <w:rsid w:val="007C381F"/>
    <w:rsid w:val="007C4142"/>
    <w:rsid w:val="007C75A3"/>
    <w:rsid w:val="007D31E8"/>
    <w:rsid w:val="007D57DD"/>
    <w:rsid w:val="007D7D87"/>
    <w:rsid w:val="007E4B6E"/>
    <w:rsid w:val="007E4D72"/>
    <w:rsid w:val="007E6D5D"/>
    <w:rsid w:val="007F0753"/>
    <w:rsid w:val="007F0A0A"/>
    <w:rsid w:val="007F37BF"/>
    <w:rsid w:val="00801A37"/>
    <w:rsid w:val="00802665"/>
    <w:rsid w:val="008041DE"/>
    <w:rsid w:val="008057ED"/>
    <w:rsid w:val="008058B0"/>
    <w:rsid w:val="00807158"/>
    <w:rsid w:val="00807DAC"/>
    <w:rsid w:val="00811397"/>
    <w:rsid w:val="008155E6"/>
    <w:rsid w:val="0081742A"/>
    <w:rsid w:val="0082025C"/>
    <w:rsid w:val="00820EED"/>
    <w:rsid w:val="008210B2"/>
    <w:rsid w:val="00826600"/>
    <w:rsid w:val="00830860"/>
    <w:rsid w:val="00830C4B"/>
    <w:rsid w:val="00832AD4"/>
    <w:rsid w:val="00832F48"/>
    <w:rsid w:val="008337EB"/>
    <w:rsid w:val="008358FA"/>
    <w:rsid w:val="00837BAA"/>
    <w:rsid w:val="00837FE1"/>
    <w:rsid w:val="00841A67"/>
    <w:rsid w:val="00860C1D"/>
    <w:rsid w:val="00861E52"/>
    <w:rsid w:val="008662F4"/>
    <w:rsid w:val="00866AF8"/>
    <w:rsid w:val="00870F10"/>
    <w:rsid w:val="0087359F"/>
    <w:rsid w:val="00874CAD"/>
    <w:rsid w:val="0087504C"/>
    <w:rsid w:val="008759F4"/>
    <w:rsid w:val="00876B11"/>
    <w:rsid w:val="008823CF"/>
    <w:rsid w:val="00883914"/>
    <w:rsid w:val="008852B8"/>
    <w:rsid w:val="008853DC"/>
    <w:rsid w:val="00885E91"/>
    <w:rsid w:val="00886FF7"/>
    <w:rsid w:val="008875D7"/>
    <w:rsid w:val="00887BA8"/>
    <w:rsid w:val="00890143"/>
    <w:rsid w:val="00891611"/>
    <w:rsid w:val="00893671"/>
    <w:rsid w:val="0089375A"/>
    <w:rsid w:val="00895130"/>
    <w:rsid w:val="0089537E"/>
    <w:rsid w:val="008955D2"/>
    <w:rsid w:val="008967EB"/>
    <w:rsid w:val="00896E80"/>
    <w:rsid w:val="00897A4E"/>
    <w:rsid w:val="008A20E1"/>
    <w:rsid w:val="008A250F"/>
    <w:rsid w:val="008A2FB2"/>
    <w:rsid w:val="008A3938"/>
    <w:rsid w:val="008A3FBC"/>
    <w:rsid w:val="008A53BB"/>
    <w:rsid w:val="008A606F"/>
    <w:rsid w:val="008A7225"/>
    <w:rsid w:val="008A7616"/>
    <w:rsid w:val="008B22E9"/>
    <w:rsid w:val="008B3097"/>
    <w:rsid w:val="008B3A6A"/>
    <w:rsid w:val="008B469D"/>
    <w:rsid w:val="008B6066"/>
    <w:rsid w:val="008B7E7D"/>
    <w:rsid w:val="008C0B83"/>
    <w:rsid w:val="008C0ECB"/>
    <w:rsid w:val="008C24CB"/>
    <w:rsid w:val="008C3D59"/>
    <w:rsid w:val="008C408B"/>
    <w:rsid w:val="008C5E84"/>
    <w:rsid w:val="008C7591"/>
    <w:rsid w:val="008D2DB0"/>
    <w:rsid w:val="008D5ACB"/>
    <w:rsid w:val="008D6A7A"/>
    <w:rsid w:val="008D766C"/>
    <w:rsid w:val="008E57EA"/>
    <w:rsid w:val="008E7F70"/>
    <w:rsid w:val="008F2F7C"/>
    <w:rsid w:val="008F3336"/>
    <w:rsid w:val="008F4D96"/>
    <w:rsid w:val="008F6803"/>
    <w:rsid w:val="00901D49"/>
    <w:rsid w:val="009026AA"/>
    <w:rsid w:val="009041B6"/>
    <w:rsid w:val="00904C10"/>
    <w:rsid w:val="00910CBD"/>
    <w:rsid w:val="00913D56"/>
    <w:rsid w:val="00914E35"/>
    <w:rsid w:val="00914F45"/>
    <w:rsid w:val="00915405"/>
    <w:rsid w:val="00916760"/>
    <w:rsid w:val="00920A3B"/>
    <w:rsid w:val="00920BC7"/>
    <w:rsid w:val="00921346"/>
    <w:rsid w:val="00922435"/>
    <w:rsid w:val="00926031"/>
    <w:rsid w:val="00930386"/>
    <w:rsid w:val="00931B4A"/>
    <w:rsid w:val="00936BB1"/>
    <w:rsid w:val="0094308C"/>
    <w:rsid w:val="00943ADB"/>
    <w:rsid w:val="00943F61"/>
    <w:rsid w:val="00944343"/>
    <w:rsid w:val="00944688"/>
    <w:rsid w:val="00946DB8"/>
    <w:rsid w:val="00951D0C"/>
    <w:rsid w:val="00956AFF"/>
    <w:rsid w:val="00962227"/>
    <w:rsid w:val="0096462A"/>
    <w:rsid w:val="00964F62"/>
    <w:rsid w:val="00971241"/>
    <w:rsid w:val="00972730"/>
    <w:rsid w:val="00972F6C"/>
    <w:rsid w:val="00974610"/>
    <w:rsid w:val="00975015"/>
    <w:rsid w:val="00975252"/>
    <w:rsid w:val="009824F3"/>
    <w:rsid w:val="009856A1"/>
    <w:rsid w:val="0098677E"/>
    <w:rsid w:val="0098719B"/>
    <w:rsid w:val="00993D4C"/>
    <w:rsid w:val="00993D6A"/>
    <w:rsid w:val="00995A68"/>
    <w:rsid w:val="00995AD8"/>
    <w:rsid w:val="00996CCB"/>
    <w:rsid w:val="009975E7"/>
    <w:rsid w:val="009A0DFD"/>
    <w:rsid w:val="009A2C4D"/>
    <w:rsid w:val="009A5114"/>
    <w:rsid w:val="009B11A4"/>
    <w:rsid w:val="009B3F43"/>
    <w:rsid w:val="009B4A17"/>
    <w:rsid w:val="009B7A0E"/>
    <w:rsid w:val="009C10F3"/>
    <w:rsid w:val="009C17FB"/>
    <w:rsid w:val="009C4478"/>
    <w:rsid w:val="009C4754"/>
    <w:rsid w:val="009C68C4"/>
    <w:rsid w:val="009C794B"/>
    <w:rsid w:val="009D1808"/>
    <w:rsid w:val="009D5364"/>
    <w:rsid w:val="009D761D"/>
    <w:rsid w:val="009E07B4"/>
    <w:rsid w:val="009E5CE6"/>
    <w:rsid w:val="009E770B"/>
    <w:rsid w:val="009F02CE"/>
    <w:rsid w:val="009F0503"/>
    <w:rsid w:val="009F0A6C"/>
    <w:rsid w:val="009F2EC3"/>
    <w:rsid w:val="009F59AF"/>
    <w:rsid w:val="00A01315"/>
    <w:rsid w:val="00A02AAF"/>
    <w:rsid w:val="00A044E5"/>
    <w:rsid w:val="00A05EB9"/>
    <w:rsid w:val="00A07812"/>
    <w:rsid w:val="00A102F8"/>
    <w:rsid w:val="00A10A79"/>
    <w:rsid w:val="00A11F2B"/>
    <w:rsid w:val="00A15073"/>
    <w:rsid w:val="00A15A90"/>
    <w:rsid w:val="00A211B2"/>
    <w:rsid w:val="00A219F8"/>
    <w:rsid w:val="00A22801"/>
    <w:rsid w:val="00A23BA6"/>
    <w:rsid w:val="00A25BEF"/>
    <w:rsid w:val="00A25F18"/>
    <w:rsid w:val="00A30692"/>
    <w:rsid w:val="00A30EDD"/>
    <w:rsid w:val="00A31020"/>
    <w:rsid w:val="00A32663"/>
    <w:rsid w:val="00A33318"/>
    <w:rsid w:val="00A37B01"/>
    <w:rsid w:val="00A37C7D"/>
    <w:rsid w:val="00A41F3D"/>
    <w:rsid w:val="00A42BD4"/>
    <w:rsid w:val="00A4433B"/>
    <w:rsid w:val="00A44462"/>
    <w:rsid w:val="00A44D40"/>
    <w:rsid w:val="00A54C22"/>
    <w:rsid w:val="00A562AB"/>
    <w:rsid w:val="00A57899"/>
    <w:rsid w:val="00A605EB"/>
    <w:rsid w:val="00A612AA"/>
    <w:rsid w:val="00A63B8E"/>
    <w:rsid w:val="00A641A3"/>
    <w:rsid w:val="00A7011E"/>
    <w:rsid w:val="00A70EE2"/>
    <w:rsid w:val="00A715BB"/>
    <w:rsid w:val="00A716E0"/>
    <w:rsid w:val="00A72499"/>
    <w:rsid w:val="00A72CAC"/>
    <w:rsid w:val="00A72DB2"/>
    <w:rsid w:val="00A72EB8"/>
    <w:rsid w:val="00A73F6C"/>
    <w:rsid w:val="00A7716F"/>
    <w:rsid w:val="00A81821"/>
    <w:rsid w:val="00A822FA"/>
    <w:rsid w:val="00A84C3A"/>
    <w:rsid w:val="00A85083"/>
    <w:rsid w:val="00A8715F"/>
    <w:rsid w:val="00A87960"/>
    <w:rsid w:val="00A905C4"/>
    <w:rsid w:val="00A909C8"/>
    <w:rsid w:val="00A941EF"/>
    <w:rsid w:val="00A95FB0"/>
    <w:rsid w:val="00AA0D0C"/>
    <w:rsid w:val="00AA19CB"/>
    <w:rsid w:val="00AA2C47"/>
    <w:rsid w:val="00AA39CB"/>
    <w:rsid w:val="00AA4D19"/>
    <w:rsid w:val="00AA781A"/>
    <w:rsid w:val="00AB016C"/>
    <w:rsid w:val="00AB218E"/>
    <w:rsid w:val="00AB58AC"/>
    <w:rsid w:val="00AB6348"/>
    <w:rsid w:val="00AB65E4"/>
    <w:rsid w:val="00AB6B4F"/>
    <w:rsid w:val="00AC0BF5"/>
    <w:rsid w:val="00AC2BE9"/>
    <w:rsid w:val="00AC3FDE"/>
    <w:rsid w:val="00AD17F8"/>
    <w:rsid w:val="00AD3B3B"/>
    <w:rsid w:val="00AD4EFF"/>
    <w:rsid w:val="00AE0420"/>
    <w:rsid w:val="00AE3C61"/>
    <w:rsid w:val="00AE4A8E"/>
    <w:rsid w:val="00AF0960"/>
    <w:rsid w:val="00AF1894"/>
    <w:rsid w:val="00AF3FBC"/>
    <w:rsid w:val="00AF7339"/>
    <w:rsid w:val="00B01408"/>
    <w:rsid w:val="00B04D49"/>
    <w:rsid w:val="00B05142"/>
    <w:rsid w:val="00B0627A"/>
    <w:rsid w:val="00B07AB3"/>
    <w:rsid w:val="00B11C44"/>
    <w:rsid w:val="00B121F3"/>
    <w:rsid w:val="00B13D61"/>
    <w:rsid w:val="00B14EBB"/>
    <w:rsid w:val="00B15F6C"/>
    <w:rsid w:val="00B16099"/>
    <w:rsid w:val="00B16996"/>
    <w:rsid w:val="00B172E9"/>
    <w:rsid w:val="00B21D8A"/>
    <w:rsid w:val="00B2651C"/>
    <w:rsid w:val="00B30F4B"/>
    <w:rsid w:val="00B312CF"/>
    <w:rsid w:val="00B32FC2"/>
    <w:rsid w:val="00B35BB6"/>
    <w:rsid w:val="00B36971"/>
    <w:rsid w:val="00B36FD7"/>
    <w:rsid w:val="00B41198"/>
    <w:rsid w:val="00B41217"/>
    <w:rsid w:val="00B42F23"/>
    <w:rsid w:val="00B43389"/>
    <w:rsid w:val="00B4429A"/>
    <w:rsid w:val="00B442D7"/>
    <w:rsid w:val="00B506EF"/>
    <w:rsid w:val="00B51F5F"/>
    <w:rsid w:val="00B523A1"/>
    <w:rsid w:val="00B52711"/>
    <w:rsid w:val="00B52795"/>
    <w:rsid w:val="00B52F23"/>
    <w:rsid w:val="00B53979"/>
    <w:rsid w:val="00B5681F"/>
    <w:rsid w:val="00B56ABE"/>
    <w:rsid w:val="00B636C0"/>
    <w:rsid w:val="00B63A5D"/>
    <w:rsid w:val="00B65045"/>
    <w:rsid w:val="00B65681"/>
    <w:rsid w:val="00B65BBB"/>
    <w:rsid w:val="00B71338"/>
    <w:rsid w:val="00B739F0"/>
    <w:rsid w:val="00B745FA"/>
    <w:rsid w:val="00B74D53"/>
    <w:rsid w:val="00B76586"/>
    <w:rsid w:val="00B820E2"/>
    <w:rsid w:val="00B82C0B"/>
    <w:rsid w:val="00B837C8"/>
    <w:rsid w:val="00B83AB9"/>
    <w:rsid w:val="00B84529"/>
    <w:rsid w:val="00B859BF"/>
    <w:rsid w:val="00B86828"/>
    <w:rsid w:val="00B87614"/>
    <w:rsid w:val="00B902B2"/>
    <w:rsid w:val="00B90A7A"/>
    <w:rsid w:val="00B90DD1"/>
    <w:rsid w:val="00B90F9D"/>
    <w:rsid w:val="00B941B4"/>
    <w:rsid w:val="00B95CDE"/>
    <w:rsid w:val="00B95F6A"/>
    <w:rsid w:val="00BA100D"/>
    <w:rsid w:val="00BA5D1E"/>
    <w:rsid w:val="00BA691A"/>
    <w:rsid w:val="00BA7049"/>
    <w:rsid w:val="00BB31D7"/>
    <w:rsid w:val="00BB3D38"/>
    <w:rsid w:val="00BC124C"/>
    <w:rsid w:val="00BC1D26"/>
    <w:rsid w:val="00BC39CD"/>
    <w:rsid w:val="00BD05DC"/>
    <w:rsid w:val="00BD09AC"/>
    <w:rsid w:val="00BD3354"/>
    <w:rsid w:val="00BD4471"/>
    <w:rsid w:val="00BD4F11"/>
    <w:rsid w:val="00BD5241"/>
    <w:rsid w:val="00BD69BA"/>
    <w:rsid w:val="00BD73A8"/>
    <w:rsid w:val="00BE00EB"/>
    <w:rsid w:val="00BE3FDF"/>
    <w:rsid w:val="00BE47DC"/>
    <w:rsid w:val="00BE5004"/>
    <w:rsid w:val="00BE58F6"/>
    <w:rsid w:val="00BE7992"/>
    <w:rsid w:val="00BF4005"/>
    <w:rsid w:val="00BF45CB"/>
    <w:rsid w:val="00BF5339"/>
    <w:rsid w:val="00BF5E0F"/>
    <w:rsid w:val="00BF70B2"/>
    <w:rsid w:val="00BF745D"/>
    <w:rsid w:val="00BF7C6F"/>
    <w:rsid w:val="00C00333"/>
    <w:rsid w:val="00C00488"/>
    <w:rsid w:val="00C04E0F"/>
    <w:rsid w:val="00C14880"/>
    <w:rsid w:val="00C14CBE"/>
    <w:rsid w:val="00C16CF3"/>
    <w:rsid w:val="00C16DBF"/>
    <w:rsid w:val="00C217D8"/>
    <w:rsid w:val="00C24439"/>
    <w:rsid w:val="00C24B46"/>
    <w:rsid w:val="00C30551"/>
    <w:rsid w:val="00C323A2"/>
    <w:rsid w:val="00C344A7"/>
    <w:rsid w:val="00C35C20"/>
    <w:rsid w:val="00C3770B"/>
    <w:rsid w:val="00C40F0B"/>
    <w:rsid w:val="00C41679"/>
    <w:rsid w:val="00C41941"/>
    <w:rsid w:val="00C4353D"/>
    <w:rsid w:val="00C43A89"/>
    <w:rsid w:val="00C43E29"/>
    <w:rsid w:val="00C4506E"/>
    <w:rsid w:val="00C46D51"/>
    <w:rsid w:val="00C47C7C"/>
    <w:rsid w:val="00C51E58"/>
    <w:rsid w:val="00C54E69"/>
    <w:rsid w:val="00C568C6"/>
    <w:rsid w:val="00C56F62"/>
    <w:rsid w:val="00C604A0"/>
    <w:rsid w:val="00C611C3"/>
    <w:rsid w:val="00C61814"/>
    <w:rsid w:val="00C62A4E"/>
    <w:rsid w:val="00C6638C"/>
    <w:rsid w:val="00C66391"/>
    <w:rsid w:val="00C6651E"/>
    <w:rsid w:val="00C670E1"/>
    <w:rsid w:val="00C7164A"/>
    <w:rsid w:val="00C73695"/>
    <w:rsid w:val="00C738CC"/>
    <w:rsid w:val="00C7422E"/>
    <w:rsid w:val="00C74647"/>
    <w:rsid w:val="00C7656E"/>
    <w:rsid w:val="00C76738"/>
    <w:rsid w:val="00C774F3"/>
    <w:rsid w:val="00C80213"/>
    <w:rsid w:val="00C8074B"/>
    <w:rsid w:val="00C85C66"/>
    <w:rsid w:val="00C87386"/>
    <w:rsid w:val="00C92D01"/>
    <w:rsid w:val="00C97827"/>
    <w:rsid w:val="00C978B0"/>
    <w:rsid w:val="00CA1476"/>
    <w:rsid w:val="00CA30B5"/>
    <w:rsid w:val="00CA537C"/>
    <w:rsid w:val="00CA6C5D"/>
    <w:rsid w:val="00CA73CE"/>
    <w:rsid w:val="00CB1143"/>
    <w:rsid w:val="00CB5A8F"/>
    <w:rsid w:val="00CB6624"/>
    <w:rsid w:val="00CB6AFD"/>
    <w:rsid w:val="00CC035B"/>
    <w:rsid w:val="00CC0FDD"/>
    <w:rsid w:val="00CC4034"/>
    <w:rsid w:val="00CC43DF"/>
    <w:rsid w:val="00CC6702"/>
    <w:rsid w:val="00CD0C0C"/>
    <w:rsid w:val="00CD2DA6"/>
    <w:rsid w:val="00CD7643"/>
    <w:rsid w:val="00CE3D77"/>
    <w:rsid w:val="00CE605C"/>
    <w:rsid w:val="00CE6F42"/>
    <w:rsid w:val="00CE7F28"/>
    <w:rsid w:val="00CF07AD"/>
    <w:rsid w:val="00D00835"/>
    <w:rsid w:val="00D00A6F"/>
    <w:rsid w:val="00D02B64"/>
    <w:rsid w:val="00D0501C"/>
    <w:rsid w:val="00D05259"/>
    <w:rsid w:val="00D12D42"/>
    <w:rsid w:val="00D13F09"/>
    <w:rsid w:val="00D154F5"/>
    <w:rsid w:val="00D16CE5"/>
    <w:rsid w:val="00D21823"/>
    <w:rsid w:val="00D21DB8"/>
    <w:rsid w:val="00D2267E"/>
    <w:rsid w:val="00D3688D"/>
    <w:rsid w:val="00D36B08"/>
    <w:rsid w:val="00D36F0B"/>
    <w:rsid w:val="00D37370"/>
    <w:rsid w:val="00D42053"/>
    <w:rsid w:val="00D425AC"/>
    <w:rsid w:val="00D46499"/>
    <w:rsid w:val="00D472B5"/>
    <w:rsid w:val="00D506A4"/>
    <w:rsid w:val="00D52B23"/>
    <w:rsid w:val="00D53357"/>
    <w:rsid w:val="00D53E2B"/>
    <w:rsid w:val="00D55B21"/>
    <w:rsid w:val="00D57195"/>
    <w:rsid w:val="00D61903"/>
    <w:rsid w:val="00D6214E"/>
    <w:rsid w:val="00D63EBB"/>
    <w:rsid w:val="00D65C81"/>
    <w:rsid w:val="00D67787"/>
    <w:rsid w:val="00D703FC"/>
    <w:rsid w:val="00D71176"/>
    <w:rsid w:val="00D72641"/>
    <w:rsid w:val="00D736DF"/>
    <w:rsid w:val="00D825E3"/>
    <w:rsid w:val="00D86BB7"/>
    <w:rsid w:val="00D90C16"/>
    <w:rsid w:val="00D90E1F"/>
    <w:rsid w:val="00D96BB1"/>
    <w:rsid w:val="00DA21C1"/>
    <w:rsid w:val="00DA6376"/>
    <w:rsid w:val="00DA797F"/>
    <w:rsid w:val="00DA7E13"/>
    <w:rsid w:val="00DB48BB"/>
    <w:rsid w:val="00DB4F3D"/>
    <w:rsid w:val="00DB5577"/>
    <w:rsid w:val="00DB5C00"/>
    <w:rsid w:val="00DB7C5F"/>
    <w:rsid w:val="00DC005E"/>
    <w:rsid w:val="00DC0D53"/>
    <w:rsid w:val="00DC10C3"/>
    <w:rsid w:val="00DC3DC0"/>
    <w:rsid w:val="00DC6079"/>
    <w:rsid w:val="00DD03C8"/>
    <w:rsid w:val="00DD0734"/>
    <w:rsid w:val="00DD0D64"/>
    <w:rsid w:val="00DD3DAC"/>
    <w:rsid w:val="00DD455C"/>
    <w:rsid w:val="00DE0D14"/>
    <w:rsid w:val="00DE19C4"/>
    <w:rsid w:val="00DE1A0D"/>
    <w:rsid w:val="00DE2131"/>
    <w:rsid w:val="00DE2B12"/>
    <w:rsid w:val="00DE4F9F"/>
    <w:rsid w:val="00DE6052"/>
    <w:rsid w:val="00DE7F0D"/>
    <w:rsid w:val="00DF2944"/>
    <w:rsid w:val="00DF297A"/>
    <w:rsid w:val="00DF2EB3"/>
    <w:rsid w:val="00DF32AD"/>
    <w:rsid w:val="00DF4089"/>
    <w:rsid w:val="00DF54DC"/>
    <w:rsid w:val="00E02616"/>
    <w:rsid w:val="00E048EB"/>
    <w:rsid w:val="00E1008C"/>
    <w:rsid w:val="00E11EFD"/>
    <w:rsid w:val="00E149AE"/>
    <w:rsid w:val="00E1783B"/>
    <w:rsid w:val="00E21614"/>
    <w:rsid w:val="00E227EE"/>
    <w:rsid w:val="00E23E3C"/>
    <w:rsid w:val="00E241F9"/>
    <w:rsid w:val="00E247A5"/>
    <w:rsid w:val="00E31E78"/>
    <w:rsid w:val="00E3280D"/>
    <w:rsid w:val="00E330F7"/>
    <w:rsid w:val="00E34F3B"/>
    <w:rsid w:val="00E35DC2"/>
    <w:rsid w:val="00E366A5"/>
    <w:rsid w:val="00E41E92"/>
    <w:rsid w:val="00E42AC3"/>
    <w:rsid w:val="00E44325"/>
    <w:rsid w:val="00E44E6D"/>
    <w:rsid w:val="00E45833"/>
    <w:rsid w:val="00E46DF5"/>
    <w:rsid w:val="00E47B5E"/>
    <w:rsid w:val="00E5051F"/>
    <w:rsid w:val="00E523CE"/>
    <w:rsid w:val="00E5311D"/>
    <w:rsid w:val="00E53935"/>
    <w:rsid w:val="00E5653A"/>
    <w:rsid w:val="00E60B97"/>
    <w:rsid w:val="00E61E06"/>
    <w:rsid w:val="00E6450E"/>
    <w:rsid w:val="00E65EAD"/>
    <w:rsid w:val="00E6709F"/>
    <w:rsid w:val="00E75831"/>
    <w:rsid w:val="00E759E8"/>
    <w:rsid w:val="00E76286"/>
    <w:rsid w:val="00E77A21"/>
    <w:rsid w:val="00E852EE"/>
    <w:rsid w:val="00E90853"/>
    <w:rsid w:val="00E91381"/>
    <w:rsid w:val="00E91E30"/>
    <w:rsid w:val="00E93FA1"/>
    <w:rsid w:val="00E940E2"/>
    <w:rsid w:val="00E95205"/>
    <w:rsid w:val="00E95C18"/>
    <w:rsid w:val="00E95D8C"/>
    <w:rsid w:val="00E973BE"/>
    <w:rsid w:val="00E9771E"/>
    <w:rsid w:val="00EA0A05"/>
    <w:rsid w:val="00EA2BA6"/>
    <w:rsid w:val="00EA56A1"/>
    <w:rsid w:val="00EB0005"/>
    <w:rsid w:val="00EB03DE"/>
    <w:rsid w:val="00EB128B"/>
    <w:rsid w:val="00EB21AC"/>
    <w:rsid w:val="00EB39FA"/>
    <w:rsid w:val="00EB5398"/>
    <w:rsid w:val="00EB5C8B"/>
    <w:rsid w:val="00EB62CE"/>
    <w:rsid w:val="00EC0535"/>
    <w:rsid w:val="00EC11D8"/>
    <w:rsid w:val="00EC1352"/>
    <w:rsid w:val="00EC3B6C"/>
    <w:rsid w:val="00EC5707"/>
    <w:rsid w:val="00EC75E3"/>
    <w:rsid w:val="00ED3947"/>
    <w:rsid w:val="00ED5B7D"/>
    <w:rsid w:val="00ED7578"/>
    <w:rsid w:val="00EE1324"/>
    <w:rsid w:val="00EE2338"/>
    <w:rsid w:val="00EE27AD"/>
    <w:rsid w:val="00EE3CA8"/>
    <w:rsid w:val="00EE4069"/>
    <w:rsid w:val="00EE4222"/>
    <w:rsid w:val="00EF2780"/>
    <w:rsid w:val="00EF568E"/>
    <w:rsid w:val="00EF6D87"/>
    <w:rsid w:val="00EF706E"/>
    <w:rsid w:val="00F01776"/>
    <w:rsid w:val="00F01884"/>
    <w:rsid w:val="00F0189E"/>
    <w:rsid w:val="00F036E1"/>
    <w:rsid w:val="00F07266"/>
    <w:rsid w:val="00F1110F"/>
    <w:rsid w:val="00F117E8"/>
    <w:rsid w:val="00F17C0A"/>
    <w:rsid w:val="00F2008B"/>
    <w:rsid w:val="00F2273A"/>
    <w:rsid w:val="00F23B7A"/>
    <w:rsid w:val="00F2442D"/>
    <w:rsid w:val="00F249F8"/>
    <w:rsid w:val="00F25902"/>
    <w:rsid w:val="00F25F97"/>
    <w:rsid w:val="00F26A82"/>
    <w:rsid w:val="00F26FF5"/>
    <w:rsid w:val="00F278C3"/>
    <w:rsid w:val="00F321CF"/>
    <w:rsid w:val="00F329F7"/>
    <w:rsid w:val="00F336DC"/>
    <w:rsid w:val="00F34807"/>
    <w:rsid w:val="00F37526"/>
    <w:rsid w:val="00F3792C"/>
    <w:rsid w:val="00F37AAA"/>
    <w:rsid w:val="00F37AAF"/>
    <w:rsid w:val="00F40C65"/>
    <w:rsid w:val="00F42967"/>
    <w:rsid w:val="00F44E52"/>
    <w:rsid w:val="00F45AEB"/>
    <w:rsid w:val="00F46A35"/>
    <w:rsid w:val="00F47782"/>
    <w:rsid w:val="00F54E14"/>
    <w:rsid w:val="00F54F84"/>
    <w:rsid w:val="00F55813"/>
    <w:rsid w:val="00F55C28"/>
    <w:rsid w:val="00F6003D"/>
    <w:rsid w:val="00F609D4"/>
    <w:rsid w:val="00F61D13"/>
    <w:rsid w:val="00F62628"/>
    <w:rsid w:val="00F63536"/>
    <w:rsid w:val="00F64FCD"/>
    <w:rsid w:val="00F65E5A"/>
    <w:rsid w:val="00F6739B"/>
    <w:rsid w:val="00F71B62"/>
    <w:rsid w:val="00F723DE"/>
    <w:rsid w:val="00F72D8E"/>
    <w:rsid w:val="00F7329A"/>
    <w:rsid w:val="00F744B9"/>
    <w:rsid w:val="00F74F4E"/>
    <w:rsid w:val="00F75B50"/>
    <w:rsid w:val="00F76ACE"/>
    <w:rsid w:val="00F8055C"/>
    <w:rsid w:val="00F80F70"/>
    <w:rsid w:val="00F85826"/>
    <w:rsid w:val="00F900D1"/>
    <w:rsid w:val="00F9013A"/>
    <w:rsid w:val="00F91B40"/>
    <w:rsid w:val="00F94C52"/>
    <w:rsid w:val="00F960E5"/>
    <w:rsid w:val="00F973B0"/>
    <w:rsid w:val="00FA0556"/>
    <w:rsid w:val="00FA1D02"/>
    <w:rsid w:val="00FA2BAF"/>
    <w:rsid w:val="00FA3578"/>
    <w:rsid w:val="00FA36C4"/>
    <w:rsid w:val="00FA36DB"/>
    <w:rsid w:val="00FA4C79"/>
    <w:rsid w:val="00FA4E69"/>
    <w:rsid w:val="00FA5441"/>
    <w:rsid w:val="00FA6E89"/>
    <w:rsid w:val="00FB0309"/>
    <w:rsid w:val="00FB0E81"/>
    <w:rsid w:val="00FB259B"/>
    <w:rsid w:val="00FB2C29"/>
    <w:rsid w:val="00FB3D68"/>
    <w:rsid w:val="00FC2508"/>
    <w:rsid w:val="00FC4311"/>
    <w:rsid w:val="00FC5EF0"/>
    <w:rsid w:val="00FC737B"/>
    <w:rsid w:val="00FD11CA"/>
    <w:rsid w:val="00FD1C05"/>
    <w:rsid w:val="00FD22C5"/>
    <w:rsid w:val="00FE0371"/>
    <w:rsid w:val="00FE1A6E"/>
    <w:rsid w:val="00FE1D78"/>
    <w:rsid w:val="00FE20E4"/>
    <w:rsid w:val="00FE5878"/>
    <w:rsid w:val="00FE6420"/>
    <w:rsid w:val="00FE6481"/>
    <w:rsid w:val="00FE6770"/>
    <w:rsid w:val="00FE6B0D"/>
    <w:rsid w:val="00FF10CE"/>
    <w:rsid w:val="00FF1B82"/>
    <w:rsid w:val="00FF5C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80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99"/>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EFDBC-6958-469C-B3C4-47773187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4717</TotalTime>
  <Pages>7</Pages>
  <Words>2278</Words>
  <Characters>12987</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769</cp:revision>
  <cp:lastPrinted>2018-12-28T07:32:00Z</cp:lastPrinted>
  <dcterms:created xsi:type="dcterms:W3CDTF">2018-12-28T06:43:00Z</dcterms:created>
  <dcterms:modified xsi:type="dcterms:W3CDTF">2022-02-04T08:24:00Z</dcterms:modified>
</cp:coreProperties>
</file>