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43086" w:rsidRDefault="00081662" w:rsidP="000D4BE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22.02.2022 tarih ve E-71254691-869-37492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17D5D" w:rsidRDefault="00117D5D" w:rsidP="00117D5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117D5D" w:rsidRDefault="00117D5D" w:rsidP="00117D5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F43086" w:rsidRDefault="00117D5D" w:rsidP="00117D5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Belediyemizin 202</w:t>
            </w:r>
            <w:r w:rsidR="00F43086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Mali Yılı Vergi, Resim, Harç ve Ücret tarifesi Belediye Meclisinin 2</w:t>
            </w:r>
            <w:r w:rsidR="00F43086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/10/202</w:t>
            </w:r>
            <w:r w:rsidR="00F43086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 xml:space="preserve">  tarih ve 17</w:t>
            </w:r>
            <w:r w:rsidR="00F43086"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 xml:space="preserve"> sayılı kararı ile kabul edilmiş ve yapılan incelemelerde 202</w:t>
            </w:r>
            <w:r w:rsidR="00F43086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Mali Yılı Ücret</w:t>
            </w:r>
            <w:r w:rsidR="00EC1E6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tarifesinde </w:t>
            </w:r>
            <w:r w:rsidR="00F43086">
              <w:rPr>
                <w:rFonts w:ascii="Arial" w:hAnsi="Arial" w:cs="Arial"/>
                <w:sz w:val="24"/>
              </w:rPr>
              <w:t xml:space="preserve">İmar ve Şehircilik </w:t>
            </w:r>
            <w:r>
              <w:rPr>
                <w:rFonts w:ascii="Arial" w:hAnsi="Arial" w:cs="Arial"/>
                <w:sz w:val="24"/>
              </w:rPr>
              <w:t>Müdürlüğü gelirlerinden olan, “</w:t>
            </w:r>
            <w:r w:rsidR="00F43086">
              <w:rPr>
                <w:rFonts w:ascii="Arial" w:hAnsi="Arial" w:cs="Arial"/>
                <w:sz w:val="24"/>
              </w:rPr>
              <w:t xml:space="preserve"> İş Deneyim Belgesi Ücreti başlığı altında Kontrol Mühendisleri ve Şantiye Şefler</w:t>
            </w:r>
            <w:r w:rsidR="003464EF">
              <w:rPr>
                <w:rFonts w:ascii="Arial" w:hAnsi="Arial" w:cs="Arial"/>
                <w:sz w:val="24"/>
              </w:rPr>
              <w:t>i ile M</w:t>
            </w:r>
            <w:r w:rsidR="00F43086">
              <w:rPr>
                <w:rFonts w:ascii="Arial" w:hAnsi="Arial" w:cs="Arial"/>
                <w:sz w:val="24"/>
              </w:rPr>
              <w:t>üteahhitlerden ve Taşeronlardan alınan ücre</w:t>
            </w:r>
            <w:r w:rsidR="000D4BE1">
              <w:rPr>
                <w:rFonts w:ascii="Arial" w:hAnsi="Arial" w:cs="Arial"/>
                <w:sz w:val="24"/>
              </w:rPr>
              <w:t>t</w:t>
            </w:r>
            <w:r w:rsidR="00F43086">
              <w:rPr>
                <w:rFonts w:ascii="Arial" w:hAnsi="Arial" w:cs="Arial"/>
                <w:sz w:val="24"/>
              </w:rPr>
              <w:t xml:space="preserve">” adı altında  alınan ücretin %0,05 (onbindebeş) oranında yazıldığı tespit edilmiştir.  </w:t>
            </w:r>
          </w:p>
          <w:p w:rsidR="00117D5D" w:rsidRDefault="00117D5D" w:rsidP="00117D5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F43086" w:rsidRDefault="00117D5D" w:rsidP="00117D5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202</w:t>
            </w:r>
            <w:r w:rsidR="00F43086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Mali Yılı Ücret tarifesinde sehven yanlış yazılan</w:t>
            </w:r>
            <w:r w:rsidR="00F43086">
              <w:rPr>
                <w:rFonts w:ascii="Arial" w:hAnsi="Arial" w:cs="Arial"/>
                <w:sz w:val="24"/>
              </w:rPr>
              <w:t xml:space="preserve"> İmar ve Şehircilik Müdürlüğü gelirlerinden olan, “ İş Deneyim Belgesi Ücreti başlığı altında Kontrol Mühen</w:t>
            </w:r>
            <w:r w:rsidR="003464EF">
              <w:rPr>
                <w:rFonts w:ascii="Arial" w:hAnsi="Arial" w:cs="Arial"/>
                <w:sz w:val="24"/>
              </w:rPr>
              <w:t>disleri ve Şantiye Şefleri ile M</w:t>
            </w:r>
            <w:r w:rsidR="00F43086">
              <w:rPr>
                <w:rFonts w:ascii="Arial" w:hAnsi="Arial" w:cs="Arial"/>
                <w:sz w:val="24"/>
              </w:rPr>
              <w:t>üteahhitlerden ve Taşeronlardan alınan ücret</w:t>
            </w:r>
            <w:r w:rsidR="00AC4348">
              <w:rPr>
                <w:rFonts w:ascii="Arial" w:hAnsi="Arial" w:cs="Arial"/>
                <w:sz w:val="24"/>
              </w:rPr>
              <w:t>in</w:t>
            </w:r>
            <w:r w:rsidR="00F43086">
              <w:rPr>
                <w:rFonts w:ascii="Arial" w:hAnsi="Arial" w:cs="Arial"/>
                <w:sz w:val="24"/>
              </w:rPr>
              <w:t>”  %0,05 (onbindebeş) oranının %0,03 (onbindeüç) olarak düzeltilmesinin kabulüne oy birliği ile karar verildi.</w:t>
            </w:r>
          </w:p>
          <w:p w:rsidR="00F43086" w:rsidRDefault="00F43086" w:rsidP="00117D5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6671B" w:rsidRDefault="00D6671B" w:rsidP="00117D5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F43086" w:rsidRDefault="00F43086" w:rsidP="00117D5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F43086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3600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600A" w:rsidRDefault="00B3600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B3600A" w:rsidRDefault="00B36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600A" w:rsidRDefault="00B3600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B3600A" w:rsidRDefault="00B36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600A" w:rsidRDefault="00B3600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B3600A" w:rsidRDefault="00B36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 xml:space="preserve">hukuka aykırı görülmemiştir. </w:t>
            </w:r>
            <w:r w:rsidR="00081662">
              <w:rPr>
                <w:rFonts w:ascii="Arial" w:hAnsi="Arial" w:cs="Arial"/>
                <w:sz w:val="18"/>
                <w:szCs w:val="18"/>
              </w:rPr>
              <w:t>14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43086">
              <w:rPr>
                <w:rFonts w:ascii="Arial" w:hAnsi="Arial" w:cs="Arial"/>
                <w:sz w:val="18"/>
                <w:szCs w:val="18"/>
              </w:rPr>
              <w:t>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43086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2128B1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C2" w:rsidRDefault="00006BC2">
      <w:r>
        <w:separator/>
      </w:r>
    </w:p>
  </w:endnote>
  <w:endnote w:type="continuationSeparator" w:id="1">
    <w:p w:rsidR="00006BC2" w:rsidRDefault="00006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C2" w:rsidRDefault="00006BC2">
      <w:r>
        <w:separator/>
      </w:r>
    </w:p>
  </w:footnote>
  <w:footnote w:type="continuationSeparator" w:id="1">
    <w:p w:rsidR="00006BC2" w:rsidRDefault="00006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F4308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43086" w:rsidRDefault="00F4308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F43086" w:rsidRDefault="00F43086">
          <w:pPr>
            <w:pStyle w:val="Balk3"/>
          </w:pPr>
          <w:r>
            <w:t>MERSİN YENİŞEHİR</w:t>
          </w:r>
        </w:p>
        <w:p w:rsidR="00F43086" w:rsidRDefault="00F43086">
          <w:r>
            <w:rPr>
              <w:b/>
              <w:sz w:val="24"/>
            </w:rPr>
            <w:t>BELEDİYE MECLİSİ</w:t>
          </w:r>
        </w:p>
      </w:tc>
    </w:tr>
    <w:tr w:rsidR="00F4308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43086" w:rsidRDefault="00F4308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43086" w:rsidRDefault="00F4308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43086" w:rsidRDefault="00F43086">
          <w:pPr>
            <w:pStyle w:val="Balk2"/>
            <w:rPr>
              <w:b/>
              <w:u w:val="single"/>
            </w:rPr>
          </w:pPr>
        </w:p>
      </w:tc>
    </w:tr>
    <w:tr w:rsidR="00F4308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43086" w:rsidRDefault="00F4308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43086" w:rsidRDefault="00081662">
          <w:pPr>
            <w:pStyle w:val="Balk2"/>
            <w:jc w:val="left"/>
          </w:pPr>
          <w:r>
            <w:t>71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43086" w:rsidRDefault="00F4308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4308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43086" w:rsidRDefault="00F4308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43086" w:rsidRDefault="00F4308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43086" w:rsidRDefault="00081662">
          <w:pPr>
            <w:pStyle w:val="Balk2"/>
            <w:rPr>
              <w:b/>
            </w:rPr>
          </w:pPr>
          <w:r>
            <w:rPr>
              <w:b/>
            </w:rPr>
            <w:t>07/03/2022</w:t>
          </w:r>
        </w:p>
      </w:tc>
    </w:tr>
  </w:tbl>
  <w:p w:rsidR="00F43086" w:rsidRDefault="00F4308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BC2"/>
    <w:rsid w:val="00006BC2"/>
    <w:rsid w:val="00081662"/>
    <w:rsid w:val="000D4BE1"/>
    <w:rsid w:val="000F4DD3"/>
    <w:rsid w:val="00117D5D"/>
    <w:rsid w:val="00181961"/>
    <w:rsid w:val="0019600E"/>
    <w:rsid w:val="002128B1"/>
    <w:rsid w:val="002416D3"/>
    <w:rsid w:val="00335319"/>
    <w:rsid w:val="003464EF"/>
    <w:rsid w:val="0036179E"/>
    <w:rsid w:val="00481B3D"/>
    <w:rsid w:val="004C0079"/>
    <w:rsid w:val="00534478"/>
    <w:rsid w:val="00575CE8"/>
    <w:rsid w:val="007234C3"/>
    <w:rsid w:val="0079644D"/>
    <w:rsid w:val="008238C9"/>
    <w:rsid w:val="008254E6"/>
    <w:rsid w:val="008517C2"/>
    <w:rsid w:val="009E5144"/>
    <w:rsid w:val="00AB6BA6"/>
    <w:rsid w:val="00AC4348"/>
    <w:rsid w:val="00B3600A"/>
    <w:rsid w:val="00C63B2B"/>
    <w:rsid w:val="00C909F7"/>
    <w:rsid w:val="00CB0DD5"/>
    <w:rsid w:val="00CE7FDF"/>
    <w:rsid w:val="00D6671B"/>
    <w:rsid w:val="00D87DC3"/>
    <w:rsid w:val="00DF16C8"/>
    <w:rsid w:val="00E16508"/>
    <w:rsid w:val="00E93D6A"/>
    <w:rsid w:val="00EC1E6F"/>
    <w:rsid w:val="00F43086"/>
    <w:rsid w:val="00F532D1"/>
    <w:rsid w:val="00F71533"/>
    <w:rsid w:val="00FB3141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3600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tug\Desktop\Yeni%20klas&#246;r\71%20Say&#305;l&#305;%20Meclis%20Karar&#305;%20(&#220;cret%20Tarife%20De&#287;i&#351;ikli&#287;i)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 Sayılı Meclis Kararı (Ücret Tarife Değişikliği).dot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MUhAmmEt ERtUğRuL BaLıKçI</dc:creator>
  <cp:lastModifiedBy>MUhAmmEt ERtUğRuL BaLıKçI</cp:lastModifiedBy>
  <cp:revision>1</cp:revision>
  <cp:lastPrinted>2022-03-08T12:34:00Z</cp:lastPrinted>
  <dcterms:created xsi:type="dcterms:W3CDTF">2022-03-16T07:46:00Z</dcterms:created>
  <dcterms:modified xsi:type="dcterms:W3CDTF">2022-03-16T07:46:00Z</dcterms:modified>
</cp:coreProperties>
</file>