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64EFA" w:rsidRDefault="0021298E" w:rsidP="00664EF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23.03.2022 tarih ve E-24386076-105.04-40224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64EFA" w:rsidRDefault="00664EFA">
            <w:pPr>
              <w:jc w:val="center"/>
              <w:rPr>
                <w:b/>
                <w:sz w:val="24"/>
                <w:u w:val="single"/>
              </w:rPr>
            </w:pPr>
          </w:p>
          <w:p w:rsidR="00664EFA" w:rsidRDefault="00664EFA">
            <w:pPr>
              <w:jc w:val="center"/>
              <w:rPr>
                <w:b/>
                <w:sz w:val="24"/>
                <w:u w:val="single"/>
              </w:rPr>
            </w:pPr>
          </w:p>
          <w:p w:rsidR="00664EFA" w:rsidRDefault="00664EFA" w:rsidP="00664EF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Deniz Mahallesi 19. Cadde No:16 adresinin </w:t>
            </w:r>
            <w:r w:rsidR="00AD7EC0">
              <w:rPr>
                <w:rFonts w:ascii="Arial" w:hAnsi="Arial" w:cs="Arial"/>
                <w:color w:val="000000"/>
                <w:sz w:val="24"/>
                <w:szCs w:val="24"/>
              </w:rPr>
              <w:t>Belediye İçkili Yer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ölgesine dahil edilip edilmemesi ile ilgili teklifin İmar Komisyonu, Ekoloji Komisyonu ile Gıda, Tarım ve Sağlık Komisyonuna ortak havale edilmesinin kabulüne oy birliği ile karar verildi.</w:t>
            </w:r>
          </w:p>
          <w:p w:rsidR="00664EFA" w:rsidRDefault="00664EFA" w:rsidP="00664EF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4EFA" w:rsidRDefault="00664EFA" w:rsidP="00664EFA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64EFA" w:rsidRDefault="00664EFA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2553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553D" w:rsidRDefault="0092553D">
            <w:pPr>
              <w:pStyle w:val="Balk1"/>
            </w:pPr>
            <w:r>
              <w:t>MECLİS BAŞKANI</w:t>
            </w:r>
          </w:p>
          <w:p w:rsidR="0092553D" w:rsidRDefault="009255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553D" w:rsidRDefault="0092553D">
            <w:pPr>
              <w:pStyle w:val="Balk1"/>
            </w:pPr>
            <w:r>
              <w:t>KATİP</w:t>
            </w:r>
          </w:p>
          <w:p w:rsidR="0092553D" w:rsidRDefault="009255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553D" w:rsidRDefault="0092553D">
            <w:pPr>
              <w:pStyle w:val="Balk1"/>
            </w:pPr>
            <w:r>
              <w:t>KATİP</w:t>
            </w:r>
          </w:p>
          <w:p w:rsidR="0092553D" w:rsidRDefault="009255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750E24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E49" w:rsidRDefault="00D42E49">
      <w:r>
        <w:separator/>
      </w:r>
    </w:p>
  </w:endnote>
  <w:endnote w:type="continuationSeparator" w:id="1">
    <w:p w:rsidR="00D42E49" w:rsidRDefault="00D42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E49" w:rsidRDefault="00D42E49">
      <w:r>
        <w:separator/>
      </w:r>
    </w:p>
  </w:footnote>
  <w:footnote w:type="continuationSeparator" w:id="1">
    <w:p w:rsidR="00D42E49" w:rsidRDefault="00D42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1298E">
          <w:pPr>
            <w:pStyle w:val="Balk2"/>
            <w:jc w:val="left"/>
          </w:pPr>
          <w:r>
            <w:t>94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2553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2553D" w:rsidRDefault="0092553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2553D" w:rsidRDefault="0092553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2553D" w:rsidRDefault="0021298E">
          <w:pPr>
            <w:pStyle w:val="Balk2"/>
            <w:rPr>
              <w:b/>
            </w:rPr>
          </w:pPr>
          <w:r>
            <w:rPr>
              <w:b/>
            </w:rPr>
            <w:t>04/04/2022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9131C"/>
    <w:rsid w:val="00192DFA"/>
    <w:rsid w:val="001E67DC"/>
    <w:rsid w:val="0021298E"/>
    <w:rsid w:val="002416D3"/>
    <w:rsid w:val="00293EF3"/>
    <w:rsid w:val="00306C59"/>
    <w:rsid w:val="00350B46"/>
    <w:rsid w:val="00376AFC"/>
    <w:rsid w:val="00480675"/>
    <w:rsid w:val="00481B3D"/>
    <w:rsid w:val="00534478"/>
    <w:rsid w:val="00575CE8"/>
    <w:rsid w:val="00664EFA"/>
    <w:rsid w:val="00750E24"/>
    <w:rsid w:val="008254E6"/>
    <w:rsid w:val="008517C2"/>
    <w:rsid w:val="0092553D"/>
    <w:rsid w:val="00A956F5"/>
    <w:rsid w:val="00AD7EC0"/>
    <w:rsid w:val="00B02B6D"/>
    <w:rsid w:val="00B76496"/>
    <w:rsid w:val="00C63B2B"/>
    <w:rsid w:val="00D244D7"/>
    <w:rsid w:val="00D42E49"/>
    <w:rsid w:val="00DF16C8"/>
    <w:rsid w:val="00E87186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2553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yazi_meclis_260_2022-04-06_9-28_402864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2022-04-06T13:29:00Z</cp:lastPrinted>
  <dcterms:created xsi:type="dcterms:W3CDTF">2022-04-12T13:27:00Z</dcterms:created>
  <dcterms:modified xsi:type="dcterms:W3CDTF">2022-04-12T13:27:00Z</dcterms:modified>
</cp:coreProperties>
</file>