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DA0201" w:rsidRDefault="008254E6">
            <w:pPr>
              <w:rPr>
                <w:sz w:val="12"/>
                <w:szCs w:val="12"/>
              </w:rPr>
            </w:pPr>
          </w:p>
        </w:tc>
      </w:tr>
      <w:tr w:rsidR="008254E6">
        <w:tblPrEx>
          <w:tblCellMar>
            <w:top w:w="0" w:type="dxa"/>
            <w:bottom w:w="0" w:type="dxa"/>
          </w:tblCellMar>
        </w:tblPrEx>
        <w:tc>
          <w:tcPr>
            <w:tcW w:w="10206" w:type="dxa"/>
            <w:tcBorders>
              <w:top w:val="nil"/>
              <w:left w:val="nil"/>
              <w:bottom w:val="nil"/>
              <w:right w:val="nil"/>
            </w:tcBorders>
          </w:tcPr>
          <w:p w:rsidR="008254E6" w:rsidRPr="00DA0201" w:rsidRDefault="00D7496A" w:rsidP="00AF2B4B">
            <w:pPr>
              <w:ind w:firstLine="885"/>
              <w:jc w:val="both"/>
              <w:rPr>
                <w:rFonts w:ascii="Arial" w:hAnsi="Arial" w:cs="Arial"/>
                <w:sz w:val="22"/>
                <w:szCs w:val="22"/>
              </w:rPr>
            </w:pPr>
            <w:r>
              <w:rPr>
                <w:rFonts w:ascii="Arial" w:hAnsi="Arial" w:cs="Arial"/>
                <w:sz w:val="22"/>
                <w:szCs w:val="22"/>
              </w:rPr>
              <w:t>Belediye Meclisinin 07.03.2022 tarih ve 82 sayılı ara kararı ile Proje ve Geliştirme, Avrupa Birliği ve Dış İlişkiler Komisyonu, Ekonomik Hayatın Geliştirilmesi Komisyonu ile Toplumsal Adalet ve Cinsiyet Eşitliği Komisyonuna ortak havale edilen  Belediye Başkanı Abdullah ÖZYİĞİT tarafından imzalanan İklim ve Enerji için Avrupa Belediye Başkanları Sözleşmesi hükümleri çerçevesinde bugüne kadar yapılan çalışma, Avrupa Birliği, TÜBİTAK, Çukurova Kalkınma Ajansı ve diğer kuruluşlardan ne kadar hibe alındığı ve Belediye Meclisinin onayladığı projelerin hangi aşamada olduğunun belirlenmesi ve proje önceliklerinin tespiti  ile ilgili  31.03.2022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A0201" w:rsidRDefault="00DA0201">
            <w:pPr>
              <w:jc w:val="center"/>
              <w:rPr>
                <w:b/>
                <w:sz w:val="24"/>
                <w:u w:val="single"/>
              </w:rPr>
            </w:pPr>
          </w:p>
          <w:p w:rsidR="00AF2B4B" w:rsidRPr="00FE46FC" w:rsidRDefault="00AF2B4B">
            <w:pPr>
              <w:jc w:val="center"/>
              <w:rPr>
                <w:b/>
                <w:sz w:val="12"/>
                <w:szCs w:val="12"/>
                <w:u w:val="single"/>
              </w:rPr>
            </w:pPr>
          </w:p>
          <w:p w:rsidR="00AF2B4B" w:rsidRPr="00DA0201" w:rsidRDefault="00AF2B4B" w:rsidP="00AF2B4B">
            <w:pPr>
              <w:ind w:firstLine="851"/>
              <w:jc w:val="both"/>
              <w:rPr>
                <w:rFonts w:ascii="Arial" w:hAnsi="Arial" w:cs="Arial"/>
                <w:sz w:val="24"/>
                <w:szCs w:val="24"/>
              </w:rPr>
            </w:pPr>
            <w:r w:rsidRPr="00DA0201">
              <w:rPr>
                <w:rFonts w:ascii="Arial" w:hAnsi="Arial" w:cs="Arial"/>
                <w:sz w:val="24"/>
                <w:szCs w:val="24"/>
              </w:rPr>
              <w:t>Belediye Başkanımız Abdullah ÖZYİĞİT tarafından imzalanan "İklim ve Enerji için Avrupa Belediye Başkanları sözleşmesi" hükümleri çerçevesinde bugüne kadar yapılan çalışmalar, Avrupa Birliği, TÜBİTAK, Çukurova Kalkınma Ajansı ve diğer kuruluşlardan ne kadar hibe alındığı ve belediye meclisinin onayladığı projelerin hangi aşamada olduğunun belirlenmesi ve proje önceliklerinin tespiti ile ilgili teklif  Belediye Meclisinin 07.03.2022 tarih ve 82 sayılı ara kararı ile Proje ve Geliştirme, Avrupa Birliği ve Dış İlişkiler Komisyonu, Ekonomik Hayatın Geliştirilmesi Komisyonu ile Toplumsal Adalet ve Cinsiyet Eşitliği Komisyonuna ortak havale edilmiştir.</w:t>
            </w:r>
          </w:p>
          <w:p w:rsidR="00AF2B4B" w:rsidRPr="00DA0201" w:rsidRDefault="00AF2B4B" w:rsidP="00AF2B4B">
            <w:pPr>
              <w:ind w:firstLine="851"/>
              <w:jc w:val="both"/>
              <w:rPr>
                <w:rFonts w:ascii="Arial" w:hAnsi="Arial" w:cs="Arial"/>
                <w:sz w:val="24"/>
                <w:szCs w:val="24"/>
              </w:rPr>
            </w:pPr>
          </w:p>
          <w:p w:rsidR="00AF2B4B" w:rsidRPr="00DA0201" w:rsidRDefault="00AF2B4B" w:rsidP="00AF2B4B">
            <w:pPr>
              <w:ind w:firstLine="851"/>
              <w:jc w:val="both"/>
              <w:rPr>
                <w:rFonts w:ascii="Arial" w:hAnsi="Arial" w:cs="Arial"/>
                <w:sz w:val="24"/>
                <w:szCs w:val="24"/>
              </w:rPr>
            </w:pPr>
            <w:r w:rsidRPr="00DA0201">
              <w:rPr>
                <w:rFonts w:ascii="Arial" w:hAnsi="Arial" w:cs="Arial"/>
                <w:sz w:val="24"/>
                <w:szCs w:val="24"/>
              </w:rPr>
              <w:t>28.11.2019 tarihinden bugüne kadar AR-GE birimimiz tarafından belediye meclisine 43 proje ve teklif sunulduğu, bunların tamamının belediye meclisi tarafından uygun görüldüğü anlaşılmıştır.</w:t>
            </w:r>
            <w:r w:rsidR="00DA0201" w:rsidRPr="00DA0201">
              <w:rPr>
                <w:rFonts w:ascii="Arial" w:hAnsi="Arial" w:cs="Arial"/>
                <w:sz w:val="24"/>
                <w:szCs w:val="24"/>
              </w:rPr>
              <w:t xml:space="preserve"> </w:t>
            </w:r>
            <w:r w:rsidRPr="00DA0201">
              <w:rPr>
                <w:rFonts w:ascii="Arial" w:hAnsi="Arial" w:cs="Arial"/>
                <w:sz w:val="24"/>
                <w:szCs w:val="24"/>
              </w:rPr>
              <w:t xml:space="preserve">Ancak bu projelerden 38'nin sonuçlandığı, 5 tanesinin ilgili kurumlar tarafından inceleme aşamasında olduğu, sonuçlanan projelerin bir çoğunun ilgili kurumlar tarafından kabul edilmediği, kabul edilen projelerde ise ciddi bir hibe desteği sağlanmadığı görülmüştür. </w:t>
            </w:r>
            <w:r w:rsidR="00DA0201" w:rsidRPr="00DA0201">
              <w:rPr>
                <w:rFonts w:ascii="Arial" w:hAnsi="Arial" w:cs="Arial"/>
                <w:sz w:val="24"/>
                <w:szCs w:val="24"/>
              </w:rPr>
              <w:t xml:space="preserve"> </w:t>
            </w:r>
            <w:r w:rsidRPr="00DA0201">
              <w:rPr>
                <w:rFonts w:ascii="Arial" w:hAnsi="Arial" w:cs="Arial"/>
                <w:sz w:val="24"/>
                <w:szCs w:val="24"/>
              </w:rPr>
              <w:t>Ayrıca Belediye Başkanımız tarafından 02.08.2021 tarihinde "İklim ve Enerji için Avrupa Belediye Başkanları sözleşmesi"nin imzaladığı sözkonusu sözleşme hükümleri çerçevesinde 2030 yılına kadar karbondioksit ve diğer zararlı sera gazlarının salınımının en az %40 azaltılması, ilk 2 yılda belediyemiz sınırları içerisinde mevcut durumun tespit edilmesi ve her 2 yılda bir ilerleme raporunun hazırlanıp sunulması gerekmektedir.</w:t>
            </w:r>
          </w:p>
          <w:p w:rsidR="00AF2B4B" w:rsidRPr="00DA0201" w:rsidRDefault="00AF2B4B" w:rsidP="00AF2B4B">
            <w:pPr>
              <w:ind w:firstLine="851"/>
              <w:jc w:val="both"/>
              <w:rPr>
                <w:rFonts w:ascii="Arial" w:hAnsi="Arial" w:cs="Arial"/>
                <w:sz w:val="24"/>
                <w:szCs w:val="24"/>
              </w:rPr>
            </w:pPr>
          </w:p>
          <w:p w:rsidR="00AF2B4B" w:rsidRPr="00DA0201" w:rsidRDefault="00AF2B4B" w:rsidP="00AF2B4B">
            <w:pPr>
              <w:ind w:firstLine="851"/>
              <w:jc w:val="both"/>
              <w:rPr>
                <w:rFonts w:ascii="Arial" w:hAnsi="Arial" w:cs="Arial"/>
                <w:sz w:val="24"/>
                <w:szCs w:val="24"/>
              </w:rPr>
            </w:pPr>
            <w:r w:rsidRPr="00DA0201">
              <w:rPr>
                <w:rFonts w:ascii="Arial" w:hAnsi="Arial" w:cs="Arial"/>
                <w:sz w:val="24"/>
                <w:szCs w:val="24"/>
              </w:rPr>
              <w:t xml:space="preserve">İlgili birimimiz tarafından yapılan tespitte, ilçemizde 741bin ton karbondioksit ve diğer zararlı gazların salgıladığı ve bunların büyük oranda binaların yapısı, ısıtma ve soğutma sistemleri ile motorlu taşıtlardan kaynaklandığı bildirilmiştir. Bu güne kadar ilerleme raporu hazırlanmamış ve alınacak önlemler konusunda ciddi bir çalışma yapılamamıştır. </w:t>
            </w:r>
          </w:p>
          <w:p w:rsidR="00AF2B4B" w:rsidRPr="00DA0201" w:rsidRDefault="00AF2B4B" w:rsidP="00AF2B4B">
            <w:pPr>
              <w:ind w:firstLine="851"/>
              <w:jc w:val="both"/>
              <w:rPr>
                <w:rFonts w:ascii="Arial" w:hAnsi="Arial" w:cs="Arial"/>
                <w:sz w:val="24"/>
                <w:szCs w:val="24"/>
              </w:rPr>
            </w:pPr>
          </w:p>
          <w:p w:rsidR="00AF2B4B" w:rsidRPr="00DA0201" w:rsidRDefault="00FE46FC" w:rsidP="00AF2B4B">
            <w:pPr>
              <w:ind w:firstLine="851"/>
              <w:jc w:val="both"/>
              <w:rPr>
                <w:rFonts w:ascii="Arial" w:hAnsi="Arial" w:cs="Arial"/>
                <w:sz w:val="24"/>
                <w:szCs w:val="24"/>
              </w:rPr>
            </w:pPr>
            <w:r w:rsidRPr="00DA0201">
              <w:rPr>
                <w:rFonts w:ascii="Arial" w:hAnsi="Arial" w:cs="Arial"/>
                <w:sz w:val="24"/>
                <w:szCs w:val="24"/>
              </w:rPr>
              <w:t>Ortak komisyon raporu doğrultusunda; A</w:t>
            </w:r>
            <w:r w:rsidR="00AF2B4B" w:rsidRPr="00DA0201">
              <w:rPr>
                <w:rFonts w:ascii="Arial" w:hAnsi="Arial" w:cs="Arial"/>
                <w:sz w:val="24"/>
                <w:szCs w:val="24"/>
              </w:rPr>
              <w:t>şağıda belirtilen hususların belediyemiz ilgili birimlerine tavsiye edilmesinin kabulüne oy birliği ile karar verildi.</w:t>
            </w:r>
          </w:p>
          <w:p w:rsidR="00AF2B4B" w:rsidRPr="00DA0201" w:rsidRDefault="00AF2B4B" w:rsidP="00AF2B4B">
            <w:pPr>
              <w:ind w:firstLine="851"/>
              <w:jc w:val="both"/>
              <w:rPr>
                <w:rFonts w:ascii="Arial" w:hAnsi="Arial" w:cs="Arial"/>
                <w:sz w:val="24"/>
                <w:szCs w:val="24"/>
              </w:rPr>
            </w:pPr>
          </w:p>
          <w:p w:rsidR="00AF2B4B" w:rsidRPr="00DA0201" w:rsidRDefault="00AF2B4B" w:rsidP="00AF2B4B">
            <w:pPr>
              <w:ind w:firstLine="851"/>
              <w:jc w:val="both"/>
              <w:rPr>
                <w:rFonts w:ascii="Arial" w:hAnsi="Arial" w:cs="Arial"/>
                <w:sz w:val="24"/>
                <w:szCs w:val="24"/>
              </w:rPr>
            </w:pPr>
            <w:r w:rsidRPr="00DA0201">
              <w:rPr>
                <w:rFonts w:ascii="Arial" w:hAnsi="Arial" w:cs="Arial"/>
                <w:sz w:val="24"/>
                <w:szCs w:val="24"/>
              </w:rPr>
              <w:t>-Gelir getirici ve istihdam yaratıcı projelere öncelik verilmeli ve</w:t>
            </w:r>
            <w:r w:rsidR="00DA0201" w:rsidRPr="00DA0201">
              <w:rPr>
                <w:rFonts w:ascii="Arial" w:hAnsi="Arial" w:cs="Arial"/>
                <w:sz w:val="24"/>
                <w:szCs w:val="24"/>
              </w:rPr>
              <w:t xml:space="preserve"> projeler çevre dostu olmalıdır.</w:t>
            </w:r>
            <w:r w:rsidRPr="00DA0201">
              <w:rPr>
                <w:rFonts w:ascii="Arial" w:hAnsi="Arial" w:cs="Arial"/>
                <w:sz w:val="24"/>
                <w:szCs w:val="24"/>
              </w:rPr>
              <w:t xml:space="preserve"> </w:t>
            </w:r>
          </w:p>
          <w:p w:rsidR="00AF2B4B" w:rsidRPr="00DA0201" w:rsidRDefault="00AF2B4B" w:rsidP="00AF2B4B">
            <w:pPr>
              <w:ind w:firstLine="851"/>
              <w:jc w:val="both"/>
              <w:rPr>
                <w:rFonts w:ascii="Arial" w:hAnsi="Arial" w:cs="Arial"/>
                <w:sz w:val="24"/>
                <w:szCs w:val="24"/>
              </w:rPr>
            </w:pPr>
          </w:p>
          <w:p w:rsidR="00AF2B4B" w:rsidRDefault="00AF2B4B" w:rsidP="00AF2B4B">
            <w:pPr>
              <w:ind w:firstLine="851"/>
              <w:jc w:val="both"/>
              <w:rPr>
                <w:rFonts w:ascii="Arial" w:hAnsi="Arial" w:cs="Arial"/>
                <w:sz w:val="24"/>
                <w:szCs w:val="24"/>
              </w:rPr>
            </w:pPr>
            <w:r w:rsidRPr="00DA0201">
              <w:rPr>
                <w:rFonts w:ascii="Arial" w:hAnsi="Arial" w:cs="Arial"/>
                <w:sz w:val="24"/>
                <w:szCs w:val="24"/>
              </w:rPr>
              <w:t>-Başta kendi hizmet binalarımız ve tesislerimiz ile belediyemiz sınırları içerisinde yapılacak binaların LEED Sertifikalı olması özendirilmelidir.</w:t>
            </w:r>
          </w:p>
          <w:p w:rsidR="00DA0201" w:rsidRDefault="00DA0201" w:rsidP="00AF2B4B">
            <w:pPr>
              <w:ind w:firstLine="851"/>
              <w:jc w:val="both"/>
              <w:rPr>
                <w:rFonts w:ascii="Arial" w:hAnsi="Arial" w:cs="Arial"/>
                <w:sz w:val="24"/>
                <w:szCs w:val="24"/>
              </w:rPr>
            </w:pPr>
          </w:p>
          <w:p w:rsidR="00DA0201" w:rsidRDefault="00DA0201" w:rsidP="00AF2B4B">
            <w:pPr>
              <w:ind w:firstLine="851"/>
              <w:jc w:val="both"/>
              <w:rPr>
                <w:rFonts w:ascii="Arial" w:hAnsi="Arial" w:cs="Arial"/>
                <w:sz w:val="24"/>
                <w:szCs w:val="24"/>
              </w:rPr>
            </w:pPr>
          </w:p>
          <w:p w:rsidR="002764ED" w:rsidRPr="002764ED" w:rsidRDefault="002764ED" w:rsidP="002764ED">
            <w:pPr>
              <w:jc w:val="center"/>
              <w:rPr>
                <w:rFonts w:ascii="Arial" w:hAnsi="Arial" w:cs="Arial"/>
                <w:sz w:val="18"/>
                <w:szCs w:val="18"/>
              </w:rPr>
            </w:pPr>
            <w:r>
              <w:rPr>
                <w:rFonts w:ascii="Arial" w:hAnsi="Arial" w:cs="Arial"/>
                <w:sz w:val="18"/>
                <w:szCs w:val="18"/>
              </w:rPr>
              <w:t>./..</w:t>
            </w:r>
          </w:p>
          <w:p w:rsidR="00DA0201" w:rsidRDefault="00DA0201" w:rsidP="00DA0201">
            <w:pPr>
              <w:jc w:val="center"/>
              <w:rPr>
                <w:b/>
                <w:sz w:val="24"/>
              </w:rPr>
            </w:pPr>
            <w:r>
              <w:rPr>
                <w:b/>
                <w:sz w:val="24"/>
              </w:rPr>
              <w:lastRenderedPageBreak/>
              <w:t>KARAR</w:t>
            </w:r>
          </w:p>
          <w:p w:rsidR="00DA0201" w:rsidRDefault="00DA0201" w:rsidP="00DA0201">
            <w:pPr>
              <w:jc w:val="center"/>
              <w:rPr>
                <w:b/>
                <w:sz w:val="24"/>
              </w:rPr>
            </w:pPr>
          </w:p>
          <w:p w:rsidR="00DA0201" w:rsidRDefault="00DA0201" w:rsidP="00DA0201">
            <w:pPr>
              <w:jc w:val="center"/>
              <w:rPr>
                <w:rFonts w:ascii="Arial" w:hAnsi="Arial" w:cs="Arial"/>
                <w:sz w:val="24"/>
                <w:szCs w:val="24"/>
              </w:rPr>
            </w:pPr>
          </w:p>
          <w:p w:rsidR="00DA0201" w:rsidRPr="00DA0201" w:rsidRDefault="00DA0201" w:rsidP="00AF2B4B">
            <w:pPr>
              <w:ind w:firstLine="851"/>
              <w:jc w:val="both"/>
              <w:rPr>
                <w:rFonts w:ascii="Arial" w:hAnsi="Arial" w:cs="Arial"/>
                <w:sz w:val="24"/>
                <w:szCs w:val="24"/>
              </w:rPr>
            </w:pPr>
          </w:p>
          <w:p w:rsidR="00AF2B4B" w:rsidRPr="00DA0201" w:rsidRDefault="00AF2B4B" w:rsidP="00AF2B4B">
            <w:pPr>
              <w:ind w:firstLine="851"/>
              <w:jc w:val="both"/>
              <w:rPr>
                <w:rFonts w:ascii="Arial" w:hAnsi="Arial" w:cs="Arial"/>
                <w:sz w:val="24"/>
                <w:szCs w:val="24"/>
              </w:rPr>
            </w:pPr>
          </w:p>
          <w:p w:rsidR="00AF2B4B" w:rsidRPr="00DA0201" w:rsidRDefault="00AF2B4B" w:rsidP="00AF2B4B">
            <w:pPr>
              <w:ind w:firstLine="851"/>
              <w:jc w:val="both"/>
              <w:rPr>
                <w:rFonts w:ascii="Arial" w:hAnsi="Arial" w:cs="Arial"/>
                <w:sz w:val="24"/>
                <w:szCs w:val="24"/>
              </w:rPr>
            </w:pPr>
            <w:r w:rsidRPr="00DA0201">
              <w:rPr>
                <w:rFonts w:ascii="Arial" w:hAnsi="Arial" w:cs="Arial"/>
                <w:sz w:val="24"/>
                <w:szCs w:val="24"/>
              </w:rPr>
              <w:t>-Elektrik enerjisinin güneş enerjisi ve diğer yenilenebilir enerji kaynakları ile sağlanmasına teşvik edilmelidir. Bu şekilde yapılacak binalarda yapı ruhsatı ve yapı kullanma izni veril</w:t>
            </w:r>
            <w:r w:rsidR="00012B08">
              <w:rPr>
                <w:rFonts w:ascii="Arial" w:hAnsi="Arial" w:cs="Arial"/>
                <w:sz w:val="24"/>
                <w:szCs w:val="24"/>
              </w:rPr>
              <w:t>i</w:t>
            </w:r>
            <w:r w:rsidRPr="00DA0201">
              <w:rPr>
                <w:rFonts w:ascii="Arial" w:hAnsi="Arial" w:cs="Arial"/>
                <w:sz w:val="24"/>
                <w:szCs w:val="24"/>
              </w:rPr>
              <w:t>rken gerekli kolaylıklar gösterilmeli ve indirimler sağlanmalıdır.</w:t>
            </w:r>
          </w:p>
          <w:p w:rsidR="00AF2B4B" w:rsidRPr="00DA0201" w:rsidRDefault="00AF2B4B" w:rsidP="00AF2B4B">
            <w:pPr>
              <w:ind w:firstLine="851"/>
              <w:jc w:val="both"/>
              <w:rPr>
                <w:rFonts w:ascii="Arial" w:hAnsi="Arial" w:cs="Arial"/>
                <w:sz w:val="24"/>
                <w:szCs w:val="24"/>
              </w:rPr>
            </w:pPr>
          </w:p>
          <w:p w:rsidR="00AF2B4B" w:rsidRPr="00DA0201" w:rsidRDefault="00AF2B4B" w:rsidP="00AF2B4B">
            <w:pPr>
              <w:ind w:firstLine="851"/>
              <w:jc w:val="both"/>
              <w:rPr>
                <w:rFonts w:ascii="Arial" w:hAnsi="Arial" w:cs="Arial"/>
                <w:sz w:val="24"/>
                <w:szCs w:val="24"/>
              </w:rPr>
            </w:pPr>
            <w:r w:rsidRPr="00DA0201">
              <w:rPr>
                <w:rFonts w:ascii="Arial" w:hAnsi="Arial" w:cs="Arial"/>
                <w:sz w:val="24"/>
                <w:szCs w:val="24"/>
              </w:rPr>
              <w:t>-İlçemizde yeşil alan miktarı hızla arttırılmalı ve daha fazla oksijen salgılayan bitki örtüsü çoğaltılmalıdır.</w:t>
            </w:r>
          </w:p>
          <w:p w:rsidR="00AF2B4B" w:rsidRPr="00DA0201" w:rsidRDefault="00AF2B4B" w:rsidP="00AF2B4B">
            <w:pPr>
              <w:ind w:firstLine="851"/>
              <w:jc w:val="both"/>
              <w:rPr>
                <w:rFonts w:ascii="Arial" w:hAnsi="Arial" w:cs="Arial"/>
                <w:sz w:val="24"/>
                <w:szCs w:val="24"/>
              </w:rPr>
            </w:pPr>
          </w:p>
          <w:p w:rsidR="00AF2B4B" w:rsidRDefault="00AF2B4B" w:rsidP="00AF2B4B">
            <w:pPr>
              <w:ind w:firstLine="851"/>
              <w:jc w:val="both"/>
              <w:rPr>
                <w:rFonts w:ascii="Arial" w:hAnsi="Arial" w:cs="Arial"/>
                <w:sz w:val="24"/>
                <w:szCs w:val="24"/>
              </w:rPr>
            </w:pPr>
            <w:r w:rsidRPr="00DA0201">
              <w:rPr>
                <w:rFonts w:ascii="Arial" w:hAnsi="Arial" w:cs="Arial"/>
                <w:sz w:val="24"/>
                <w:szCs w:val="24"/>
              </w:rPr>
              <w:t xml:space="preserve">Ayrıca Büyükşehir Belediyesi ile işbirliği yapılarak toplu ulaşımının raylı ve elektrikli araçlarla yapılması sağlanmalıdır.  </w:t>
            </w:r>
          </w:p>
          <w:p w:rsidR="001A5ABF" w:rsidRDefault="001A5ABF" w:rsidP="00AF2B4B">
            <w:pPr>
              <w:ind w:firstLine="851"/>
              <w:jc w:val="both"/>
              <w:rPr>
                <w:rFonts w:ascii="Arial" w:hAnsi="Arial" w:cs="Arial"/>
                <w:sz w:val="24"/>
                <w:szCs w:val="24"/>
              </w:rPr>
            </w:pPr>
          </w:p>
          <w:p w:rsidR="001A5ABF" w:rsidRDefault="001A5ABF" w:rsidP="00AF2B4B">
            <w:pPr>
              <w:ind w:firstLine="851"/>
              <w:jc w:val="both"/>
              <w:rPr>
                <w:rFonts w:ascii="Arial" w:hAnsi="Arial" w:cs="Arial"/>
                <w:sz w:val="24"/>
                <w:szCs w:val="24"/>
              </w:rPr>
            </w:pPr>
          </w:p>
          <w:p w:rsidR="00AF2B4B" w:rsidRDefault="00AF2B4B" w:rsidP="00AF2B4B">
            <w:pPr>
              <w:ind w:firstLine="851"/>
              <w:rPr>
                <w:rFonts w:ascii="Arial" w:hAnsi="Arial" w:cs="Arial"/>
                <w:sz w:val="22"/>
                <w:szCs w:val="22"/>
              </w:rPr>
            </w:pPr>
          </w:p>
          <w:p w:rsidR="00DA0201" w:rsidRDefault="00DA0201" w:rsidP="00AF2B4B">
            <w:pPr>
              <w:ind w:firstLine="851"/>
              <w:rPr>
                <w:rFonts w:ascii="Arial" w:hAnsi="Arial" w:cs="Arial"/>
                <w:sz w:val="22"/>
                <w:szCs w:val="22"/>
              </w:rPr>
            </w:pPr>
          </w:p>
          <w:p w:rsidR="00DA0201" w:rsidRDefault="00DA0201" w:rsidP="00AF2B4B">
            <w:pPr>
              <w:ind w:firstLine="851"/>
              <w:rPr>
                <w:rFonts w:ascii="Arial" w:hAnsi="Arial" w:cs="Arial"/>
                <w:sz w:val="22"/>
                <w:szCs w:val="22"/>
              </w:rPr>
            </w:pPr>
          </w:p>
          <w:p w:rsidR="00DA0201" w:rsidRDefault="00DA0201" w:rsidP="00AF2B4B">
            <w:pPr>
              <w:ind w:firstLine="851"/>
              <w:rPr>
                <w:rFonts w:ascii="Arial" w:hAnsi="Arial" w:cs="Arial"/>
                <w:sz w:val="22"/>
                <w:szCs w:val="22"/>
              </w:rPr>
            </w:pPr>
          </w:p>
          <w:p w:rsidR="00AF2B4B" w:rsidRDefault="00AF2B4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A0201">
        <w:tblPrEx>
          <w:tblCellMar>
            <w:top w:w="0" w:type="dxa"/>
            <w:bottom w:w="0" w:type="dxa"/>
          </w:tblCellMar>
        </w:tblPrEx>
        <w:trPr>
          <w:cantSplit/>
          <w:trHeight w:hRule="exact" w:val="1200"/>
        </w:trPr>
        <w:tc>
          <w:tcPr>
            <w:tcW w:w="3402" w:type="dxa"/>
            <w:tcBorders>
              <w:top w:val="nil"/>
              <w:left w:val="nil"/>
              <w:bottom w:val="nil"/>
              <w:right w:val="nil"/>
            </w:tcBorders>
          </w:tcPr>
          <w:p w:rsidR="00DA0201" w:rsidRDefault="00DA0201">
            <w:pPr>
              <w:pStyle w:val="Balk1"/>
            </w:pPr>
            <w:r>
              <w:t>MECLİS BAŞKANI</w:t>
            </w:r>
          </w:p>
          <w:p w:rsidR="00DA0201" w:rsidRDefault="00DA0201">
            <w:pPr>
              <w:jc w:val="center"/>
              <w:rPr>
                <w:sz w:val="24"/>
                <w:szCs w:val="24"/>
              </w:rPr>
            </w:pPr>
            <w:r>
              <w:rPr>
                <w:b/>
                <w:sz w:val="24"/>
                <w:szCs w:val="24"/>
              </w:rPr>
              <w:t>Abdullah ÖZYİĞİT</w:t>
            </w:r>
          </w:p>
        </w:tc>
        <w:tc>
          <w:tcPr>
            <w:tcW w:w="3402" w:type="dxa"/>
            <w:tcBorders>
              <w:top w:val="nil"/>
              <w:left w:val="nil"/>
              <w:bottom w:val="nil"/>
              <w:right w:val="nil"/>
            </w:tcBorders>
          </w:tcPr>
          <w:p w:rsidR="00DA0201" w:rsidRDefault="00DA0201">
            <w:pPr>
              <w:pStyle w:val="Balk1"/>
            </w:pPr>
            <w:r>
              <w:t>KATİP</w:t>
            </w:r>
          </w:p>
          <w:p w:rsidR="00DA0201" w:rsidRDefault="00DA0201">
            <w:pPr>
              <w:jc w:val="center"/>
              <w:rPr>
                <w:b/>
                <w:sz w:val="24"/>
                <w:szCs w:val="24"/>
              </w:rPr>
            </w:pPr>
            <w:r>
              <w:rPr>
                <w:b/>
                <w:sz w:val="24"/>
                <w:szCs w:val="24"/>
              </w:rPr>
              <w:t>Sevgi UĞURLU</w:t>
            </w:r>
          </w:p>
        </w:tc>
        <w:tc>
          <w:tcPr>
            <w:tcW w:w="3402" w:type="dxa"/>
            <w:tcBorders>
              <w:top w:val="nil"/>
              <w:left w:val="nil"/>
              <w:bottom w:val="nil"/>
              <w:right w:val="nil"/>
            </w:tcBorders>
          </w:tcPr>
          <w:p w:rsidR="00DA0201" w:rsidRDefault="00DA0201">
            <w:pPr>
              <w:pStyle w:val="Balk1"/>
            </w:pPr>
            <w:r>
              <w:t>KATİP</w:t>
            </w:r>
          </w:p>
          <w:p w:rsidR="00DA0201" w:rsidRDefault="00DA0201">
            <w:pPr>
              <w:jc w:val="center"/>
              <w:rPr>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A0201">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DA0201">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A020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C29" w:rsidRDefault="00B05C29">
      <w:r>
        <w:separator/>
      </w:r>
    </w:p>
  </w:endnote>
  <w:endnote w:type="continuationSeparator" w:id="1">
    <w:p w:rsidR="00B05C29" w:rsidRDefault="00B05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C29" w:rsidRDefault="00B05C29">
      <w:r>
        <w:separator/>
      </w:r>
    </w:p>
  </w:footnote>
  <w:footnote w:type="continuationSeparator" w:id="1">
    <w:p w:rsidR="00B05C29" w:rsidRDefault="00B05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A2727">
      <w:tblPrEx>
        <w:tblCellMar>
          <w:top w:w="0" w:type="dxa"/>
          <w:bottom w:w="0" w:type="dxa"/>
        </w:tblCellMar>
      </w:tblPrEx>
      <w:tc>
        <w:tcPr>
          <w:tcW w:w="10206" w:type="dxa"/>
          <w:gridSpan w:val="3"/>
          <w:tcBorders>
            <w:top w:val="nil"/>
            <w:left w:val="nil"/>
            <w:bottom w:val="nil"/>
            <w:right w:val="nil"/>
          </w:tcBorders>
        </w:tcPr>
        <w:p w:rsidR="002A2727" w:rsidRDefault="002A2727">
          <w:pPr>
            <w:rPr>
              <w:b/>
              <w:sz w:val="24"/>
            </w:rPr>
          </w:pPr>
          <w:r>
            <w:rPr>
              <w:b/>
              <w:sz w:val="24"/>
            </w:rPr>
            <w:t>T.C.</w:t>
          </w:r>
        </w:p>
        <w:p w:rsidR="002A2727" w:rsidRDefault="002A2727">
          <w:pPr>
            <w:pStyle w:val="Balk3"/>
          </w:pPr>
          <w:r>
            <w:t>MERSİN YENİŞEHİR</w:t>
          </w:r>
        </w:p>
        <w:p w:rsidR="002A2727" w:rsidRDefault="002A2727">
          <w:r>
            <w:rPr>
              <w:b/>
              <w:sz w:val="24"/>
            </w:rPr>
            <w:t>BELEDİYE MECLİSİ</w:t>
          </w:r>
        </w:p>
      </w:tc>
    </w:tr>
    <w:tr w:rsidR="002A2727">
      <w:tblPrEx>
        <w:tblCellMar>
          <w:top w:w="0" w:type="dxa"/>
          <w:bottom w:w="0" w:type="dxa"/>
        </w:tblCellMar>
      </w:tblPrEx>
      <w:trPr>
        <w:cantSplit/>
      </w:trPr>
      <w:tc>
        <w:tcPr>
          <w:tcW w:w="942" w:type="dxa"/>
          <w:tcBorders>
            <w:top w:val="nil"/>
            <w:left w:val="nil"/>
            <w:bottom w:val="nil"/>
            <w:right w:val="nil"/>
          </w:tcBorders>
        </w:tcPr>
        <w:p w:rsidR="002A2727" w:rsidRDefault="002A2727">
          <w:pPr>
            <w:rPr>
              <w:b/>
              <w:sz w:val="24"/>
            </w:rPr>
          </w:pPr>
        </w:p>
      </w:tc>
      <w:tc>
        <w:tcPr>
          <w:tcW w:w="4860" w:type="dxa"/>
          <w:tcBorders>
            <w:top w:val="nil"/>
            <w:left w:val="nil"/>
            <w:bottom w:val="nil"/>
            <w:right w:val="nil"/>
          </w:tcBorders>
        </w:tcPr>
        <w:p w:rsidR="002A2727" w:rsidRDefault="002A2727">
          <w:pPr>
            <w:pStyle w:val="Balk2"/>
            <w:jc w:val="left"/>
          </w:pPr>
        </w:p>
      </w:tc>
      <w:tc>
        <w:tcPr>
          <w:tcW w:w="4404" w:type="dxa"/>
          <w:tcBorders>
            <w:top w:val="nil"/>
            <w:left w:val="nil"/>
            <w:bottom w:val="nil"/>
            <w:right w:val="nil"/>
          </w:tcBorders>
        </w:tcPr>
        <w:p w:rsidR="002A2727" w:rsidRDefault="002A2727">
          <w:pPr>
            <w:pStyle w:val="Balk2"/>
            <w:rPr>
              <w:b/>
              <w:u w:val="single"/>
            </w:rPr>
          </w:pPr>
        </w:p>
      </w:tc>
    </w:tr>
    <w:tr w:rsidR="002A2727">
      <w:tblPrEx>
        <w:tblCellMar>
          <w:top w:w="0" w:type="dxa"/>
          <w:bottom w:w="0" w:type="dxa"/>
        </w:tblCellMar>
      </w:tblPrEx>
      <w:trPr>
        <w:cantSplit/>
      </w:trPr>
      <w:tc>
        <w:tcPr>
          <w:tcW w:w="942" w:type="dxa"/>
          <w:tcBorders>
            <w:top w:val="nil"/>
            <w:left w:val="nil"/>
            <w:bottom w:val="nil"/>
            <w:right w:val="nil"/>
          </w:tcBorders>
        </w:tcPr>
        <w:p w:rsidR="002A2727" w:rsidRDefault="002A2727">
          <w:pPr>
            <w:rPr>
              <w:sz w:val="24"/>
            </w:rPr>
          </w:pPr>
          <w:r>
            <w:rPr>
              <w:b/>
              <w:sz w:val="24"/>
            </w:rPr>
            <w:t>SAYI :</w:t>
          </w:r>
        </w:p>
      </w:tc>
      <w:tc>
        <w:tcPr>
          <w:tcW w:w="4860" w:type="dxa"/>
          <w:tcBorders>
            <w:top w:val="nil"/>
            <w:left w:val="nil"/>
            <w:bottom w:val="nil"/>
            <w:right w:val="nil"/>
          </w:tcBorders>
        </w:tcPr>
        <w:p w:rsidR="002A2727" w:rsidRDefault="00D7496A">
          <w:pPr>
            <w:pStyle w:val="Balk2"/>
            <w:jc w:val="left"/>
          </w:pPr>
          <w:r>
            <w:t>99</w:t>
          </w:r>
        </w:p>
      </w:tc>
      <w:tc>
        <w:tcPr>
          <w:tcW w:w="4404" w:type="dxa"/>
          <w:tcBorders>
            <w:top w:val="nil"/>
            <w:left w:val="nil"/>
            <w:bottom w:val="nil"/>
            <w:right w:val="nil"/>
          </w:tcBorders>
        </w:tcPr>
        <w:p w:rsidR="002A2727" w:rsidRDefault="002A2727">
          <w:pPr>
            <w:pStyle w:val="Balk2"/>
            <w:rPr>
              <w:b/>
            </w:rPr>
          </w:pPr>
          <w:r>
            <w:rPr>
              <w:b/>
            </w:rPr>
            <w:t>MERSİN</w:t>
          </w:r>
        </w:p>
      </w:tc>
    </w:tr>
    <w:tr w:rsidR="002A2727">
      <w:tblPrEx>
        <w:tblCellMar>
          <w:top w:w="0" w:type="dxa"/>
          <w:bottom w:w="0" w:type="dxa"/>
        </w:tblCellMar>
      </w:tblPrEx>
      <w:trPr>
        <w:cantSplit/>
      </w:trPr>
      <w:tc>
        <w:tcPr>
          <w:tcW w:w="942" w:type="dxa"/>
          <w:tcBorders>
            <w:top w:val="nil"/>
            <w:left w:val="nil"/>
            <w:bottom w:val="nil"/>
            <w:right w:val="nil"/>
          </w:tcBorders>
        </w:tcPr>
        <w:p w:rsidR="002A2727" w:rsidRDefault="002A2727">
          <w:pPr>
            <w:rPr>
              <w:b/>
              <w:sz w:val="24"/>
            </w:rPr>
          </w:pPr>
        </w:p>
      </w:tc>
      <w:tc>
        <w:tcPr>
          <w:tcW w:w="4860" w:type="dxa"/>
          <w:tcBorders>
            <w:top w:val="nil"/>
            <w:left w:val="nil"/>
            <w:bottom w:val="nil"/>
            <w:right w:val="nil"/>
          </w:tcBorders>
        </w:tcPr>
        <w:p w:rsidR="002A2727" w:rsidRDefault="002A2727">
          <w:pPr>
            <w:pStyle w:val="Balk2"/>
            <w:jc w:val="left"/>
          </w:pPr>
        </w:p>
      </w:tc>
      <w:tc>
        <w:tcPr>
          <w:tcW w:w="4404" w:type="dxa"/>
          <w:tcBorders>
            <w:top w:val="nil"/>
            <w:left w:val="nil"/>
            <w:bottom w:val="nil"/>
            <w:right w:val="nil"/>
          </w:tcBorders>
        </w:tcPr>
        <w:p w:rsidR="002A2727" w:rsidRDefault="00D7496A">
          <w:pPr>
            <w:pStyle w:val="Balk2"/>
            <w:rPr>
              <w:b/>
            </w:rPr>
          </w:pPr>
          <w:r>
            <w:rPr>
              <w:b/>
            </w:rPr>
            <w:t>04/04/2022</w:t>
          </w:r>
        </w:p>
      </w:tc>
    </w:tr>
  </w:tbl>
  <w:p w:rsidR="002A2727" w:rsidRDefault="002A272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2B08"/>
    <w:rsid w:val="001A5ABF"/>
    <w:rsid w:val="002416D3"/>
    <w:rsid w:val="002764ED"/>
    <w:rsid w:val="002A2727"/>
    <w:rsid w:val="003D72E4"/>
    <w:rsid w:val="00481B3D"/>
    <w:rsid w:val="00534478"/>
    <w:rsid w:val="00575CE8"/>
    <w:rsid w:val="005B28C5"/>
    <w:rsid w:val="007E2E18"/>
    <w:rsid w:val="008254E6"/>
    <w:rsid w:val="008517C2"/>
    <w:rsid w:val="008B7D0E"/>
    <w:rsid w:val="009A0A95"/>
    <w:rsid w:val="00AF2B4B"/>
    <w:rsid w:val="00B05C29"/>
    <w:rsid w:val="00B358E8"/>
    <w:rsid w:val="00C14899"/>
    <w:rsid w:val="00C63B2B"/>
    <w:rsid w:val="00D7496A"/>
    <w:rsid w:val="00DA0201"/>
    <w:rsid w:val="00DD2139"/>
    <w:rsid w:val="00DF16C8"/>
    <w:rsid w:val="00F532D1"/>
    <w:rsid w:val="00F71533"/>
    <w:rsid w:val="00F972E2"/>
    <w:rsid w:val="00FB3141"/>
    <w:rsid w:val="00FE46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A0201"/>
    <w:rPr>
      <w:b/>
      <w:sz w:val="24"/>
    </w:rPr>
  </w:style>
</w:styles>
</file>

<file path=word/webSettings.xml><?xml version="1.0" encoding="utf-8"?>
<w:webSettings xmlns:r="http://schemas.openxmlformats.org/officeDocument/2006/relationships" xmlns:w="http://schemas.openxmlformats.org/wordprocessingml/2006/main">
  <w:divs>
    <w:div w:id="1504080696">
      <w:bodyDiv w:val="1"/>
      <w:marLeft w:val="0"/>
      <w:marRight w:val="0"/>
      <w:marTop w:val="0"/>
      <w:marBottom w:val="0"/>
      <w:divBdr>
        <w:top w:val="none" w:sz="0" w:space="0" w:color="auto"/>
        <w:left w:val="none" w:sz="0" w:space="0" w:color="auto"/>
        <w:bottom w:val="none" w:sz="0" w:space="0" w:color="auto"/>
        <w:right w:val="none" w:sz="0" w:space="0" w:color="auto"/>
      </w:divBdr>
    </w:div>
    <w:div w:id="156783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yazi_meclis_260_2022-04-06_10-10_402878</Template>
  <TotalTime>1</TotalTime>
  <Pages>2</Pages>
  <Words>624</Words>
  <Characters>3562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2022-04-12T13:33:00Z</dcterms:created>
  <dcterms:modified xsi:type="dcterms:W3CDTF">2022-04-12T13:33:00Z</dcterms:modified>
</cp:coreProperties>
</file>