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7A374E" w:rsidRDefault="008F754F" w:rsidP="007A374E">
            <w:pPr>
              <w:ind w:firstLine="885"/>
              <w:jc w:val="both"/>
              <w:rPr>
                <w:rFonts w:ascii="Arial" w:hAnsi="Arial" w:cs="Arial"/>
                <w:sz w:val="24"/>
              </w:rPr>
            </w:pPr>
            <w:r>
              <w:rPr>
                <w:rFonts w:ascii="Arial" w:hAnsi="Arial" w:cs="Arial"/>
                <w:sz w:val="24"/>
              </w:rPr>
              <w:t>Belediye Meclisinin 04.04.2022 tarih ve 90 sayılı ara kararı ile Toplumsal Adalet ve Cinsiyet Eşitliği Komisyonu ile Eğitim, Bilişim, Gençlik ve Spor Komisyonuna ortak havale edilen  Devlet Memurları Disiplin Yönetmeliğinin 5. maddesi gereğince hazırlanan Yenişehir Belediyesi Disiplin Amirleri Yönetmeliği ile ilgili 22.04.2022 tarihli  ortak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7A374E" w:rsidRDefault="007A374E">
            <w:pPr>
              <w:jc w:val="center"/>
              <w:rPr>
                <w:b/>
                <w:sz w:val="24"/>
                <w:u w:val="single"/>
              </w:rPr>
            </w:pPr>
          </w:p>
          <w:p w:rsidR="007A374E" w:rsidRDefault="007A374E" w:rsidP="007A374E">
            <w:pPr>
              <w:ind w:firstLine="885"/>
              <w:jc w:val="both"/>
              <w:rPr>
                <w:rFonts w:ascii="Arial" w:hAnsi="Arial" w:cs="Arial"/>
                <w:sz w:val="24"/>
              </w:rPr>
            </w:pPr>
            <w:r>
              <w:rPr>
                <w:rFonts w:ascii="Arial" w:hAnsi="Arial" w:cs="Arial"/>
                <w:sz w:val="24"/>
              </w:rPr>
              <w:t xml:space="preserve">Belediyemizde görev yapmakta olan memurlar ile ilgili “Yenişehir Belediyesi Disiplin Amirleri Yönetmeliği” ile ilgili teklif 04.04.2022 tarih ve 90 sayılı meclis ara kararı ile </w:t>
            </w:r>
            <w:r w:rsidRPr="007A374E">
              <w:rPr>
                <w:rFonts w:ascii="Arial" w:hAnsi="Arial" w:cs="Arial"/>
                <w:sz w:val="24"/>
              </w:rPr>
              <w:t>Toplumsal Adalet ve Cinsiyet Eşitliği Komisyonu ile Eğitim, Bilişim, Gençlik ve Spor Komisyonuna ortak havale</w:t>
            </w:r>
            <w:r>
              <w:rPr>
                <w:rFonts w:ascii="Arial" w:hAnsi="Arial" w:cs="Arial"/>
                <w:sz w:val="24"/>
              </w:rPr>
              <w:t xml:space="preserve"> edilmiştir. </w:t>
            </w:r>
          </w:p>
          <w:p w:rsidR="007A374E" w:rsidRDefault="007A374E" w:rsidP="007A374E">
            <w:pPr>
              <w:ind w:firstLine="885"/>
              <w:jc w:val="both"/>
              <w:rPr>
                <w:rFonts w:ascii="Arial" w:hAnsi="Arial" w:cs="Arial"/>
                <w:sz w:val="24"/>
              </w:rPr>
            </w:pPr>
          </w:p>
          <w:p w:rsidR="007A374E" w:rsidRDefault="007A374E" w:rsidP="007A374E">
            <w:pPr>
              <w:ind w:firstLine="885"/>
              <w:jc w:val="both"/>
              <w:rPr>
                <w:rFonts w:ascii="Arial" w:hAnsi="Arial" w:cs="Arial"/>
                <w:sz w:val="24"/>
              </w:rPr>
            </w:pPr>
            <w:r>
              <w:rPr>
                <w:rFonts w:ascii="Arial" w:hAnsi="Arial" w:cs="Arial"/>
                <w:sz w:val="24"/>
              </w:rPr>
              <w:t>Ortak komisyon raporu doğrultusunda; 657 Sayılı Kanunun 134. Maddesi, 30 Nisan 2021 tarihli ve 31470 Sayılı Cumhurbaşkanlığı kararı ile Resmi Gazetede yayımlanan “Devlet Memurları Disiplin Yönetmeliğinin“ 5. Maddesi gereğince hazırlanan ve ekte sunulan Belediyemizde görev yapmakta olan memurlar ile ilgili “Yenişehir Belediyesi Disiplin Amirleri Yönetmeliği” teklifinin idareden geldiği şekliyle kabulüne oybirliği ile karar verildi.</w:t>
            </w:r>
          </w:p>
          <w:p w:rsidR="007B129E" w:rsidRDefault="007B129E" w:rsidP="007A374E">
            <w:pPr>
              <w:ind w:firstLine="885"/>
              <w:jc w:val="both"/>
              <w:rPr>
                <w:rFonts w:ascii="Arial" w:hAnsi="Arial" w:cs="Arial"/>
                <w:sz w:val="24"/>
              </w:rPr>
            </w:pPr>
          </w:p>
          <w:p w:rsidR="007B129E" w:rsidRDefault="007B129E" w:rsidP="007A374E">
            <w:pPr>
              <w:ind w:firstLine="885"/>
              <w:jc w:val="both"/>
              <w:rPr>
                <w:rFonts w:ascii="Arial" w:hAnsi="Arial" w:cs="Arial"/>
                <w:sz w:val="24"/>
              </w:rPr>
            </w:pPr>
          </w:p>
          <w:p w:rsidR="007B129E" w:rsidRDefault="007B129E" w:rsidP="007A374E">
            <w:pPr>
              <w:ind w:firstLine="885"/>
              <w:jc w:val="both"/>
              <w:rPr>
                <w:rFonts w:ascii="Arial" w:hAnsi="Arial" w:cs="Arial"/>
                <w:sz w:val="24"/>
              </w:rPr>
            </w:pPr>
          </w:p>
          <w:p w:rsidR="00415127" w:rsidRDefault="00415127" w:rsidP="007A374E">
            <w:pPr>
              <w:ind w:firstLine="885"/>
              <w:jc w:val="both"/>
              <w:rPr>
                <w:rFonts w:ascii="Arial" w:hAnsi="Arial" w:cs="Arial"/>
                <w:sz w:val="24"/>
              </w:rPr>
            </w:pPr>
          </w:p>
          <w:p w:rsidR="008254E6" w:rsidRDefault="008254E6" w:rsidP="00415127">
            <w:pPr>
              <w:ind w:firstLine="885"/>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15127">
        <w:tblPrEx>
          <w:tblCellMar>
            <w:top w:w="0" w:type="dxa"/>
            <w:bottom w:w="0" w:type="dxa"/>
          </w:tblCellMar>
        </w:tblPrEx>
        <w:trPr>
          <w:cantSplit/>
          <w:trHeight w:hRule="exact" w:val="1200"/>
        </w:trPr>
        <w:tc>
          <w:tcPr>
            <w:tcW w:w="3402" w:type="dxa"/>
            <w:tcBorders>
              <w:top w:val="nil"/>
              <w:left w:val="nil"/>
              <w:bottom w:val="nil"/>
              <w:right w:val="nil"/>
            </w:tcBorders>
          </w:tcPr>
          <w:p w:rsidR="00415127" w:rsidRDefault="00415127">
            <w:pPr>
              <w:pStyle w:val="Balk1"/>
              <w:rPr>
                <w:szCs w:val="24"/>
              </w:rPr>
            </w:pPr>
            <w:r>
              <w:rPr>
                <w:szCs w:val="24"/>
              </w:rPr>
              <w:t>MECLİS BAŞKANI</w:t>
            </w:r>
          </w:p>
          <w:p w:rsidR="00415127" w:rsidRDefault="00415127">
            <w:pPr>
              <w:jc w:val="center"/>
              <w:rPr>
                <w:b/>
                <w:sz w:val="24"/>
                <w:szCs w:val="24"/>
              </w:rPr>
            </w:pPr>
            <w:r>
              <w:rPr>
                <w:b/>
                <w:sz w:val="24"/>
                <w:szCs w:val="24"/>
              </w:rPr>
              <w:t>Abdullah ÖZYİĞİT</w:t>
            </w:r>
          </w:p>
        </w:tc>
        <w:tc>
          <w:tcPr>
            <w:tcW w:w="3402" w:type="dxa"/>
            <w:tcBorders>
              <w:top w:val="nil"/>
              <w:left w:val="nil"/>
              <w:bottom w:val="nil"/>
              <w:right w:val="nil"/>
            </w:tcBorders>
          </w:tcPr>
          <w:p w:rsidR="00415127" w:rsidRDefault="00415127">
            <w:pPr>
              <w:pStyle w:val="Balk1"/>
              <w:rPr>
                <w:szCs w:val="24"/>
              </w:rPr>
            </w:pPr>
            <w:r>
              <w:rPr>
                <w:szCs w:val="24"/>
              </w:rPr>
              <w:t>KATİP</w:t>
            </w:r>
          </w:p>
          <w:p w:rsidR="00415127" w:rsidRDefault="00415127">
            <w:pPr>
              <w:jc w:val="center"/>
              <w:rPr>
                <w:sz w:val="24"/>
                <w:szCs w:val="24"/>
              </w:rPr>
            </w:pPr>
            <w:r>
              <w:rPr>
                <w:b/>
                <w:sz w:val="24"/>
                <w:szCs w:val="24"/>
              </w:rPr>
              <w:t>Sevgi UĞURLU</w:t>
            </w:r>
          </w:p>
        </w:tc>
        <w:tc>
          <w:tcPr>
            <w:tcW w:w="3402" w:type="dxa"/>
            <w:tcBorders>
              <w:top w:val="nil"/>
              <w:left w:val="nil"/>
              <w:bottom w:val="nil"/>
              <w:right w:val="nil"/>
            </w:tcBorders>
          </w:tcPr>
          <w:p w:rsidR="00415127" w:rsidRDefault="00415127">
            <w:pPr>
              <w:pStyle w:val="Balk1"/>
              <w:rPr>
                <w:szCs w:val="24"/>
              </w:rPr>
            </w:pPr>
            <w:r>
              <w:rPr>
                <w:szCs w:val="24"/>
              </w:rPr>
              <w:t>KATİP</w:t>
            </w:r>
          </w:p>
          <w:p w:rsidR="00415127" w:rsidRDefault="00415127">
            <w:pPr>
              <w:jc w:val="center"/>
              <w:rPr>
                <w:b/>
                <w:sz w:val="24"/>
                <w:szCs w:val="24"/>
              </w:rPr>
            </w:pPr>
            <w:r>
              <w:rPr>
                <w:b/>
                <w:sz w:val="24"/>
                <w:szCs w:val="24"/>
              </w:rPr>
              <w:t>Harun GÖKALP</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15127">
              <w:rPr>
                <w:rFonts w:ascii="Arial" w:hAnsi="Arial" w:cs="Arial"/>
                <w:sz w:val="18"/>
                <w:szCs w:val="18"/>
              </w:rPr>
              <w:t>05</w:t>
            </w:r>
            <w:r w:rsidRPr="00E35B8E">
              <w:rPr>
                <w:rFonts w:ascii="Arial" w:hAnsi="Arial" w:cs="Arial"/>
                <w:sz w:val="18"/>
                <w:szCs w:val="18"/>
              </w:rPr>
              <w:t>/</w:t>
            </w:r>
            <w:r w:rsidR="00FB3141">
              <w:rPr>
                <w:rFonts w:ascii="Arial" w:hAnsi="Arial" w:cs="Arial"/>
                <w:sz w:val="18"/>
                <w:szCs w:val="18"/>
              </w:rPr>
              <w:t>20</w:t>
            </w:r>
            <w:r w:rsidR="00415127">
              <w:rPr>
                <w:rFonts w:ascii="Arial" w:hAnsi="Arial" w:cs="Arial"/>
                <w:sz w:val="18"/>
                <w:szCs w:val="18"/>
              </w:rPr>
              <w:t>22</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1512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423" w:rsidRDefault="00952423">
      <w:r>
        <w:separator/>
      </w:r>
    </w:p>
  </w:endnote>
  <w:endnote w:type="continuationSeparator" w:id="1">
    <w:p w:rsidR="00952423" w:rsidRDefault="0095242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423" w:rsidRDefault="00952423">
      <w:r>
        <w:separator/>
      </w:r>
    </w:p>
  </w:footnote>
  <w:footnote w:type="continuationSeparator" w:id="1">
    <w:p w:rsidR="00952423" w:rsidRDefault="009524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8F754F">
          <w:pPr>
            <w:pStyle w:val="Balk2"/>
            <w:jc w:val="left"/>
          </w:pPr>
          <w:r>
            <w:t>121</w:t>
          </w:r>
        </w:p>
      </w:tc>
      <w:tc>
        <w:tcPr>
          <w:tcW w:w="4404" w:type="dxa"/>
          <w:tcBorders>
            <w:top w:val="nil"/>
            <w:left w:val="nil"/>
            <w:bottom w:val="nil"/>
            <w:right w:val="nil"/>
          </w:tcBorders>
        </w:tcPr>
        <w:p w:rsidR="008254E6" w:rsidRDefault="008254E6">
          <w:pPr>
            <w:pStyle w:val="Balk2"/>
            <w:rPr>
              <w:b/>
            </w:rPr>
          </w:pPr>
          <w:r>
            <w:rPr>
              <w:b/>
            </w:rPr>
            <w:t>MERSİN</w:t>
          </w:r>
        </w:p>
      </w:tc>
    </w:tr>
    <w:tr w:rsidR="007A374E">
      <w:tblPrEx>
        <w:tblCellMar>
          <w:top w:w="0" w:type="dxa"/>
          <w:bottom w:w="0" w:type="dxa"/>
        </w:tblCellMar>
      </w:tblPrEx>
      <w:trPr>
        <w:cantSplit/>
      </w:trPr>
      <w:tc>
        <w:tcPr>
          <w:tcW w:w="942" w:type="dxa"/>
          <w:tcBorders>
            <w:top w:val="nil"/>
            <w:left w:val="nil"/>
            <w:bottom w:val="nil"/>
            <w:right w:val="nil"/>
          </w:tcBorders>
        </w:tcPr>
        <w:p w:rsidR="007A374E" w:rsidRDefault="007A374E">
          <w:pPr>
            <w:rPr>
              <w:b/>
              <w:sz w:val="24"/>
            </w:rPr>
          </w:pPr>
        </w:p>
      </w:tc>
      <w:tc>
        <w:tcPr>
          <w:tcW w:w="4860" w:type="dxa"/>
          <w:tcBorders>
            <w:top w:val="nil"/>
            <w:left w:val="nil"/>
            <w:bottom w:val="nil"/>
            <w:right w:val="nil"/>
          </w:tcBorders>
        </w:tcPr>
        <w:p w:rsidR="007A374E" w:rsidRDefault="007A374E">
          <w:pPr>
            <w:pStyle w:val="Balk2"/>
            <w:jc w:val="left"/>
          </w:pPr>
        </w:p>
      </w:tc>
      <w:tc>
        <w:tcPr>
          <w:tcW w:w="4404" w:type="dxa"/>
          <w:tcBorders>
            <w:top w:val="nil"/>
            <w:left w:val="nil"/>
            <w:bottom w:val="nil"/>
            <w:right w:val="nil"/>
          </w:tcBorders>
        </w:tcPr>
        <w:p w:rsidR="007A374E" w:rsidRDefault="008F754F">
          <w:pPr>
            <w:pStyle w:val="Balk2"/>
            <w:rPr>
              <w:b/>
            </w:rPr>
          </w:pPr>
          <w:r>
            <w:rPr>
              <w:b/>
            </w:rPr>
            <w:t>09/05/2022</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2416D3"/>
    <w:rsid w:val="00282650"/>
    <w:rsid w:val="00394378"/>
    <w:rsid w:val="00415127"/>
    <w:rsid w:val="00481B3D"/>
    <w:rsid w:val="00534478"/>
    <w:rsid w:val="00575CE8"/>
    <w:rsid w:val="005F4931"/>
    <w:rsid w:val="007A374E"/>
    <w:rsid w:val="007B129E"/>
    <w:rsid w:val="008254E6"/>
    <w:rsid w:val="008517C2"/>
    <w:rsid w:val="008F754F"/>
    <w:rsid w:val="00952423"/>
    <w:rsid w:val="00BB4AE3"/>
    <w:rsid w:val="00C63B02"/>
    <w:rsid w:val="00C63B2B"/>
    <w:rsid w:val="00C75F82"/>
    <w:rsid w:val="00D4653F"/>
    <w:rsid w:val="00DF16C8"/>
    <w:rsid w:val="00E64CEA"/>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15127"/>
    <w:rPr>
      <w:b/>
      <w:sz w:val="24"/>
    </w:rPr>
  </w:style>
</w:styles>
</file>

<file path=word/webSettings.xml><?xml version="1.0" encoding="utf-8"?>
<w:webSettings xmlns:r="http://schemas.openxmlformats.org/officeDocument/2006/relationships" xmlns:w="http://schemas.openxmlformats.org/wordprocessingml/2006/main">
  <w:divs>
    <w:div w:id="695544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yazi_meclis_262_2022-05-10_15-45_403006</Template>
  <TotalTime>2</TotalTime>
  <Pages>1</Pages>
  <Words>266</Words>
  <Characters>1522</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1785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2022-05-11T12:38:00Z</cp:lastPrinted>
  <dcterms:created xsi:type="dcterms:W3CDTF">2022-05-17T11:46:00Z</dcterms:created>
  <dcterms:modified xsi:type="dcterms:W3CDTF">2022-05-17T11:46:00Z</dcterms:modified>
</cp:coreProperties>
</file>