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44C" w:rsidRPr="00265CF5" w:rsidRDefault="0060344C" w:rsidP="0060344C">
      <w:pPr>
        <w:pStyle w:val="KonuBal"/>
        <w:jc w:val="center"/>
        <w:rPr>
          <w:szCs w:val="24"/>
        </w:rPr>
      </w:pPr>
      <w:r w:rsidRPr="00265CF5">
        <w:rPr>
          <w:szCs w:val="24"/>
        </w:rPr>
        <w:t>YENİŞEHİR BELEDİYE BAŞKANLIĞINDAN</w:t>
      </w:r>
    </w:p>
    <w:p w:rsidR="0060344C" w:rsidRPr="00265CF5" w:rsidRDefault="0060344C" w:rsidP="0060344C">
      <w:pPr>
        <w:pStyle w:val="GvdeMetniGirintisi"/>
        <w:tabs>
          <w:tab w:val="left" w:pos="708"/>
        </w:tabs>
        <w:rPr>
          <w:szCs w:val="24"/>
        </w:rPr>
      </w:pPr>
      <w:r w:rsidRPr="00265CF5">
        <w:rPr>
          <w:szCs w:val="24"/>
        </w:rPr>
        <w:t>Belediye Meclisimiz ekli gündemi görüşmek üzere 5393 sayılı Belediy</w:t>
      </w:r>
      <w:r w:rsidR="00FE2B45" w:rsidRPr="00265CF5">
        <w:rPr>
          <w:szCs w:val="24"/>
        </w:rPr>
        <w:t>e Kanununun 20. maddesine göre 13/05/2022</w:t>
      </w:r>
      <w:r w:rsidRPr="00265CF5">
        <w:rPr>
          <w:szCs w:val="24"/>
        </w:rPr>
        <w:t xml:space="preserve"> Cuma günü saat 14.00’de</w:t>
      </w:r>
      <w:r w:rsidRPr="00265CF5">
        <w:rPr>
          <w:b/>
          <w:szCs w:val="24"/>
        </w:rPr>
        <w:t xml:space="preserve"> </w:t>
      </w:r>
      <w:r w:rsidR="001E24A1" w:rsidRPr="00265CF5">
        <w:rPr>
          <w:szCs w:val="24"/>
        </w:rPr>
        <w:t>Atatürk Kültür M</w:t>
      </w:r>
      <w:r w:rsidR="00FE2B45" w:rsidRPr="00265CF5">
        <w:rPr>
          <w:szCs w:val="24"/>
        </w:rPr>
        <w:t>erkezi Özgürlük Salonunda</w:t>
      </w:r>
      <w:r w:rsidRPr="00265CF5">
        <w:rPr>
          <w:szCs w:val="24"/>
        </w:rPr>
        <w:t xml:space="preserve"> toplanacaktır. Duyurulur.</w:t>
      </w:r>
    </w:p>
    <w:p w:rsidR="0060344C" w:rsidRPr="00265CF5" w:rsidRDefault="0060344C" w:rsidP="0060344C">
      <w:pPr>
        <w:pStyle w:val="GvdeMetniGirintisi"/>
        <w:tabs>
          <w:tab w:val="left" w:pos="708"/>
        </w:tabs>
        <w:ind w:firstLine="567"/>
        <w:rPr>
          <w:szCs w:val="24"/>
        </w:rPr>
      </w:pPr>
    </w:p>
    <w:p w:rsidR="0060344C" w:rsidRPr="00265CF5" w:rsidRDefault="0060344C" w:rsidP="0060344C">
      <w:pPr>
        <w:pStyle w:val="GvdeMetniGirintisi"/>
        <w:tabs>
          <w:tab w:val="left" w:pos="3402"/>
        </w:tabs>
        <w:ind w:firstLine="0"/>
        <w:rPr>
          <w:b/>
          <w:szCs w:val="24"/>
          <w:u w:val="single"/>
        </w:rPr>
      </w:pPr>
      <w:r w:rsidRPr="00265CF5">
        <w:rPr>
          <w:b/>
          <w:szCs w:val="24"/>
          <w:u w:val="single"/>
        </w:rPr>
        <w:t>G Ü N D E M</w:t>
      </w:r>
      <w:r w:rsidRPr="00265CF5">
        <w:rPr>
          <w:b/>
          <w:szCs w:val="24"/>
          <w:u w:val="single"/>
        </w:rPr>
        <w:tab/>
        <w:t>:</w:t>
      </w:r>
    </w:p>
    <w:p w:rsidR="0060344C" w:rsidRPr="00265CF5" w:rsidRDefault="0060344C" w:rsidP="0060344C">
      <w:pPr>
        <w:tabs>
          <w:tab w:val="left" w:pos="9498"/>
        </w:tabs>
        <w:jc w:val="both"/>
        <w:rPr>
          <w:rFonts w:ascii="Arial" w:hAnsi="Arial" w:cs="Arial"/>
          <w:sz w:val="24"/>
          <w:szCs w:val="24"/>
          <w:u w:val="single"/>
        </w:rPr>
      </w:pPr>
    </w:p>
    <w:p w:rsidR="0060344C" w:rsidRPr="00265CF5" w:rsidRDefault="0060344C" w:rsidP="0060344C">
      <w:pPr>
        <w:tabs>
          <w:tab w:val="left" w:pos="9498"/>
        </w:tabs>
        <w:jc w:val="both"/>
        <w:rPr>
          <w:rFonts w:ascii="Arial" w:hAnsi="Arial" w:cs="Arial"/>
          <w:sz w:val="24"/>
          <w:szCs w:val="24"/>
          <w:u w:val="single"/>
        </w:rPr>
      </w:pPr>
    </w:p>
    <w:p w:rsidR="00FE2B45" w:rsidRPr="00265CF5" w:rsidRDefault="00FE2B45" w:rsidP="00FE2B45">
      <w:pPr>
        <w:tabs>
          <w:tab w:val="left" w:pos="9498"/>
        </w:tabs>
        <w:ind w:left="284" w:hanging="284"/>
        <w:jc w:val="both"/>
        <w:rPr>
          <w:rFonts w:ascii="Arial" w:hAnsi="Arial" w:cs="Arial"/>
          <w:sz w:val="24"/>
          <w:szCs w:val="24"/>
          <w:u w:val="single"/>
        </w:rPr>
      </w:pPr>
    </w:p>
    <w:p w:rsidR="00FE2B45" w:rsidRPr="00265CF5" w:rsidRDefault="00FE2B45" w:rsidP="00FE2B45">
      <w:pPr>
        <w:numPr>
          <w:ilvl w:val="0"/>
          <w:numId w:val="1"/>
        </w:numPr>
        <w:tabs>
          <w:tab w:val="clear" w:pos="360"/>
          <w:tab w:val="left" w:pos="567"/>
        </w:tabs>
        <w:ind w:left="567" w:hanging="425"/>
        <w:jc w:val="both"/>
        <w:rPr>
          <w:rFonts w:ascii="Arial" w:hAnsi="Arial" w:cs="Arial"/>
          <w:sz w:val="24"/>
          <w:szCs w:val="24"/>
        </w:rPr>
      </w:pPr>
      <w:r w:rsidRPr="00265CF5">
        <w:rPr>
          <w:rFonts w:ascii="Arial" w:hAnsi="Arial" w:cs="Arial"/>
          <w:sz w:val="24"/>
          <w:szCs w:val="24"/>
        </w:rPr>
        <w:t>Yoklama ve açılış</w:t>
      </w:r>
    </w:p>
    <w:p w:rsidR="00FE2B45" w:rsidRPr="00265CF5" w:rsidRDefault="00FE2B45" w:rsidP="00FE2B45">
      <w:pPr>
        <w:tabs>
          <w:tab w:val="left" w:pos="567"/>
        </w:tabs>
        <w:ind w:left="567" w:hanging="425"/>
        <w:jc w:val="both"/>
        <w:rPr>
          <w:rFonts w:ascii="Arial" w:hAnsi="Arial" w:cs="Arial"/>
          <w:sz w:val="24"/>
          <w:szCs w:val="24"/>
        </w:rPr>
      </w:pPr>
      <w:r w:rsidRPr="00265CF5">
        <w:rPr>
          <w:rFonts w:ascii="Arial" w:hAnsi="Arial" w:cs="Arial"/>
          <w:sz w:val="24"/>
          <w:szCs w:val="24"/>
        </w:rPr>
        <w:t xml:space="preserve">  </w:t>
      </w:r>
    </w:p>
    <w:p w:rsidR="00FE2B45" w:rsidRPr="00265CF5" w:rsidRDefault="00FE2B45" w:rsidP="00FE2B45">
      <w:pPr>
        <w:numPr>
          <w:ilvl w:val="0"/>
          <w:numId w:val="1"/>
        </w:numPr>
        <w:tabs>
          <w:tab w:val="clear" w:pos="360"/>
          <w:tab w:val="left" w:pos="567"/>
        </w:tabs>
        <w:ind w:left="567" w:hanging="425"/>
        <w:jc w:val="both"/>
        <w:rPr>
          <w:rFonts w:ascii="Arial" w:hAnsi="Arial" w:cs="Arial"/>
          <w:sz w:val="24"/>
          <w:szCs w:val="24"/>
        </w:rPr>
      </w:pPr>
      <w:r w:rsidRPr="00265CF5">
        <w:rPr>
          <w:rFonts w:ascii="Arial" w:hAnsi="Arial" w:cs="Arial"/>
          <w:sz w:val="24"/>
          <w:szCs w:val="24"/>
        </w:rPr>
        <w:t xml:space="preserve">Bir önceki birleşim tutanak özetinin okunması. </w:t>
      </w:r>
    </w:p>
    <w:p w:rsidR="00265CF5" w:rsidRPr="00265CF5" w:rsidRDefault="00265CF5" w:rsidP="00265CF5">
      <w:pPr>
        <w:tabs>
          <w:tab w:val="left" w:pos="567"/>
        </w:tabs>
        <w:ind w:left="567"/>
        <w:jc w:val="both"/>
        <w:rPr>
          <w:rFonts w:ascii="Arial" w:hAnsi="Arial" w:cs="Arial"/>
          <w:sz w:val="24"/>
          <w:szCs w:val="24"/>
        </w:rPr>
      </w:pPr>
    </w:p>
    <w:p w:rsidR="00FE2B45" w:rsidRPr="00265CF5" w:rsidRDefault="00FE2B45" w:rsidP="00FE2B45">
      <w:pPr>
        <w:numPr>
          <w:ilvl w:val="0"/>
          <w:numId w:val="1"/>
        </w:numPr>
        <w:tabs>
          <w:tab w:val="clear" w:pos="360"/>
          <w:tab w:val="left" w:pos="567"/>
        </w:tabs>
        <w:ind w:left="567" w:hanging="425"/>
        <w:jc w:val="both"/>
        <w:rPr>
          <w:rFonts w:ascii="Arial" w:hAnsi="Arial" w:cs="Arial"/>
          <w:sz w:val="24"/>
          <w:szCs w:val="24"/>
        </w:rPr>
      </w:pPr>
      <w:r w:rsidRPr="00265CF5">
        <w:rPr>
          <w:rFonts w:ascii="Arial" w:hAnsi="Arial" w:cs="Arial"/>
          <w:sz w:val="24"/>
          <w:szCs w:val="24"/>
        </w:rPr>
        <w:t>2021 Mali Yılı Kesin Hesap ile ilgili teklife ait Plan ve Bütçe komisyonu ile Ekonomik Hayatın Geliştirilmesi Komisyonu ortak raporunun görüşülmesi.</w:t>
      </w:r>
    </w:p>
    <w:p w:rsidR="00265CF5" w:rsidRPr="00265CF5" w:rsidRDefault="00265CF5" w:rsidP="00265CF5">
      <w:pPr>
        <w:tabs>
          <w:tab w:val="left" w:pos="567"/>
        </w:tabs>
        <w:jc w:val="both"/>
        <w:rPr>
          <w:rFonts w:ascii="Arial" w:hAnsi="Arial" w:cs="Arial"/>
          <w:sz w:val="24"/>
          <w:szCs w:val="24"/>
        </w:rPr>
      </w:pPr>
    </w:p>
    <w:p w:rsidR="00FE2B45" w:rsidRPr="00265CF5" w:rsidRDefault="00FE2B45" w:rsidP="00FE2B45">
      <w:pPr>
        <w:numPr>
          <w:ilvl w:val="0"/>
          <w:numId w:val="1"/>
        </w:numPr>
        <w:tabs>
          <w:tab w:val="clear" w:pos="360"/>
          <w:tab w:val="left" w:pos="567"/>
        </w:tabs>
        <w:ind w:left="567" w:hanging="425"/>
        <w:jc w:val="both"/>
        <w:rPr>
          <w:rFonts w:ascii="Arial" w:hAnsi="Arial" w:cs="Arial"/>
          <w:sz w:val="24"/>
          <w:szCs w:val="24"/>
        </w:rPr>
      </w:pPr>
      <w:r w:rsidRPr="00265CF5">
        <w:rPr>
          <w:rFonts w:ascii="Arial" w:hAnsi="Arial" w:cs="Arial"/>
          <w:sz w:val="24"/>
          <w:szCs w:val="24"/>
        </w:rPr>
        <w:t xml:space="preserve">Belediyemiz Araştırma ve Geliştirme Müdürlüğü tarafından yapılması planlanan  plan ve projelerin hayata geçirilmesi için 2022 Mali yılı bütçesi içerisinde fonksiyonel bazda ilgili bütçe kalemlerinin açılması ile ilgili teklife ait Plan ve Bütçe Komisyonu raporunun görüşülmesi. </w:t>
      </w:r>
    </w:p>
    <w:p w:rsidR="00FE2B45" w:rsidRPr="00265CF5" w:rsidRDefault="00FE2B45" w:rsidP="00FE2B45">
      <w:pPr>
        <w:tabs>
          <w:tab w:val="left" w:pos="567"/>
        </w:tabs>
        <w:ind w:left="567"/>
        <w:jc w:val="both"/>
        <w:rPr>
          <w:rFonts w:ascii="Arial" w:hAnsi="Arial" w:cs="Arial"/>
          <w:sz w:val="24"/>
          <w:szCs w:val="24"/>
        </w:rPr>
      </w:pPr>
    </w:p>
    <w:p w:rsidR="00FE2B45" w:rsidRPr="00265CF5" w:rsidRDefault="00FE2B45" w:rsidP="00FE2B45">
      <w:pPr>
        <w:numPr>
          <w:ilvl w:val="0"/>
          <w:numId w:val="1"/>
        </w:numPr>
        <w:tabs>
          <w:tab w:val="clear" w:pos="360"/>
          <w:tab w:val="left" w:pos="567"/>
        </w:tabs>
        <w:ind w:left="567" w:hanging="425"/>
        <w:jc w:val="both"/>
        <w:rPr>
          <w:rFonts w:ascii="Arial" w:hAnsi="Arial" w:cs="Arial"/>
          <w:sz w:val="24"/>
          <w:szCs w:val="24"/>
        </w:rPr>
      </w:pPr>
      <w:r w:rsidRPr="00265CF5">
        <w:rPr>
          <w:rFonts w:ascii="Arial" w:hAnsi="Arial" w:cs="Arial"/>
          <w:sz w:val="24"/>
          <w:szCs w:val="24"/>
        </w:rPr>
        <w:t xml:space="preserve">2022 Mali Yılı Vergi, Harç ve Ücret Tarifesinde kabul edilen Park Bahçeler Müdürlüğüne bağlı ağaç budama ücret tarifesinin değiştirilmesi ile ilgili teklife ait Plan ve Bütçe Komisyonu raporunun görüşülmesi.  </w:t>
      </w:r>
    </w:p>
    <w:p w:rsidR="00FE2B45" w:rsidRPr="00265CF5" w:rsidRDefault="00FE2B45" w:rsidP="00FE2B45">
      <w:pPr>
        <w:tabs>
          <w:tab w:val="left" w:pos="567"/>
        </w:tabs>
        <w:ind w:hanging="567"/>
        <w:jc w:val="both"/>
        <w:rPr>
          <w:rFonts w:ascii="Arial" w:hAnsi="Arial" w:cs="Arial"/>
          <w:sz w:val="24"/>
          <w:szCs w:val="24"/>
        </w:rPr>
      </w:pPr>
    </w:p>
    <w:p w:rsidR="00FE2B45" w:rsidRPr="00265CF5" w:rsidRDefault="00FE2B45" w:rsidP="00FE2B45">
      <w:pPr>
        <w:numPr>
          <w:ilvl w:val="0"/>
          <w:numId w:val="1"/>
        </w:numPr>
        <w:tabs>
          <w:tab w:val="clear" w:pos="360"/>
          <w:tab w:val="left" w:pos="567"/>
        </w:tabs>
        <w:ind w:left="567" w:hanging="425"/>
        <w:jc w:val="both"/>
        <w:rPr>
          <w:rFonts w:ascii="Arial" w:hAnsi="Arial" w:cs="Arial"/>
          <w:sz w:val="24"/>
          <w:szCs w:val="24"/>
        </w:rPr>
      </w:pPr>
      <w:r w:rsidRPr="00265CF5">
        <w:rPr>
          <w:rFonts w:ascii="Arial" w:hAnsi="Arial" w:cs="Arial"/>
          <w:sz w:val="24"/>
          <w:szCs w:val="24"/>
        </w:rPr>
        <w:t>İmar ve Şehircilik Müdürlüğü tarafından hazırlanan Ücret Tarifesi Değişikliği ile ilgili teklife ait Plan ve Bütçe Komisyonu ile İmar Komisyonu ortak raporunun görüşülmesi.</w:t>
      </w:r>
    </w:p>
    <w:p w:rsidR="00265CF5" w:rsidRPr="00265CF5" w:rsidRDefault="00265CF5" w:rsidP="00265CF5">
      <w:pPr>
        <w:tabs>
          <w:tab w:val="left" w:pos="567"/>
        </w:tabs>
        <w:jc w:val="both"/>
        <w:rPr>
          <w:rFonts w:ascii="Arial" w:hAnsi="Arial" w:cs="Arial"/>
          <w:sz w:val="24"/>
          <w:szCs w:val="24"/>
        </w:rPr>
      </w:pPr>
    </w:p>
    <w:p w:rsidR="00FE2B45" w:rsidRPr="00265CF5" w:rsidRDefault="00FE2B45" w:rsidP="00FE2B45">
      <w:pPr>
        <w:numPr>
          <w:ilvl w:val="0"/>
          <w:numId w:val="1"/>
        </w:numPr>
        <w:tabs>
          <w:tab w:val="clear" w:pos="360"/>
          <w:tab w:val="left" w:pos="567"/>
        </w:tabs>
        <w:ind w:left="567" w:hanging="425"/>
        <w:jc w:val="both"/>
        <w:rPr>
          <w:rFonts w:ascii="Arial" w:hAnsi="Arial" w:cs="Arial"/>
          <w:sz w:val="24"/>
          <w:szCs w:val="24"/>
        </w:rPr>
      </w:pPr>
      <w:r w:rsidRPr="00265CF5">
        <w:rPr>
          <w:rFonts w:ascii="Arial" w:hAnsi="Arial" w:cs="Arial"/>
          <w:sz w:val="24"/>
          <w:szCs w:val="24"/>
        </w:rPr>
        <w:t xml:space="preserve">Mülkiyeti Belediyemize ait Çiftlik 5387 ada, 4 </w:t>
      </w:r>
      <w:proofErr w:type="spellStart"/>
      <w:r w:rsidRPr="00265CF5">
        <w:rPr>
          <w:rFonts w:ascii="Arial" w:hAnsi="Arial" w:cs="Arial"/>
          <w:sz w:val="24"/>
          <w:szCs w:val="24"/>
        </w:rPr>
        <w:t>nolu</w:t>
      </w:r>
      <w:proofErr w:type="spellEnd"/>
      <w:r w:rsidRPr="00265CF5">
        <w:rPr>
          <w:rFonts w:ascii="Arial" w:hAnsi="Arial" w:cs="Arial"/>
          <w:sz w:val="24"/>
          <w:szCs w:val="24"/>
        </w:rPr>
        <w:t xml:space="preserve"> parselin satışı ve satış işlemleri için Encümene yetki verilmesi ile ilgili teklife ait Plan ve Bütçe Komisyonu ile İmar Komisyonu ortak raporunun görüşülmesi.</w:t>
      </w:r>
    </w:p>
    <w:p w:rsidR="00267A3E" w:rsidRPr="00265CF5" w:rsidRDefault="00267A3E" w:rsidP="00FE2B45">
      <w:pPr>
        <w:ind w:left="567"/>
        <w:jc w:val="both"/>
        <w:rPr>
          <w:sz w:val="24"/>
          <w:szCs w:val="24"/>
        </w:rPr>
      </w:pPr>
    </w:p>
    <w:sectPr w:rsidR="00267A3E" w:rsidRPr="00265CF5" w:rsidSect="008C6FD6">
      <w:pgSz w:w="11906" w:h="16838"/>
      <w:pgMar w:top="1134" w:right="1134" w:bottom="851" w:left="1134" w:header="708" w:footer="708" w:gutter="0"/>
      <w:cols w:space="708"/>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2789C"/>
    <w:multiLevelType w:val="hybridMultilevel"/>
    <w:tmpl w:val="F9E8C024"/>
    <w:lvl w:ilvl="0" w:tplc="96A83A3E">
      <w:start w:val="1"/>
      <w:numFmt w:val="decimal"/>
      <w:lvlText w:val="%1."/>
      <w:lvlJc w:val="left"/>
      <w:pPr>
        <w:tabs>
          <w:tab w:val="num" w:pos="360"/>
        </w:tabs>
        <w:ind w:left="360" w:hanging="360"/>
      </w:pPr>
      <w:rPr>
        <w:rFonts w:ascii="Arial" w:hAnsi="Arial" w:cs="Arial" w:hint="default"/>
        <w:b w:val="0"/>
        <w:color w:val="auto"/>
        <w:sz w:val="20"/>
        <w:szCs w:val="2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D701DE"/>
    <w:rsid w:val="001E24A1"/>
    <w:rsid w:val="00265CF5"/>
    <w:rsid w:val="00267A3E"/>
    <w:rsid w:val="0060344C"/>
    <w:rsid w:val="00891232"/>
    <w:rsid w:val="008C6FD6"/>
    <w:rsid w:val="00CF544E"/>
    <w:rsid w:val="00D40DFC"/>
    <w:rsid w:val="00D701DE"/>
    <w:rsid w:val="00FE2B4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44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KonuBalChar">
    <w:name w:val="Konu Başlığı Char"/>
    <w:basedOn w:val="VarsaylanParagrafYazTipi"/>
    <w:link w:val="KonuBal"/>
    <w:locked/>
    <w:rsid w:val="0060344C"/>
    <w:rPr>
      <w:rFonts w:ascii="Arial" w:hAnsi="Arial" w:cs="Arial"/>
      <w:b/>
      <w:sz w:val="24"/>
    </w:rPr>
  </w:style>
  <w:style w:type="paragraph" w:styleId="GvdeMetniGirintisi">
    <w:name w:val="Body Text Indent"/>
    <w:basedOn w:val="Normal"/>
    <w:link w:val="GvdeMetniGirintisiChar"/>
    <w:semiHidden/>
    <w:unhideWhenUsed/>
    <w:rsid w:val="0060344C"/>
    <w:pPr>
      <w:ind w:firstLine="851"/>
      <w:jc w:val="both"/>
    </w:pPr>
    <w:rPr>
      <w:rFonts w:ascii="Arial" w:hAnsi="Arial"/>
      <w:sz w:val="24"/>
    </w:rPr>
  </w:style>
  <w:style w:type="character" w:customStyle="1" w:styleId="GvdeMetniGirintisiChar">
    <w:name w:val="Gövde Metni Girintisi Char"/>
    <w:basedOn w:val="VarsaylanParagrafYazTipi"/>
    <w:link w:val="GvdeMetniGirintisi"/>
    <w:semiHidden/>
    <w:rsid w:val="0060344C"/>
    <w:rPr>
      <w:rFonts w:ascii="Arial" w:hAnsi="Arial"/>
      <w:sz w:val="24"/>
    </w:rPr>
  </w:style>
  <w:style w:type="paragraph" w:styleId="KonuBal">
    <w:name w:val="Title"/>
    <w:basedOn w:val="Normal"/>
    <w:link w:val="KonuBalChar"/>
    <w:qFormat/>
    <w:rsid w:val="0060344C"/>
    <w:pPr>
      <w:spacing w:before="100" w:beforeAutospacing="1" w:after="100" w:afterAutospacing="1"/>
    </w:pPr>
    <w:rPr>
      <w:rFonts w:ascii="Arial" w:hAnsi="Arial" w:cs="Arial"/>
      <w:b/>
      <w:sz w:val="24"/>
    </w:rPr>
  </w:style>
  <w:style w:type="character" w:customStyle="1" w:styleId="KonuBalChar1">
    <w:name w:val="Konu Başlığı Char1"/>
    <w:basedOn w:val="VarsaylanParagrafYazTipi"/>
    <w:link w:val="KonuBal"/>
    <w:uiPriority w:val="10"/>
    <w:rsid w:val="0060344C"/>
    <w:rPr>
      <w:rFonts w:ascii="Cambria" w:eastAsia="Times New Roman" w:hAnsi="Cambria" w:cs="Times New Roman"/>
      <w:b/>
      <w:bCs/>
      <w:kern w:val="28"/>
      <w:sz w:val="32"/>
      <w:szCs w:val="32"/>
    </w:rPr>
  </w:style>
  <w:style w:type="paragraph" w:styleId="ListeParagraf">
    <w:name w:val="List Paragraph"/>
    <w:basedOn w:val="Normal"/>
    <w:uiPriority w:val="34"/>
    <w:qFormat/>
    <w:rsid w:val="00FE2B45"/>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603345022">
      <w:bodyDiv w:val="1"/>
      <w:marLeft w:val="0"/>
      <w:marRight w:val="0"/>
      <w:marTop w:val="0"/>
      <w:marBottom w:val="0"/>
      <w:divBdr>
        <w:top w:val="none" w:sz="0" w:space="0" w:color="auto"/>
        <w:left w:val="none" w:sz="0" w:space="0" w:color="auto"/>
        <w:bottom w:val="none" w:sz="0" w:space="0" w:color="auto"/>
        <w:right w:val="none" w:sz="0" w:space="0" w:color="auto"/>
      </w:divBdr>
    </w:div>
    <w:div w:id="79583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1150</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Teclinn Ltd. Şti.</Company>
  <LinksUpToDate>false</LinksUpToDate>
  <CharactersWithSpaces>1349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YAZIISLERI_2</dc:creator>
  <cp:lastModifiedBy>YAZIISLERI_2</cp:lastModifiedBy>
  <cp:revision>3</cp:revision>
  <dcterms:created xsi:type="dcterms:W3CDTF">2022-05-11T12:56:00Z</dcterms:created>
  <dcterms:modified xsi:type="dcterms:W3CDTF">2022-05-11T12:58:00Z</dcterms:modified>
</cp:coreProperties>
</file>