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C5385" w14:textId="77777777" w:rsidR="0026543D" w:rsidRDefault="0026543D" w:rsidP="0026543D">
      <w:pPr>
        <w:pStyle w:val="KonuBal"/>
        <w:jc w:val="center"/>
        <w:rPr>
          <w:sz w:val="20"/>
        </w:rPr>
      </w:pPr>
      <w:r>
        <w:rPr>
          <w:sz w:val="20"/>
        </w:rPr>
        <w:t>YENİŞEHİR BELEDİYE BAŞKANLIĞINDAN</w:t>
      </w:r>
    </w:p>
    <w:p w14:paraId="0B2CB8FC" w14:textId="77777777" w:rsidR="004F2E1B" w:rsidRDefault="0026543D" w:rsidP="004F2E1B">
      <w:pPr>
        <w:pStyle w:val="GvdeMetniGirintisi"/>
        <w:rPr>
          <w:sz w:val="22"/>
          <w:szCs w:val="22"/>
        </w:rPr>
      </w:pPr>
      <w:r>
        <w:rPr>
          <w:sz w:val="22"/>
          <w:szCs w:val="22"/>
        </w:rPr>
        <w:t>Belediye Meclisimiz ekli gündemi görüşmek üzere 5393 sayılı Belediye Kanununun 20. maddesine göre 06.06.2022 Pazartesi günü saat 14.00’de</w:t>
      </w:r>
      <w:r>
        <w:rPr>
          <w:b/>
          <w:sz w:val="22"/>
          <w:szCs w:val="22"/>
        </w:rPr>
        <w:t xml:space="preserve"> </w:t>
      </w:r>
      <w:r w:rsidR="004F2E1B">
        <w:rPr>
          <w:rFonts w:cs="Arial"/>
          <w:sz w:val="22"/>
          <w:szCs w:val="22"/>
        </w:rPr>
        <w:t>Atatürk Kültür Merkezi Özgürlük Salonunda toplanacaktır. Duyurulur</w:t>
      </w:r>
      <w:r w:rsidR="004F2E1B">
        <w:rPr>
          <w:rFonts w:cs="Arial"/>
          <w:szCs w:val="24"/>
        </w:rPr>
        <w:t>.</w:t>
      </w:r>
    </w:p>
    <w:p w14:paraId="4DC160B5" w14:textId="77777777" w:rsidR="004F2E1B" w:rsidRDefault="004F2E1B" w:rsidP="0026543D">
      <w:pPr>
        <w:pStyle w:val="GvdeMetniGirintisi"/>
        <w:tabs>
          <w:tab w:val="left" w:pos="708"/>
        </w:tabs>
        <w:rPr>
          <w:sz w:val="22"/>
          <w:szCs w:val="22"/>
        </w:rPr>
      </w:pPr>
    </w:p>
    <w:p w14:paraId="0EA7DAB6" w14:textId="77777777" w:rsidR="0026543D" w:rsidRDefault="0026543D" w:rsidP="0026543D">
      <w:pPr>
        <w:pStyle w:val="GvdeMetniGirintisi"/>
        <w:tabs>
          <w:tab w:val="left" w:pos="708"/>
        </w:tabs>
        <w:ind w:firstLine="567"/>
        <w:rPr>
          <w:sz w:val="6"/>
          <w:szCs w:val="6"/>
        </w:rPr>
      </w:pPr>
    </w:p>
    <w:p w14:paraId="587E2FF0" w14:textId="77777777" w:rsidR="0026543D" w:rsidRDefault="0026543D" w:rsidP="0026543D">
      <w:pPr>
        <w:pStyle w:val="GvdeMetniGirintisi"/>
        <w:tabs>
          <w:tab w:val="left" w:pos="3402"/>
        </w:tabs>
        <w:ind w:firstLine="0"/>
        <w:rPr>
          <w:b/>
          <w:sz w:val="20"/>
          <w:u w:val="single"/>
        </w:rPr>
      </w:pPr>
      <w:r>
        <w:rPr>
          <w:b/>
          <w:sz w:val="20"/>
          <w:u w:val="single"/>
        </w:rPr>
        <w:t>G Ü N D E M</w:t>
      </w:r>
      <w:r>
        <w:rPr>
          <w:b/>
          <w:sz w:val="20"/>
          <w:u w:val="single"/>
        </w:rPr>
        <w:tab/>
        <w:t>:</w:t>
      </w:r>
    </w:p>
    <w:p w14:paraId="7C01F063" w14:textId="77777777" w:rsidR="00776511" w:rsidRDefault="00776511" w:rsidP="0026543D">
      <w:pPr>
        <w:pStyle w:val="GvdeMetniGirintisi"/>
        <w:tabs>
          <w:tab w:val="left" w:pos="3402"/>
        </w:tabs>
        <w:ind w:firstLine="0"/>
        <w:rPr>
          <w:b/>
          <w:sz w:val="20"/>
          <w:u w:val="single"/>
        </w:rPr>
      </w:pPr>
    </w:p>
    <w:p w14:paraId="716FFCE0" w14:textId="77777777" w:rsidR="00547B64" w:rsidRPr="00547B64" w:rsidRDefault="00547B64" w:rsidP="00547B64">
      <w:pPr>
        <w:numPr>
          <w:ilvl w:val="0"/>
          <w:numId w:val="1"/>
        </w:numPr>
        <w:tabs>
          <w:tab w:val="clear" w:pos="360"/>
          <w:tab w:val="left" w:pos="567"/>
        </w:tabs>
        <w:ind w:left="567" w:hanging="425"/>
        <w:jc w:val="both"/>
        <w:rPr>
          <w:rFonts w:ascii="Arial" w:hAnsi="Arial" w:cs="Arial"/>
          <w:sz w:val="22"/>
          <w:szCs w:val="22"/>
        </w:rPr>
      </w:pPr>
      <w:r w:rsidRPr="00547B64">
        <w:rPr>
          <w:rFonts w:ascii="Arial" w:hAnsi="Arial" w:cs="Arial"/>
          <w:sz w:val="22"/>
          <w:szCs w:val="22"/>
        </w:rPr>
        <w:t>Yoklama ve açılış</w:t>
      </w:r>
    </w:p>
    <w:p w14:paraId="70450167" w14:textId="77777777" w:rsidR="00547B64" w:rsidRPr="00547B64" w:rsidRDefault="00547B64" w:rsidP="00547B64">
      <w:pPr>
        <w:tabs>
          <w:tab w:val="left" w:pos="567"/>
        </w:tabs>
        <w:ind w:left="567" w:hanging="425"/>
        <w:jc w:val="both"/>
        <w:rPr>
          <w:rFonts w:ascii="Arial" w:hAnsi="Arial" w:cs="Arial"/>
          <w:sz w:val="10"/>
          <w:szCs w:val="10"/>
        </w:rPr>
      </w:pPr>
      <w:r w:rsidRPr="00547B64">
        <w:rPr>
          <w:rFonts w:ascii="Arial" w:hAnsi="Arial" w:cs="Arial"/>
          <w:sz w:val="22"/>
          <w:szCs w:val="22"/>
        </w:rPr>
        <w:t xml:space="preserve">  </w:t>
      </w:r>
    </w:p>
    <w:p w14:paraId="2253B924" w14:textId="77777777" w:rsidR="00547B64" w:rsidRPr="00547B64" w:rsidRDefault="00547B64" w:rsidP="00547B64">
      <w:pPr>
        <w:numPr>
          <w:ilvl w:val="0"/>
          <w:numId w:val="1"/>
        </w:numPr>
        <w:tabs>
          <w:tab w:val="clear" w:pos="360"/>
          <w:tab w:val="left" w:pos="567"/>
        </w:tabs>
        <w:ind w:left="567" w:hanging="425"/>
        <w:jc w:val="both"/>
        <w:rPr>
          <w:rFonts w:ascii="Arial" w:hAnsi="Arial" w:cs="Arial"/>
          <w:sz w:val="22"/>
          <w:szCs w:val="22"/>
        </w:rPr>
      </w:pPr>
      <w:r w:rsidRPr="00547B64">
        <w:rPr>
          <w:rFonts w:ascii="Arial" w:hAnsi="Arial" w:cs="Arial"/>
          <w:sz w:val="22"/>
          <w:szCs w:val="22"/>
        </w:rPr>
        <w:t xml:space="preserve">Bir önceki birleşim tutanak özetinin okunması. </w:t>
      </w:r>
    </w:p>
    <w:p w14:paraId="00F26323" w14:textId="77777777" w:rsidR="00547B64" w:rsidRPr="00547B64" w:rsidRDefault="00547B64" w:rsidP="00547B64">
      <w:pPr>
        <w:pStyle w:val="ListeParagraf"/>
        <w:rPr>
          <w:rFonts w:ascii="Arial" w:hAnsi="Arial" w:cs="Arial"/>
          <w:sz w:val="10"/>
          <w:szCs w:val="10"/>
        </w:rPr>
      </w:pPr>
    </w:p>
    <w:p w14:paraId="6DD1ED02" w14:textId="77777777" w:rsidR="00547B64" w:rsidRPr="00547B64" w:rsidRDefault="00547B64" w:rsidP="00547B64">
      <w:pPr>
        <w:numPr>
          <w:ilvl w:val="0"/>
          <w:numId w:val="1"/>
        </w:numPr>
        <w:tabs>
          <w:tab w:val="clear" w:pos="360"/>
          <w:tab w:val="left" w:pos="567"/>
        </w:tabs>
        <w:ind w:left="567" w:hanging="425"/>
        <w:jc w:val="both"/>
        <w:rPr>
          <w:rFonts w:ascii="Arial" w:hAnsi="Arial" w:cs="Arial"/>
          <w:sz w:val="22"/>
          <w:szCs w:val="22"/>
        </w:rPr>
      </w:pPr>
      <w:r w:rsidRPr="00547B64">
        <w:rPr>
          <w:rFonts w:ascii="Arial" w:hAnsi="Arial" w:cs="Arial"/>
          <w:sz w:val="22"/>
          <w:szCs w:val="22"/>
        </w:rPr>
        <w:t xml:space="preserve">Mersin İli, Yenişehir İlçesi </w:t>
      </w:r>
      <w:proofErr w:type="spellStart"/>
      <w:r w:rsidRPr="00547B64">
        <w:rPr>
          <w:rFonts w:ascii="Arial" w:hAnsi="Arial" w:cs="Arial"/>
          <w:sz w:val="22"/>
          <w:szCs w:val="22"/>
        </w:rPr>
        <w:t>Menteş</w:t>
      </w:r>
      <w:proofErr w:type="spellEnd"/>
      <w:r w:rsidRPr="00547B64">
        <w:rPr>
          <w:rFonts w:ascii="Arial" w:hAnsi="Arial" w:cs="Arial"/>
          <w:sz w:val="22"/>
          <w:szCs w:val="22"/>
        </w:rPr>
        <w:t xml:space="preserve"> Mahallesi O-33-A-21-B-22_A pafta, 2371 ada, 7 </w:t>
      </w:r>
      <w:proofErr w:type="spellStart"/>
      <w:r w:rsidRPr="00547B64">
        <w:rPr>
          <w:rFonts w:ascii="Arial" w:hAnsi="Arial" w:cs="Arial"/>
          <w:sz w:val="22"/>
          <w:szCs w:val="22"/>
        </w:rPr>
        <w:t>nolu</w:t>
      </w:r>
      <w:proofErr w:type="spellEnd"/>
      <w:r w:rsidRPr="00547B64">
        <w:rPr>
          <w:rFonts w:ascii="Arial" w:hAnsi="Arial" w:cs="Arial"/>
          <w:sz w:val="22"/>
          <w:szCs w:val="22"/>
        </w:rPr>
        <w:t xml:space="preserve"> parsel ile ilgili imar planı değişikliği teklifinin görüşülmesi.  </w:t>
      </w:r>
    </w:p>
    <w:p w14:paraId="297E67E1" w14:textId="77777777" w:rsidR="00547B64" w:rsidRPr="00547B64" w:rsidRDefault="00547B64" w:rsidP="00547B64">
      <w:pPr>
        <w:pStyle w:val="ListeParagraf"/>
        <w:rPr>
          <w:rFonts w:ascii="Arial" w:hAnsi="Arial" w:cs="Arial"/>
          <w:sz w:val="10"/>
          <w:szCs w:val="10"/>
        </w:rPr>
      </w:pPr>
    </w:p>
    <w:p w14:paraId="7163F562" w14:textId="77777777" w:rsidR="00547B64" w:rsidRPr="00547B64" w:rsidRDefault="00547B64" w:rsidP="00547B64">
      <w:pPr>
        <w:numPr>
          <w:ilvl w:val="0"/>
          <w:numId w:val="1"/>
        </w:numPr>
        <w:tabs>
          <w:tab w:val="clear" w:pos="360"/>
          <w:tab w:val="left" w:pos="567"/>
        </w:tabs>
        <w:ind w:left="567" w:hanging="425"/>
        <w:jc w:val="both"/>
        <w:rPr>
          <w:rFonts w:ascii="Arial" w:hAnsi="Arial" w:cs="Arial"/>
          <w:sz w:val="22"/>
          <w:szCs w:val="22"/>
        </w:rPr>
      </w:pPr>
      <w:r w:rsidRPr="00547B64">
        <w:rPr>
          <w:rFonts w:ascii="Arial" w:hAnsi="Arial" w:cs="Arial"/>
          <w:sz w:val="22"/>
          <w:szCs w:val="22"/>
        </w:rPr>
        <w:t>Yenişehir Belediyesi bünyesinde bulunan Misafirhanenin 2022-2023 Yılı ücretlerinin tespit edilmesi ile ilgili teklifin görüşülmesi.</w:t>
      </w:r>
    </w:p>
    <w:p w14:paraId="22C997DB" w14:textId="77777777" w:rsidR="00547B64" w:rsidRPr="00547B64" w:rsidRDefault="00547B64" w:rsidP="00547B64">
      <w:pPr>
        <w:pStyle w:val="ListeParagraf"/>
        <w:rPr>
          <w:rFonts w:ascii="Arial" w:hAnsi="Arial" w:cs="Arial"/>
          <w:sz w:val="10"/>
          <w:szCs w:val="10"/>
        </w:rPr>
      </w:pPr>
    </w:p>
    <w:p w14:paraId="2AD36BBA" w14:textId="77777777" w:rsidR="00547B64" w:rsidRPr="00547B64" w:rsidRDefault="00547B64" w:rsidP="00547B64">
      <w:pPr>
        <w:numPr>
          <w:ilvl w:val="0"/>
          <w:numId w:val="1"/>
        </w:numPr>
        <w:tabs>
          <w:tab w:val="clear" w:pos="360"/>
          <w:tab w:val="left" w:pos="567"/>
        </w:tabs>
        <w:ind w:left="567" w:hanging="425"/>
        <w:jc w:val="both"/>
        <w:rPr>
          <w:rFonts w:ascii="Arial" w:hAnsi="Arial" w:cs="Arial"/>
          <w:sz w:val="22"/>
          <w:szCs w:val="22"/>
        </w:rPr>
      </w:pPr>
      <w:r w:rsidRPr="00547B64">
        <w:rPr>
          <w:rFonts w:ascii="Arial" w:hAnsi="Arial" w:cs="Arial"/>
          <w:sz w:val="22"/>
          <w:szCs w:val="22"/>
        </w:rPr>
        <w:t xml:space="preserve">Belediyemiz sınırları içerisinde bulunan </w:t>
      </w:r>
      <w:proofErr w:type="spellStart"/>
      <w:r w:rsidRPr="00547B64">
        <w:rPr>
          <w:rFonts w:ascii="Arial" w:hAnsi="Arial" w:cs="Arial"/>
          <w:sz w:val="22"/>
          <w:szCs w:val="22"/>
        </w:rPr>
        <w:t>Menteş</w:t>
      </w:r>
      <w:proofErr w:type="spellEnd"/>
      <w:r w:rsidRPr="00547B64">
        <w:rPr>
          <w:rFonts w:ascii="Arial" w:hAnsi="Arial" w:cs="Arial"/>
          <w:sz w:val="22"/>
          <w:szCs w:val="22"/>
        </w:rPr>
        <w:t xml:space="preserve"> Mahallesi, H.Okan </w:t>
      </w:r>
      <w:proofErr w:type="spellStart"/>
      <w:r w:rsidRPr="00547B64">
        <w:rPr>
          <w:rFonts w:ascii="Arial" w:hAnsi="Arial" w:cs="Arial"/>
          <w:sz w:val="22"/>
          <w:szCs w:val="22"/>
        </w:rPr>
        <w:t>Merzeci</w:t>
      </w:r>
      <w:proofErr w:type="spellEnd"/>
      <w:r w:rsidRPr="00547B64">
        <w:rPr>
          <w:rFonts w:ascii="Arial" w:hAnsi="Arial" w:cs="Arial"/>
          <w:sz w:val="22"/>
          <w:szCs w:val="22"/>
        </w:rPr>
        <w:t xml:space="preserve"> Caddesi ile İstemihan </w:t>
      </w:r>
      <w:proofErr w:type="spellStart"/>
      <w:r w:rsidRPr="00547B64">
        <w:rPr>
          <w:rFonts w:ascii="Arial" w:hAnsi="Arial" w:cs="Arial"/>
          <w:sz w:val="22"/>
          <w:szCs w:val="22"/>
        </w:rPr>
        <w:t>Talay</w:t>
      </w:r>
      <w:proofErr w:type="spellEnd"/>
      <w:r w:rsidRPr="00547B64">
        <w:rPr>
          <w:rFonts w:ascii="Arial" w:hAnsi="Arial" w:cs="Arial"/>
          <w:sz w:val="22"/>
          <w:szCs w:val="22"/>
        </w:rPr>
        <w:t xml:space="preserve"> Caddesi arasında kalan </w:t>
      </w:r>
      <w:proofErr w:type="spellStart"/>
      <w:r w:rsidRPr="00547B64">
        <w:rPr>
          <w:rFonts w:ascii="Arial" w:hAnsi="Arial" w:cs="Arial"/>
          <w:sz w:val="22"/>
          <w:szCs w:val="22"/>
        </w:rPr>
        <w:t>Nevit</w:t>
      </w:r>
      <w:proofErr w:type="spellEnd"/>
      <w:r w:rsidRPr="00547B64">
        <w:rPr>
          <w:rFonts w:ascii="Arial" w:hAnsi="Arial" w:cs="Arial"/>
          <w:sz w:val="22"/>
          <w:szCs w:val="22"/>
        </w:rPr>
        <w:t xml:space="preserve"> </w:t>
      </w:r>
      <w:proofErr w:type="spellStart"/>
      <w:r w:rsidRPr="00547B64">
        <w:rPr>
          <w:rFonts w:ascii="Arial" w:hAnsi="Arial" w:cs="Arial"/>
          <w:sz w:val="22"/>
          <w:szCs w:val="22"/>
        </w:rPr>
        <w:t>Kodallı</w:t>
      </w:r>
      <w:proofErr w:type="spellEnd"/>
      <w:r w:rsidRPr="00547B64">
        <w:rPr>
          <w:rFonts w:ascii="Arial" w:hAnsi="Arial" w:cs="Arial"/>
          <w:sz w:val="22"/>
          <w:szCs w:val="22"/>
        </w:rPr>
        <w:t xml:space="preserve"> Caddesinin sağ tarafının, </w:t>
      </w:r>
      <w:proofErr w:type="spellStart"/>
      <w:r w:rsidRPr="00547B64">
        <w:rPr>
          <w:rFonts w:ascii="Arial" w:hAnsi="Arial" w:cs="Arial"/>
          <w:sz w:val="22"/>
          <w:szCs w:val="22"/>
        </w:rPr>
        <w:t>Eğriçam</w:t>
      </w:r>
      <w:proofErr w:type="spellEnd"/>
      <w:r w:rsidRPr="00547B64">
        <w:rPr>
          <w:rFonts w:ascii="Arial" w:hAnsi="Arial" w:cs="Arial"/>
          <w:sz w:val="22"/>
          <w:szCs w:val="22"/>
        </w:rPr>
        <w:t xml:space="preserve"> Mahallesi, H.Okan </w:t>
      </w:r>
      <w:proofErr w:type="spellStart"/>
      <w:r w:rsidRPr="00547B64">
        <w:rPr>
          <w:rFonts w:ascii="Arial" w:hAnsi="Arial" w:cs="Arial"/>
          <w:sz w:val="22"/>
          <w:szCs w:val="22"/>
        </w:rPr>
        <w:t>Merzeci</w:t>
      </w:r>
      <w:proofErr w:type="spellEnd"/>
      <w:r w:rsidRPr="00547B64">
        <w:rPr>
          <w:rFonts w:ascii="Arial" w:hAnsi="Arial" w:cs="Arial"/>
          <w:sz w:val="22"/>
          <w:szCs w:val="22"/>
        </w:rPr>
        <w:t xml:space="preserve"> Caddesi ile 7. Cadde arasında kalan </w:t>
      </w:r>
      <w:proofErr w:type="spellStart"/>
      <w:r w:rsidRPr="00547B64">
        <w:rPr>
          <w:rFonts w:ascii="Arial" w:hAnsi="Arial" w:cs="Arial"/>
          <w:sz w:val="22"/>
          <w:szCs w:val="22"/>
        </w:rPr>
        <w:t>Nevit</w:t>
      </w:r>
      <w:proofErr w:type="spellEnd"/>
      <w:r w:rsidRPr="00547B64">
        <w:rPr>
          <w:rFonts w:ascii="Arial" w:hAnsi="Arial" w:cs="Arial"/>
          <w:sz w:val="22"/>
          <w:szCs w:val="22"/>
        </w:rPr>
        <w:t xml:space="preserve"> </w:t>
      </w:r>
      <w:proofErr w:type="spellStart"/>
      <w:r w:rsidRPr="00547B64">
        <w:rPr>
          <w:rFonts w:ascii="Arial" w:hAnsi="Arial" w:cs="Arial"/>
          <w:sz w:val="22"/>
          <w:szCs w:val="22"/>
        </w:rPr>
        <w:t>Kodallı</w:t>
      </w:r>
      <w:proofErr w:type="spellEnd"/>
      <w:r w:rsidRPr="00547B64">
        <w:rPr>
          <w:rFonts w:ascii="Arial" w:hAnsi="Arial" w:cs="Arial"/>
          <w:sz w:val="22"/>
          <w:szCs w:val="22"/>
        </w:rPr>
        <w:t xml:space="preserve"> Caddesinin sol tarafının, Batıkent Mahallesi, 7. Cadde ile İstemihan </w:t>
      </w:r>
      <w:proofErr w:type="spellStart"/>
      <w:r w:rsidRPr="00547B64">
        <w:rPr>
          <w:rFonts w:ascii="Arial" w:hAnsi="Arial" w:cs="Arial"/>
          <w:sz w:val="22"/>
          <w:szCs w:val="22"/>
        </w:rPr>
        <w:t>Talay</w:t>
      </w:r>
      <w:proofErr w:type="spellEnd"/>
      <w:r w:rsidRPr="00547B64">
        <w:rPr>
          <w:rFonts w:ascii="Arial" w:hAnsi="Arial" w:cs="Arial"/>
          <w:sz w:val="22"/>
          <w:szCs w:val="22"/>
        </w:rPr>
        <w:t xml:space="preserve"> Caddesi arasında kalan </w:t>
      </w:r>
      <w:proofErr w:type="spellStart"/>
      <w:r w:rsidRPr="00547B64">
        <w:rPr>
          <w:rFonts w:ascii="Arial" w:hAnsi="Arial" w:cs="Arial"/>
          <w:sz w:val="22"/>
          <w:szCs w:val="22"/>
        </w:rPr>
        <w:t>Nevit</w:t>
      </w:r>
      <w:proofErr w:type="spellEnd"/>
      <w:r w:rsidRPr="00547B64">
        <w:rPr>
          <w:rFonts w:ascii="Arial" w:hAnsi="Arial" w:cs="Arial"/>
          <w:sz w:val="22"/>
          <w:szCs w:val="22"/>
        </w:rPr>
        <w:t xml:space="preserve"> </w:t>
      </w:r>
      <w:proofErr w:type="spellStart"/>
      <w:r w:rsidRPr="00547B64">
        <w:rPr>
          <w:rFonts w:ascii="Arial" w:hAnsi="Arial" w:cs="Arial"/>
          <w:sz w:val="22"/>
          <w:szCs w:val="22"/>
        </w:rPr>
        <w:t>Kodallı</w:t>
      </w:r>
      <w:proofErr w:type="spellEnd"/>
      <w:r w:rsidRPr="00547B64">
        <w:rPr>
          <w:rFonts w:ascii="Arial" w:hAnsi="Arial" w:cs="Arial"/>
          <w:sz w:val="22"/>
          <w:szCs w:val="22"/>
        </w:rPr>
        <w:t xml:space="preserve"> Caddesinin sol tarafının içkili yer bölgesine dahil edilip edilmemesi ile ilgili teklifin görüşülmesi.</w:t>
      </w:r>
    </w:p>
    <w:p w14:paraId="0BD876C5" w14:textId="77777777" w:rsidR="00547B64" w:rsidRPr="00547B64" w:rsidRDefault="00547B64" w:rsidP="00547B64">
      <w:pPr>
        <w:pStyle w:val="ListeParagraf"/>
        <w:rPr>
          <w:rFonts w:ascii="Arial" w:hAnsi="Arial" w:cs="Arial"/>
          <w:sz w:val="10"/>
          <w:szCs w:val="10"/>
        </w:rPr>
      </w:pPr>
    </w:p>
    <w:p w14:paraId="0A511FE3" w14:textId="77777777" w:rsidR="00547B64" w:rsidRPr="00547B64" w:rsidRDefault="00547B64" w:rsidP="00547B64">
      <w:pPr>
        <w:numPr>
          <w:ilvl w:val="0"/>
          <w:numId w:val="1"/>
        </w:numPr>
        <w:tabs>
          <w:tab w:val="clear" w:pos="360"/>
          <w:tab w:val="left" w:pos="567"/>
        </w:tabs>
        <w:ind w:left="567" w:hanging="425"/>
        <w:jc w:val="both"/>
        <w:rPr>
          <w:rFonts w:ascii="Arial" w:hAnsi="Arial" w:cs="Arial"/>
          <w:color w:val="FF0000"/>
          <w:sz w:val="22"/>
          <w:szCs w:val="22"/>
        </w:rPr>
      </w:pPr>
      <w:r w:rsidRPr="00547B64">
        <w:rPr>
          <w:rFonts w:ascii="Arial" w:hAnsi="Arial" w:cs="Arial"/>
          <w:sz w:val="22"/>
          <w:szCs w:val="22"/>
        </w:rPr>
        <w:t>2022 Mali yılı Bütçesine "Ek Ödenek" verilmesi ile ilgili teklifin görüşülmesi</w:t>
      </w:r>
      <w:r w:rsidRPr="00547B64">
        <w:rPr>
          <w:rFonts w:ascii="Arial" w:hAnsi="Arial" w:cs="Arial"/>
          <w:color w:val="FF0000"/>
          <w:sz w:val="22"/>
          <w:szCs w:val="22"/>
        </w:rPr>
        <w:t>.</w:t>
      </w:r>
    </w:p>
    <w:p w14:paraId="65410368" w14:textId="77777777" w:rsidR="00547B64" w:rsidRPr="00547B64" w:rsidRDefault="00547B64" w:rsidP="00547B64">
      <w:pPr>
        <w:pStyle w:val="ListeParagraf"/>
        <w:rPr>
          <w:rFonts w:ascii="Arial" w:hAnsi="Arial" w:cs="Arial"/>
          <w:color w:val="FF0000"/>
          <w:sz w:val="10"/>
          <w:szCs w:val="10"/>
        </w:rPr>
      </w:pPr>
    </w:p>
    <w:p w14:paraId="0A2C929D" w14:textId="77777777" w:rsidR="00547B64" w:rsidRPr="00547B64" w:rsidRDefault="00547B64" w:rsidP="00547B64">
      <w:pPr>
        <w:numPr>
          <w:ilvl w:val="0"/>
          <w:numId w:val="1"/>
        </w:numPr>
        <w:tabs>
          <w:tab w:val="clear" w:pos="360"/>
          <w:tab w:val="num" w:pos="502"/>
          <w:tab w:val="left" w:pos="709"/>
        </w:tabs>
        <w:ind w:left="502"/>
        <w:jc w:val="both"/>
        <w:rPr>
          <w:rFonts w:ascii="Arial" w:hAnsi="Arial" w:cs="Arial"/>
          <w:sz w:val="22"/>
          <w:szCs w:val="22"/>
        </w:rPr>
      </w:pPr>
      <w:r w:rsidRPr="00547B64">
        <w:rPr>
          <w:rFonts w:ascii="Arial" w:hAnsi="Arial" w:cs="Arial"/>
          <w:sz w:val="22"/>
          <w:szCs w:val="22"/>
        </w:rPr>
        <w:t>Belediye hizmetlerinde kullanılmak üzere taşıt alımı ve oluşabilecek nakit ihtiyacının karşılanması amacı ile yurtiçi bankalarından iç borçlanma yapılabilmesi için Belediye Başkanına yetki verilmesi ile ilgili teklifin görüşülmesi.</w:t>
      </w:r>
    </w:p>
    <w:p w14:paraId="6B013EBD" w14:textId="77777777" w:rsidR="00547B64" w:rsidRPr="00547B64" w:rsidRDefault="00547B64" w:rsidP="00547B64">
      <w:pPr>
        <w:tabs>
          <w:tab w:val="left" w:pos="567"/>
        </w:tabs>
        <w:ind w:left="142"/>
        <w:jc w:val="both"/>
        <w:rPr>
          <w:rFonts w:ascii="Arial" w:hAnsi="Arial" w:cs="Arial"/>
          <w:color w:val="FF0000"/>
          <w:sz w:val="10"/>
          <w:szCs w:val="10"/>
        </w:rPr>
      </w:pPr>
    </w:p>
    <w:p w14:paraId="29D0D139" w14:textId="77777777" w:rsidR="00547B64" w:rsidRPr="00547B64" w:rsidRDefault="00547B64" w:rsidP="00547B64">
      <w:pPr>
        <w:numPr>
          <w:ilvl w:val="0"/>
          <w:numId w:val="1"/>
        </w:numPr>
        <w:tabs>
          <w:tab w:val="clear" w:pos="360"/>
          <w:tab w:val="left" w:pos="567"/>
        </w:tabs>
        <w:ind w:left="567" w:hanging="425"/>
        <w:jc w:val="both"/>
        <w:rPr>
          <w:rFonts w:ascii="Arial" w:hAnsi="Arial" w:cs="Arial"/>
          <w:sz w:val="22"/>
          <w:szCs w:val="22"/>
        </w:rPr>
      </w:pPr>
      <w:proofErr w:type="spellStart"/>
      <w:r w:rsidRPr="00547B64">
        <w:rPr>
          <w:rFonts w:ascii="Arial" w:hAnsi="Arial" w:cs="Arial"/>
          <w:sz w:val="22"/>
          <w:szCs w:val="22"/>
        </w:rPr>
        <w:t>Kardeşşehir</w:t>
      </w:r>
      <w:proofErr w:type="spellEnd"/>
      <w:r w:rsidRPr="00547B64">
        <w:rPr>
          <w:rFonts w:ascii="Arial" w:hAnsi="Arial" w:cs="Arial"/>
          <w:sz w:val="22"/>
          <w:szCs w:val="22"/>
        </w:rPr>
        <w:t xml:space="preserve"> Belediyesi Adıyaman/Besni </w:t>
      </w:r>
      <w:proofErr w:type="spellStart"/>
      <w:r w:rsidRPr="00547B64">
        <w:rPr>
          <w:rFonts w:ascii="Arial" w:hAnsi="Arial" w:cs="Arial"/>
          <w:sz w:val="22"/>
          <w:szCs w:val="22"/>
        </w:rPr>
        <w:t>Kesmetepe</w:t>
      </w:r>
      <w:proofErr w:type="spellEnd"/>
      <w:r w:rsidRPr="00547B64">
        <w:rPr>
          <w:rFonts w:ascii="Arial" w:hAnsi="Arial" w:cs="Arial"/>
          <w:sz w:val="22"/>
          <w:szCs w:val="22"/>
        </w:rPr>
        <w:t xml:space="preserve"> Belediyesine nakdi destek sağlanması ile ilgili teklife ait Plan ve Bütçe Komisyonu ile Toplumsal Adalet ve Cinsiyet Eşitliği Komisyonu ortak raporunun görüşülmesi.</w:t>
      </w:r>
    </w:p>
    <w:p w14:paraId="4AF73539" w14:textId="77777777" w:rsidR="00547B64" w:rsidRPr="00547B64" w:rsidRDefault="00547B64" w:rsidP="00547B64">
      <w:pPr>
        <w:tabs>
          <w:tab w:val="left" w:pos="567"/>
        </w:tabs>
        <w:ind w:left="567"/>
        <w:jc w:val="both"/>
        <w:rPr>
          <w:rFonts w:ascii="Arial" w:hAnsi="Arial" w:cs="Arial"/>
          <w:sz w:val="10"/>
          <w:szCs w:val="10"/>
        </w:rPr>
      </w:pPr>
    </w:p>
    <w:p w14:paraId="08C1AA6C" w14:textId="77777777" w:rsidR="00547B64" w:rsidRPr="00547B64" w:rsidRDefault="00547B64" w:rsidP="00547B64">
      <w:pPr>
        <w:numPr>
          <w:ilvl w:val="0"/>
          <w:numId w:val="1"/>
        </w:numPr>
        <w:tabs>
          <w:tab w:val="clear" w:pos="360"/>
          <w:tab w:val="left" w:pos="567"/>
        </w:tabs>
        <w:ind w:left="567" w:hanging="425"/>
        <w:jc w:val="both"/>
        <w:rPr>
          <w:rFonts w:ascii="Arial" w:hAnsi="Arial" w:cs="Arial"/>
          <w:sz w:val="22"/>
          <w:szCs w:val="22"/>
        </w:rPr>
      </w:pPr>
      <w:r w:rsidRPr="00547B64">
        <w:rPr>
          <w:rFonts w:ascii="Arial" w:hAnsi="Arial" w:cs="Arial"/>
          <w:sz w:val="22"/>
          <w:szCs w:val="22"/>
        </w:rPr>
        <w:t xml:space="preserve">Mülkiyeti Belediyemize ait olan </w:t>
      </w:r>
      <w:proofErr w:type="spellStart"/>
      <w:r w:rsidRPr="00547B64">
        <w:rPr>
          <w:rFonts w:ascii="Arial" w:hAnsi="Arial" w:cs="Arial"/>
          <w:sz w:val="22"/>
          <w:szCs w:val="22"/>
        </w:rPr>
        <w:t>İnsu</w:t>
      </w:r>
      <w:proofErr w:type="spellEnd"/>
      <w:r w:rsidRPr="00547B64">
        <w:rPr>
          <w:rFonts w:ascii="Arial" w:hAnsi="Arial" w:cs="Arial"/>
          <w:sz w:val="22"/>
          <w:szCs w:val="22"/>
        </w:rPr>
        <w:t xml:space="preserve">, 153 ada, 1 </w:t>
      </w:r>
      <w:proofErr w:type="spellStart"/>
      <w:r w:rsidRPr="00547B64">
        <w:rPr>
          <w:rFonts w:ascii="Arial" w:hAnsi="Arial" w:cs="Arial"/>
          <w:sz w:val="22"/>
          <w:szCs w:val="22"/>
        </w:rPr>
        <w:t>nolu</w:t>
      </w:r>
      <w:proofErr w:type="spellEnd"/>
      <w:r w:rsidRPr="00547B64">
        <w:rPr>
          <w:rFonts w:ascii="Arial" w:hAnsi="Arial" w:cs="Arial"/>
          <w:sz w:val="22"/>
          <w:szCs w:val="22"/>
        </w:rPr>
        <w:t xml:space="preserve"> parsel üzerinde bulunan binanın, </w:t>
      </w:r>
      <w:proofErr w:type="spellStart"/>
      <w:r w:rsidRPr="00547B64">
        <w:rPr>
          <w:rFonts w:ascii="Arial" w:hAnsi="Arial" w:cs="Arial"/>
          <w:sz w:val="22"/>
          <w:szCs w:val="22"/>
        </w:rPr>
        <w:t>İnsu</w:t>
      </w:r>
      <w:proofErr w:type="spellEnd"/>
      <w:r w:rsidRPr="00547B64">
        <w:rPr>
          <w:rFonts w:ascii="Arial" w:hAnsi="Arial" w:cs="Arial"/>
          <w:sz w:val="22"/>
          <w:szCs w:val="22"/>
        </w:rPr>
        <w:t xml:space="preserve"> Köyü Muhtarlığına mahalle sakinlerinin Gönüllü Evi olarak (biçki-dikiş, nakış kursları v.b.) kullanılmak üzere tahsisi ile süresinin belirlenmesi ve Belediye Encümenine tahsis yetkisinin verilmesi ile ilgili teklife ait Sosyal Yardım ve Hizmetler Komisyon raporunun görüşülmesi.</w:t>
      </w:r>
    </w:p>
    <w:p w14:paraId="08B39521" w14:textId="77777777" w:rsidR="00547B64" w:rsidRPr="00547B64" w:rsidRDefault="00547B64" w:rsidP="00547B64">
      <w:pPr>
        <w:pStyle w:val="ListeParagraf"/>
        <w:rPr>
          <w:rFonts w:ascii="Arial" w:hAnsi="Arial" w:cs="Arial"/>
          <w:sz w:val="10"/>
          <w:szCs w:val="10"/>
        </w:rPr>
      </w:pPr>
    </w:p>
    <w:p w14:paraId="6C6CC6B0" w14:textId="77777777" w:rsidR="00547B64" w:rsidRPr="00547B64" w:rsidRDefault="00547B64" w:rsidP="00547B64">
      <w:pPr>
        <w:numPr>
          <w:ilvl w:val="0"/>
          <w:numId w:val="1"/>
        </w:numPr>
        <w:tabs>
          <w:tab w:val="clear" w:pos="360"/>
          <w:tab w:val="left" w:pos="567"/>
        </w:tabs>
        <w:ind w:left="567" w:hanging="567"/>
        <w:jc w:val="both"/>
        <w:rPr>
          <w:rFonts w:ascii="Arial" w:hAnsi="Arial" w:cs="Arial"/>
          <w:sz w:val="22"/>
          <w:szCs w:val="22"/>
        </w:rPr>
      </w:pPr>
      <w:r w:rsidRPr="00547B64">
        <w:rPr>
          <w:rFonts w:ascii="Arial" w:hAnsi="Arial" w:cs="Arial"/>
          <w:sz w:val="22"/>
          <w:szCs w:val="22"/>
        </w:rPr>
        <w:t>Yenişehir Belediyesi sınırlar içerisinde Hürriyet Mahallesi semt pazar yerinin güneyinde kapalı balık pazarı kurulması ile ilgili teklife ait Ekoloji Komisyonu ile Gıda Tarım ve Sağlık Komisyonu ortak raporunun görüşülmesi.</w:t>
      </w:r>
    </w:p>
    <w:p w14:paraId="240F3484" w14:textId="77777777" w:rsidR="00547B64" w:rsidRPr="00547B64" w:rsidRDefault="00547B64" w:rsidP="00547B64">
      <w:pPr>
        <w:tabs>
          <w:tab w:val="left" w:pos="567"/>
        </w:tabs>
        <w:ind w:left="567"/>
        <w:jc w:val="both"/>
        <w:rPr>
          <w:rFonts w:ascii="Arial" w:hAnsi="Arial" w:cs="Arial"/>
          <w:sz w:val="10"/>
          <w:szCs w:val="10"/>
        </w:rPr>
      </w:pPr>
    </w:p>
    <w:p w14:paraId="765E790D" w14:textId="77777777" w:rsidR="00547B64" w:rsidRPr="00547B64" w:rsidRDefault="00547B64" w:rsidP="00547B64">
      <w:pPr>
        <w:numPr>
          <w:ilvl w:val="0"/>
          <w:numId w:val="1"/>
        </w:numPr>
        <w:tabs>
          <w:tab w:val="clear" w:pos="360"/>
          <w:tab w:val="left" w:pos="567"/>
        </w:tabs>
        <w:ind w:left="567" w:hanging="567"/>
        <w:jc w:val="both"/>
        <w:rPr>
          <w:rFonts w:ascii="Arial" w:hAnsi="Arial" w:cs="Arial"/>
          <w:sz w:val="22"/>
          <w:szCs w:val="22"/>
        </w:rPr>
      </w:pPr>
      <w:r w:rsidRPr="00547B64">
        <w:rPr>
          <w:rFonts w:ascii="Arial" w:hAnsi="Arial" w:cs="Arial"/>
          <w:sz w:val="22"/>
          <w:szCs w:val="22"/>
        </w:rPr>
        <w:t>Sürdürülebilirlik için yerel yönetimler, sürdürülebilir politikalarını şekillendirmekte ve düşük emisyonlu doğa temelli eşitlikçi dirençli ve döngesel kalkınma için yereldeki aksiyonlara yön veren, sürdürülebilir kentsel kalkınmayı odağına almış yerel ve bölgesel yönetimlerle birlikte çalışan bu ağ (ICLEI) üyeliği ile ilgili teklife ait Proje Geliştirme, Avrupa Birliği ve Dış İlişkiler Komisyonu ile Ekonomik Hayatın Geliştirilmesi Komisyonu ortak raporunun görüşülmesi.</w:t>
      </w:r>
    </w:p>
    <w:p w14:paraId="2156E468" w14:textId="77777777" w:rsidR="00547B64" w:rsidRPr="00547B64" w:rsidRDefault="00547B64" w:rsidP="00547B64">
      <w:pPr>
        <w:pStyle w:val="ListeParagraf"/>
        <w:rPr>
          <w:rFonts w:ascii="Arial" w:hAnsi="Arial" w:cs="Arial"/>
          <w:sz w:val="10"/>
          <w:szCs w:val="10"/>
        </w:rPr>
      </w:pPr>
    </w:p>
    <w:p w14:paraId="1D8526DA" w14:textId="77777777" w:rsidR="00547B64" w:rsidRPr="00547B64" w:rsidRDefault="00547B64" w:rsidP="00547B64">
      <w:pPr>
        <w:numPr>
          <w:ilvl w:val="0"/>
          <w:numId w:val="1"/>
        </w:numPr>
        <w:tabs>
          <w:tab w:val="clear" w:pos="360"/>
          <w:tab w:val="left" w:pos="567"/>
        </w:tabs>
        <w:ind w:left="567" w:hanging="567"/>
        <w:jc w:val="both"/>
        <w:rPr>
          <w:rFonts w:ascii="Arial" w:hAnsi="Arial" w:cs="Arial"/>
          <w:sz w:val="22"/>
          <w:szCs w:val="22"/>
        </w:rPr>
      </w:pPr>
      <w:r w:rsidRPr="00547B64">
        <w:rPr>
          <w:rFonts w:ascii="Arial" w:hAnsi="Arial" w:cs="Arial"/>
          <w:sz w:val="22"/>
          <w:szCs w:val="22"/>
        </w:rPr>
        <w:t xml:space="preserve">17. Mersin Arkeoloji Günleri etkinliklerini gerçekleştirmek için İçel Sanat Kulübüne nakdi destek sağlanması ile ilgili teklife ait Plan ve Bütçe Komisyonu ile Kültür Sanat ve Turizm Komisyonu ortak raporunun görüşülmesi. </w:t>
      </w:r>
    </w:p>
    <w:p w14:paraId="18302E19" w14:textId="77777777" w:rsidR="00547B64" w:rsidRPr="00547B64" w:rsidRDefault="00547B64" w:rsidP="00547B64">
      <w:pPr>
        <w:pStyle w:val="ListeParagraf"/>
        <w:rPr>
          <w:rFonts w:ascii="Arial" w:hAnsi="Arial" w:cs="Arial"/>
          <w:sz w:val="10"/>
          <w:szCs w:val="10"/>
        </w:rPr>
      </w:pPr>
    </w:p>
    <w:p w14:paraId="0B6531B4" w14:textId="77777777" w:rsidR="00547B64" w:rsidRPr="00547B64" w:rsidRDefault="00547B64" w:rsidP="00547B64">
      <w:pPr>
        <w:numPr>
          <w:ilvl w:val="0"/>
          <w:numId w:val="1"/>
        </w:numPr>
        <w:tabs>
          <w:tab w:val="clear" w:pos="360"/>
          <w:tab w:val="left" w:pos="567"/>
        </w:tabs>
        <w:ind w:left="567" w:hanging="567"/>
        <w:jc w:val="both"/>
        <w:rPr>
          <w:rFonts w:ascii="Arial" w:hAnsi="Arial" w:cs="Arial"/>
          <w:sz w:val="22"/>
          <w:szCs w:val="22"/>
        </w:rPr>
      </w:pPr>
      <w:r w:rsidRPr="00547B64">
        <w:rPr>
          <w:rFonts w:ascii="Arial" w:hAnsi="Arial" w:cs="Arial"/>
          <w:sz w:val="22"/>
          <w:szCs w:val="22"/>
        </w:rPr>
        <w:t>Yenişehir Belediyesi Gençlik ve Spor Hizmetleri Müdürlüğünün Görev, Yetki ve Sorumlulukları ile Çalışma Usul ve Esaslarına Dair Yönetmelik Taslağı teklifine ait Eğitim, Bilişim, Gençlik ve Spor Komisyonu ile Toplumsal Adalet ve Cinsiyet Eşitliği Komisyonu ortak raporunun görüşülmesi.</w:t>
      </w:r>
    </w:p>
    <w:p w14:paraId="443077D8" w14:textId="77777777" w:rsidR="00547B64" w:rsidRPr="00547B64" w:rsidRDefault="00547B64" w:rsidP="00547B64">
      <w:pPr>
        <w:pStyle w:val="ListeParagraf"/>
        <w:rPr>
          <w:rFonts w:ascii="Arial" w:hAnsi="Arial" w:cs="Arial"/>
          <w:sz w:val="22"/>
          <w:szCs w:val="22"/>
        </w:rPr>
      </w:pPr>
    </w:p>
    <w:p w14:paraId="12726ED1" w14:textId="77777777" w:rsidR="00547B64" w:rsidRPr="00547B64" w:rsidRDefault="00547B64" w:rsidP="00547B64">
      <w:pPr>
        <w:numPr>
          <w:ilvl w:val="0"/>
          <w:numId w:val="1"/>
        </w:numPr>
        <w:tabs>
          <w:tab w:val="clear" w:pos="360"/>
          <w:tab w:val="left" w:pos="567"/>
        </w:tabs>
        <w:ind w:left="567" w:hanging="567"/>
        <w:jc w:val="both"/>
        <w:rPr>
          <w:rFonts w:ascii="Arial" w:hAnsi="Arial" w:cs="Arial"/>
          <w:sz w:val="22"/>
          <w:szCs w:val="22"/>
        </w:rPr>
      </w:pPr>
      <w:r w:rsidRPr="00547B64">
        <w:rPr>
          <w:rFonts w:ascii="Arial" w:hAnsi="Arial" w:cs="Arial"/>
          <w:sz w:val="22"/>
          <w:szCs w:val="22"/>
        </w:rPr>
        <w:t xml:space="preserve">Belediyemiz sınırları içerisinde bulunan Palmiye Mahallesi ve Gazi Mahallesini birbirinden ayıran 2. Caddenin, Palmiye Mahallesi Adnan Menderes Bulvarından başlayıp, 1203 sokakta son bulunan (sağ kısmı) ve Gazi Mahallesi GMK Bulvarından başlayıp 1301 sokakta son bulan (sol kısmı) kısmının Belediye İçkili Yer Bölgesine dahil edilip edilmemesi ile ilgili teklife ait İmar Komisyonu, Ekoloji Komisyonu ile Gıda Tarım ve Sağlık Komisyonu ortak raporunun görüşülmesi. </w:t>
      </w:r>
    </w:p>
    <w:p w14:paraId="4B11F721" w14:textId="77777777" w:rsidR="00547B64" w:rsidRPr="00547B64" w:rsidRDefault="00547B64" w:rsidP="00547B64">
      <w:pPr>
        <w:pStyle w:val="ListeParagraf"/>
        <w:rPr>
          <w:rFonts w:ascii="Arial" w:hAnsi="Arial" w:cs="Arial"/>
          <w:sz w:val="10"/>
          <w:szCs w:val="10"/>
        </w:rPr>
      </w:pPr>
    </w:p>
    <w:p w14:paraId="0B429777" w14:textId="77777777" w:rsidR="00547B64" w:rsidRPr="00547B64" w:rsidRDefault="00547B64" w:rsidP="00547B64">
      <w:pPr>
        <w:numPr>
          <w:ilvl w:val="0"/>
          <w:numId w:val="1"/>
        </w:numPr>
        <w:tabs>
          <w:tab w:val="clear" w:pos="360"/>
          <w:tab w:val="left" w:pos="567"/>
        </w:tabs>
        <w:ind w:left="567" w:hanging="567"/>
        <w:jc w:val="both"/>
        <w:rPr>
          <w:rFonts w:ascii="Arial" w:hAnsi="Arial" w:cs="Arial"/>
          <w:sz w:val="22"/>
          <w:szCs w:val="22"/>
        </w:rPr>
      </w:pPr>
      <w:r w:rsidRPr="00547B64">
        <w:rPr>
          <w:rFonts w:ascii="Arial" w:hAnsi="Arial" w:cs="Arial"/>
          <w:sz w:val="22"/>
          <w:szCs w:val="22"/>
        </w:rPr>
        <w:t>Belediyemiz sınırları içerisinde bulunan Bahçelievler Mahallesi ve Cumhuriyet Mahallesini birbirinden ayıran 16. Caddenin, Cumhuriyet Mahallesi GMK Bulvarından başlayıp, 1651 Sokakta son bulunan (sağ kısmı) ve Bahçelievler Mahallesi GMK Bulvarından başlayıp 1809 Sokakta son bulan (sol kısmı) kısmının Belediye İçkili Yer bölgesine dahil edilip edilmemesi ile ilgili teklife ait İmar Komisyonu, Ekoloji Komisyonu ile Gıda Tarım ve Sağlık Komisyonu ortak raporunun görüşülmesi.</w:t>
      </w:r>
    </w:p>
    <w:p w14:paraId="14B967FB" w14:textId="77777777" w:rsidR="00547B64" w:rsidRPr="00547B64" w:rsidRDefault="00547B64" w:rsidP="00547B64">
      <w:pPr>
        <w:pStyle w:val="ListeParagraf"/>
        <w:rPr>
          <w:rFonts w:ascii="Arial" w:hAnsi="Arial" w:cs="Arial"/>
          <w:sz w:val="10"/>
          <w:szCs w:val="10"/>
        </w:rPr>
      </w:pPr>
    </w:p>
    <w:p w14:paraId="27D6C10E" w14:textId="77777777" w:rsidR="00547B64" w:rsidRPr="00547B64" w:rsidRDefault="00547B64" w:rsidP="00547B64">
      <w:pPr>
        <w:numPr>
          <w:ilvl w:val="0"/>
          <w:numId w:val="1"/>
        </w:numPr>
        <w:tabs>
          <w:tab w:val="clear" w:pos="360"/>
          <w:tab w:val="left" w:pos="567"/>
        </w:tabs>
        <w:ind w:left="567" w:hanging="567"/>
        <w:jc w:val="both"/>
        <w:rPr>
          <w:rFonts w:ascii="Arial" w:hAnsi="Arial" w:cs="Arial"/>
          <w:sz w:val="22"/>
          <w:szCs w:val="22"/>
        </w:rPr>
      </w:pPr>
      <w:r w:rsidRPr="00547B64">
        <w:rPr>
          <w:rFonts w:ascii="Arial" w:hAnsi="Arial" w:cs="Arial"/>
          <w:sz w:val="22"/>
          <w:szCs w:val="22"/>
        </w:rPr>
        <w:t xml:space="preserve">Belediyemiz sınırları içerisinde bulunan Çiftlikköy Mahallesi, 34. Caddenin 13. Cad. (Ali Kaya Mutlu Cad.) ile 32251 Sokak arasında kalan sol tarafı, </w:t>
      </w:r>
      <w:proofErr w:type="spellStart"/>
      <w:r w:rsidRPr="00547B64">
        <w:rPr>
          <w:rFonts w:ascii="Arial" w:hAnsi="Arial" w:cs="Arial"/>
          <w:sz w:val="22"/>
          <w:szCs w:val="22"/>
        </w:rPr>
        <w:t>Kuzeykent</w:t>
      </w:r>
      <w:proofErr w:type="spellEnd"/>
      <w:r w:rsidRPr="00547B64">
        <w:rPr>
          <w:rFonts w:ascii="Arial" w:hAnsi="Arial" w:cs="Arial"/>
          <w:sz w:val="22"/>
          <w:szCs w:val="22"/>
        </w:rPr>
        <w:t xml:space="preserve"> Mahallesi, 34. Caddenin 13. Cad. (Ali Kaya Mutlu Cad.) ile 17. Cadde arasında kalan sağ tarafının Belediye İçkili Yer bölgesine dahil edilip edilmemesi ile ilgili teklife ait İmar Komisyonu, Ekoloji Komisyonu ile Gıda Tarım ve Sağlık Komisyonu ortak raporunun görüşülmesi.</w:t>
      </w:r>
    </w:p>
    <w:p w14:paraId="74B90AC1" w14:textId="77777777" w:rsidR="00547B64" w:rsidRPr="00547B64" w:rsidRDefault="00547B64" w:rsidP="00547B64">
      <w:pPr>
        <w:pStyle w:val="ListeParagraf"/>
        <w:rPr>
          <w:rFonts w:ascii="Arial" w:hAnsi="Arial" w:cs="Arial"/>
          <w:sz w:val="22"/>
          <w:szCs w:val="22"/>
        </w:rPr>
      </w:pPr>
    </w:p>
    <w:p w14:paraId="79DE71B1" w14:textId="77777777" w:rsidR="00547B64" w:rsidRPr="00547B64" w:rsidRDefault="00547B64" w:rsidP="00547B64">
      <w:pPr>
        <w:widowControl w:val="0"/>
        <w:numPr>
          <w:ilvl w:val="0"/>
          <w:numId w:val="1"/>
        </w:numPr>
        <w:tabs>
          <w:tab w:val="clear" w:pos="360"/>
          <w:tab w:val="left" w:pos="426"/>
          <w:tab w:val="left" w:pos="567"/>
        </w:tabs>
        <w:spacing w:line="120" w:lineRule="atLeast"/>
        <w:ind w:left="708" w:hanging="708"/>
        <w:jc w:val="both"/>
        <w:rPr>
          <w:rFonts w:ascii="Arial" w:hAnsi="Arial" w:cs="Arial"/>
          <w:color w:val="FF0000"/>
          <w:sz w:val="22"/>
          <w:szCs w:val="22"/>
        </w:rPr>
      </w:pPr>
      <w:r>
        <w:rPr>
          <w:rFonts w:ascii="Arial" w:hAnsi="Arial" w:cs="Arial"/>
          <w:sz w:val="22"/>
          <w:szCs w:val="22"/>
        </w:rPr>
        <w:t xml:space="preserve">   </w:t>
      </w:r>
      <w:r w:rsidRPr="00547B64">
        <w:rPr>
          <w:rFonts w:ascii="Arial" w:hAnsi="Arial" w:cs="Arial"/>
          <w:sz w:val="22"/>
          <w:szCs w:val="22"/>
        </w:rPr>
        <w:t>Öneriler ve Temenniler.</w:t>
      </w:r>
    </w:p>
    <w:p w14:paraId="65BC7C93" w14:textId="77777777" w:rsidR="00547B64" w:rsidRPr="00547B64" w:rsidRDefault="00547B64" w:rsidP="00547B64">
      <w:pPr>
        <w:pStyle w:val="ListeParagraf"/>
        <w:rPr>
          <w:rFonts w:ascii="Arial" w:hAnsi="Arial" w:cs="Arial"/>
          <w:color w:val="FF0000"/>
          <w:sz w:val="22"/>
          <w:szCs w:val="22"/>
        </w:rPr>
      </w:pPr>
    </w:p>
    <w:p w14:paraId="0B03F530" w14:textId="77777777" w:rsidR="00547B64" w:rsidRPr="00547B64" w:rsidRDefault="00547B64" w:rsidP="00547B64">
      <w:pPr>
        <w:widowControl w:val="0"/>
        <w:tabs>
          <w:tab w:val="left" w:pos="426"/>
          <w:tab w:val="left" w:pos="567"/>
        </w:tabs>
        <w:spacing w:line="120" w:lineRule="atLeast"/>
        <w:jc w:val="both"/>
        <w:rPr>
          <w:rFonts w:ascii="Arial" w:hAnsi="Arial" w:cs="Arial"/>
          <w:color w:val="FF0000"/>
          <w:sz w:val="22"/>
          <w:szCs w:val="22"/>
        </w:rPr>
      </w:pPr>
    </w:p>
    <w:p w14:paraId="31E1E77D" w14:textId="77777777" w:rsidR="00267A3E" w:rsidRDefault="00267A3E"/>
    <w:sectPr w:rsidR="00267A3E">
      <w:pgSz w:w="11906" w:h="16838"/>
      <w:pgMar w:top="1134" w:right="1134" w:bottom="851"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92789C"/>
    <w:multiLevelType w:val="hybridMultilevel"/>
    <w:tmpl w:val="F9E8C024"/>
    <w:lvl w:ilvl="0" w:tplc="96A83A3E">
      <w:start w:val="1"/>
      <w:numFmt w:val="decimal"/>
      <w:lvlText w:val="%1."/>
      <w:lvlJc w:val="left"/>
      <w:pPr>
        <w:tabs>
          <w:tab w:val="num" w:pos="360"/>
        </w:tabs>
        <w:ind w:left="360" w:hanging="360"/>
      </w:pPr>
      <w:rPr>
        <w:rFonts w:ascii="Arial" w:hAnsi="Arial" w:cs="Arial" w:hint="default"/>
        <w:b w:val="0"/>
        <w:color w:val="auto"/>
        <w:sz w:val="20"/>
        <w:szCs w:val="2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16cid:durableId="18534896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76E7"/>
    <w:rsid w:val="0026543D"/>
    <w:rsid w:val="00267A3E"/>
    <w:rsid w:val="004F2E1B"/>
    <w:rsid w:val="00547B64"/>
    <w:rsid w:val="006476E7"/>
    <w:rsid w:val="00776511"/>
    <w:rsid w:val="00891232"/>
    <w:rsid w:val="00CF544E"/>
    <w:rsid w:val="00D701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4C834D"/>
  <w15:chartTrackingRefBased/>
  <w15:docId w15:val="{5B20CA86-F362-40F2-A074-888AEB3E0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character" w:customStyle="1" w:styleId="KonuBalChar">
    <w:name w:val="Konu Başlığı Char"/>
    <w:link w:val="KonuBal"/>
    <w:locked/>
    <w:rsid w:val="0026543D"/>
    <w:rPr>
      <w:rFonts w:ascii="Arial" w:hAnsi="Arial" w:cs="Arial"/>
      <w:b/>
      <w:sz w:val="24"/>
    </w:rPr>
  </w:style>
  <w:style w:type="paragraph" w:styleId="GvdeMetniGirintisi">
    <w:name w:val="Body Text Indent"/>
    <w:basedOn w:val="Normal"/>
    <w:link w:val="GvdeMetniGirintisiChar"/>
    <w:semiHidden/>
    <w:unhideWhenUsed/>
    <w:rsid w:val="0026543D"/>
    <w:pPr>
      <w:ind w:firstLine="851"/>
      <w:jc w:val="both"/>
    </w:pPr>
    <w:rPr>
      <w:rFonts w:ascii="Arial" w:hAnsi="Arial"/>
      <w:sz w:val="24"/>
    </w:rPr>
  </w:style>
  <w:style w:type="character" w:customStyle="1" w:styleId="GvdeMetniGirintisiChar">
    <w:name w:val="Gövde Metni Girintisi Char"/>
    <w:link w:val="GvdeMetniGirintisi"/>
    <w:semiHidden/>
    <w:rsid w:val="0026543D"/>
    <w:rPr>
      <w:rFonts w:ascii="Arial" w:hAnsi="Arial"/>
      <w:sz w:val="24"/>
    </w:rPr>
  </w:style>
  <w:style w:type="paragraph" w:styleId="KonuBal">
    <w:name w:val="Title"/>
    <w:basedOn w:val="Normal"/>
    <w:link w:val="KonuBalChar"/>
    <w:qFormat/>
    <w:rsid w:val="0026543D"/>
    <w:pPr>
      <w:spacing w:before="100" w:beforeAutospacing="1" w:after="100" w:afterAutospacing="1"/>
    </w:pPr>
    <w:rPr>
      <w:rFonts w:ascii="Arial" w:hAnsi="Arial" w:cs="Arial"/>
      <w:b/>
      <w:sz w:val="24"/>
    </w:rPr>
  </w:style>
  <w:style w:type="character" w:customStyle="1" w:styleId="KonuBalChar1">
    <w:name w:val="Konu Başlığı Char1"/>
    <w:link w:val="KonuBal"/>
    <w:uiPriority w:val="10"/>
    <w:rsid w:val="0026543D"/>
    <w:rPr>
      <w:rFonts w:ascii="Cambria" w:eastAsia="Times New Roman" w:hAnsi="Cambria" w:cs="Times New Roman"/>
      <w:b/>
      <w:bCs/>
      <w:kern w:val="28"/>
      <w:sz w:val="32"/>
      <w:szCs w:val="32"/>
    </w:rPr>
  </w:style>
  <w:style w:type="paragraph" w:styleId="ListeParagraf">
    <w:name w:val="List Paragraph"/>
    <w:basedOn w:val="Normal"/>
    <w:uiPriority w:val="34"/>
    <w:qFormat/>
    <w:rsid w:val="0026543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228402">
      <w:bodyDiv w:val="1"/>
      <w:marLeft w:val="0"/>
      <w:marRight w:val="0"/>
      <w:marTop w:val="0"/>
      <w:marBottom w:val="0"/>
      <w:divBdr>
        <w:top w:val="none" w:sz="0" w:space="0" w:color="auto"/>
        <w:left w:val="none" w:sz="0" w:space="0" w:color="auto"/>
        <w:bottom w:val="none" w:sz="0" w:space="0" w:color="auto"/>
        <w:right w:val="none" w:sz="0" w:space="0" w:color="auto"/>
      </w:divBdr>
    </w:div>
    <w:div w:id="1418555609">
      <w:bodyDiv w:val="1"/>
      <w:marLeft w:val="0"/>
      <w:marRight w:val="0"/>
      <w:marTop w:val="0"/>
      <w:marBottom w:val="0"/>
      <w:divBdr>
        <w:top w:val="none" w:sz="0" w:space="0" w:color="auto"/>
        <w:left w:val="none" w:sz="0" w:space="0" w:color="auto"/>
        <w:bottom w:val="none" w:sz="0" w:space="0" w:color="auto"/>
        <w:right w:val="none" w:sz="0" w:space="0" w:color="auto"/>
      </w:divBdr>
    </w:div>
    <w:div w:id="170690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tug\Desktop\06.06.%202022%20MECL&#304;S%20G&#220;NDEM&#304;%20&#304;NTERNET.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06.06. 2022 MECLİS GÜNDEMİ İNTERNET</Template>
  <TotalTime>1</TotalTime>
  <Pages>2</Pages>
  <Words>686</Words>
  <Characters>3913</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Teclinn Ltd. Şti.</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MUhAmmEt ERtUğRuL BaLıKçI</cp:lastModifiedBy>
  <cp:revision>1</cp:revision>
  <dcterms:created xsi:type="dcterms:W3CDTF">2022-06-02T10:35:00Z</dcterms:created>
  <dcterms:modified xsi:type="dcterms:W3CDTF">2022-06-02T10:36:00Z</dcterms:modified>
</cp:coreProperties>
</file>