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06468" w:rsidRDefault="0038298E" w:rsidP="00906468">
            <w:pPr>
              <w:ind w:firstLine="885"/>
              <w:jc w:val="both"/>
              <w:rPr>
                <w:rFonts w:ascii="Arial" w:hAnsi="Arial" w:cs="Arial"/>
                <w:sz w:val="24"/>
                <w:szCs w:val="24"/>
              </w:rPr>
            </w:pPr>
            <w:r>
              <w:rPr>
                <w:rFonts w:ascii="Arial" w:hAnsi="Arial" w:cs="Arial"/>
                <w:sz w:val="24"/>
                <w:szCs w:val="24"/>
              </w:rPr>
              <w:t>Ruhsat ve Denetim Müdürlüğünün 24.05.2022 tarih ve E-24386076-105.04-45996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650C5" w:rsidRDefault="009650C5">
            <w:pPr>
              <w:jc w:val="center"/>
              <w:rPr>
                <w:b/>
                <w:sz w:val="24"/>
                <w:u w:val="single"/>
              </w:rPr>
            </w:pPr>
          </w:p>
          <w:p w:rsidR="00906468" w:rsidRDefault="00906468">
            <w:pPr>
              <w:jc w:val="center"/>
              <w:rPr>
                <w:b/>
                <w:sz w:val="24"/>
                <w:u w:val="single"/>
              </w:rPr>
            </w:pPr>
          </w:p>
          <w:p w:rsidR="00906468" w:rsidRDefault="00906468" w:rsidP="00906468">
            <w:pPr>
              <w:ind w:firstLine="885"/>
              <w:jc w:val="both"/>
              <w:rPr>
                <w:rFonts w:ascii="Arial" w:hAnsi="Arial" w:cs="Arial"/>
                <w:color w:val="000000"/>
                <w:sz w:val="24"/>
                <w:szCs w:val="24"/>
              </w:rPr>
            </w:pPr>
            <w:r>
              <w:rPr>
                <w:rFonts w:ascii="Arial" w:hAnsi="Arial" w:cs="Arial"/>
                <w:color w:val="000000"/>
                <w:sz w:val="24"/>
                <w:szCs w:val="24"/>
              </w:rPr>
              <w:t xml:space="preserve">Belediyemiz sınırları içerisinde bulunan </w:t>
            </w:r>
            <w:r w:rsidRPr="00906468">
              <w:rPr>
                <w:rFonts w:ascii="Arial" w:hAnsi="Arial" w:cs="Arial"/>
                <w:color w:val="000000"/>
                <w:sz w:val="24"/>
                <w:szCs w:val="24"/>
              </w:rPr>
              <w:t>Menteş Mahallesi,  H. Okan Merzeci Caddesi ile İstemihan Talay Caddesi arasında kalan Nevit Kodallı Caddesinin sağ tarafının, Eğriçam Mahallesi,  H. Okan Merzeci Caddesi ile 7. Cadde arasında kalan Nevit Kodallı Caddesinin sol tarafının, Batıkent Mahallesi, 7. Cadde ile İstemihan Talay Caddesi arasında kalan Nevit Kodallı Cad</w:t>
            </w:r>
            <w:r w:rsidR="00B3412F">
              <w:rPr>
                <w:rFonts w:ascii="Arial" w:hAnsi="Arial" w:cs="Arial"/>
                <w:color w:val="000000"/>
                <w:sz w:val="24"/>
                <w:szCs w:val="24"/>
              </w:rPr>
              <w:t>desinin sol tarafının Belediye İçkili Y</w:t>
            </w:r>
            <w:r w:rsidRPr="00906468">
              <w:rPr>
                <w:rFonts w:ascii="Arial" w:hAnsi="Arial" w:cs="Arial"/>
                <w:color w:val="000000"/>
                <w:sz w:val="24"/>
                <w:szCs w:val="24"/>
              </w:rPr>
              <w:t xml:space="preserve">erler </w:t>
            </w:r>
            <w:r w:rsidR="00B3412F">
              <w:rPr>
                <w:rFonts w:ascii="Arial" w:hAnsi="Arial" w:cs="Arial"/>
                <w:color w:val="000000"/>
                <w:sz w:val="24"/>
                <w:szCs w:val="24"/>
              </w:rPr>
              <w:t>B</w:t>
            </w:r>
            <w:r w:rsidRPr="00906468">
              <w:rPr>
                <w:rFonts w:ascii="Arial" w:hAnsi="Arial" w:cs="Arial"/>
                <w:color w:val="000000"/>
                <w:sz w:val="24"/>
                <w:szCs w:val="24"/>
              </w:rPr>
              <w:t>ölgesine dahil edilip edilmemesi</w:t>
            </w:r>
            <w:r w:rsidR="00B3412F">
              <w:rPr>
                <w:rFonts w:ascii="Arial" w:hAnsi="Arial" w:cs="Arial"/>
                <w:color w:val="000000"/>
                <w:sz w:val="24"/>
                <w:szCs w:val="24"/>
              </w:rPr>
              <w:t xml:space="preserve"> ile</w:t>
            </w:r>
            <w:r w:rsidRPr="00906468">
              <w:rPr>
                <w:rFonts w:ascii="Arial" w:hAnsi="Arial" w:cs="Arial"/>
                <w:color w:val="000000"/>
                <w:sz w:val="24"/>
                <w:szCs w:val="24"/>
              </w:rPr>
              <w:t xml:space="preserve"> </w:t>
            </w:r>
            <w:r w:rsidR="009D7986">
              <w:rPr>
                <w:rFonts w:ascii="Arial" w:hAnsi="Arial" w:cs="Arial"/>
                <w:color w:val="000000"/>
                <w:sz w:val="24"/>
                <w:szCs w:val="24"/>
              </w:rPr>
              <w:t>i</w:t>
            </w:r>
            <w:r w:rsidR="0099748D">
              <w:rPr>
                <w:rFonts w:ascii="Arial" w:hAnsi="Arial" w:cs="Arial"/>
                <w:color w:val="000000"/>
                <w:sz w:val="24"/>
                <w:szCs w:val="24"/>
              </w:rPr>
              <w:t>lgili teklifin İmar Komisyonu, E</w:t>
            </w:r>
            <w:r w:rsidR="009D7986">
              <w:rPr>
                <w:rFonts w:ascii="Arial" w:hAnsi="Arial" w:cs="Arial"/>
                <w:color w:val="000000"/>
                <w:sz w:val="24"/>
                <w:szCs w:val="24"/>
              </w:rPr>
              <w:t xml:space="preserve">koloji Komisyonu ile Gıda, Tarım ve Sağlık Komisyonuna ortak havale edilmesinin kabulüne oy birliği ile karar verildi. </w:t>
            </w:r>
          </w:p>
          <w:p w:rsidR="009650C5" w:rsidRDefault="009650C5" w:rsidP="00906468">
            <w:pPr>
              <w:ind w:firstLine="885"/>
              <w:jc w:val="both"/>
              <w:rPr>
                <w:rFonts w:ascii="Arial" w:hAnsi="Arial" w:cs="Arial"/>
                <w:color w:val="000000"/>
                <w:sz w:val="24"/>
                <w:szCs w:val="24"/>
              </w:rPr>
            </w:pPr>
          </w:p>
          <w:p w:rsidR="009650C5" w:rsidRPr="009D7986" w:rsidRDefault="009650C5" w:rsidP="00906468">
            <w:pPr>
              <w:ind w:firstLine="885"/>
              <w:jc w:val="both"/>
              <w:rPr>
                <w:rFonts w:ascii="Arial" w:hAnsi="Arial" w:cs="Arial"/>
                <w:color w:val="000000"/>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650C5">
        <w:tblPrEx>
          <w:tblCellMar>
            <w:top w:w="0" w:type="dxa"/>
            <w:bottom w:w="0" w:type="dxa"/>
          </w:tblCellMar>
        </w:tblPrEx>
        <w:trPr>
          <w:cantSplit/>
          <w:trHeight w:hRule="exact" w:val="1200"/>
        </w:trPr>
        <w:tc>
          <w:tcPr>
            <w:tcW w:w="3402" w:type="dxa"/>
            <w:tcBorders>
              <w:top w:val="nil"/>
              <w:left w:val="nil"/>
              <w:bottom w:val="nil"/>
              <w:right w:val="nil"/>
            </w:tcBorders>
          </w:tcPr>
          <w:p w:rsidR="009650C5" w:rsidRDefault="009650C5">
            <w:pPr>
              <w:pStyle w:val="Balk1"/>
              <w:rPr>
                <w:szCs w:val="24"/>
              </w:rPr>
            </w:pPr>
            <w:r>
              <w:rPr>
                <w:szCs w:val="24"/>
              </w:rPr>
              <w:t>MECLİS BAŞKANI</w:t>
            </w:r>
          </w:p>
          <w:p w:rsidR="009650C5" w:rsidRDefault="009650C5">
            <w:pPr>
              <w:jc w:val="center"/>
            </w:pPr>
            <w:r>
              <w:rPr>
                <w:b/>
                <w:sz w:val="24"/>
                <w:szCs w:val="24"/>
              </w:rPr>
              <w:t>Abdullah ÖZYİĞİT</w:t>
            </w:r>
          </w:p>
        </w:tc>
        <w:tc>
          <w:tcPr>
            <w:tcW w:w="3402" w:type="dxa"/>
            <w:tcBorders>
              <w:top w:val="nil"/>
              <w:left w:val="nil"/>
              <w:bottom w:val="nil"/>
              <w:right w:val="nil"/>
            </w:tcBorders>
          </w:tcPr>
          <w:p w:rsidR="009650C5" w:rsidRDefault="009650C5">
            <w:pPr>
              <w:pStyle w:val="Balk1"/>
              <w:rPr>
                <w:szCs w:val="24"/>
              </w:rPr>
            </w:pPr>
            <w:r>
              <w:rPr>
                <w:szCs w:val="24"/>
              </w:rPr>
              <w:t>KATİP</w:t>
            </w:r>
          </w:p>
          <w:p w:rsidR="009650C5" w:rsidRDefault="009650C5">
            <w:pPr>
              <w:jc w:val="center"/>
              <w:rPr>
                <w:b/>
                <w:sz w:val="24"/>
                <w:szCs w:val="24"/>
              </w:rPr>
            </w:pPr>
            <w:r>
              <w:rPr>
                <w:b/>
                <w:sz w:val="24"/>
                <w:szCs w:val="24"/>
              </w:rPr>
              <w:t>Sevgi UĞURLU</w:t>
            </w:r>
          </w:p>
        </w:tc>
        <w:tc>
          <w:tcPr>
            <w:tcW w:w="3402" w:type="dxa"/>
            <w:tcBorders>
              <w:top w:val="nil"/>
              <w:left w:val="nil"/>
              <w:bottom w:val="nil"/>
              <w:right w:val="nil"/>
            </w:tcBorders>
          </w:tcPr>
          <w:p w:rsidR="009650C5" w:rsidRDefault="009650C5">
            <w:pPr>
              <w:pStyle w:val="Balk1"/>
              <w:rPr>
                <w:szCs w:val="24"/>
              </w:rPr>
            </w:pPr>
            <w:r>
              <w:rPr>
                <w:szCs w:val="24"/>
              </w:rPr>
              <w:t>KATİP</w:t>
            </w:r>
          </w:p>
          <w:p w:rsidR="009650C5" w:rsidRDefault="009650C5">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9650C5">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1F3" w:rsidRDefault="005571F3">
      <w:r>
        <w:separator/>
      </w:r>
    </w:p>
  </w:endnote>
  <w:endnote w:type="continuationSeparator" w:id="1">
    <w:p w:rsidR="005571F3" w:rsidRDefault="00557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1F3" w:rsidRDefault="005571F3">
      <w:r>
        <w:separator/>
      </w:r>
    </w:p>
  </w:footnote>
  <w:footnote w:type="continuationSeparator" w:id="1">
    <w:p w:rsidR="005571F3" w:rsidRDefault="00557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06468">
      <w:tblPrEx>
        <w:tblCellMar>
          <w:top w:w="0" w:type="dxa"/>
          <w:bottom w:w="0" w:type="dxa"/>
        </w:tblCellMar>
      </w:tblPrEx>
      <w:tc>
        <w:tcPr>
          <w:tcW w:w="10206" w:type="dxa"/>
          <w:gridSpan w:val="3"/>
          <w:tcBorders>
            <w:top w:val="nil"/>
            <w:left w:val="nil"/>
            <w:bottom w:val="nil"/>
            <w:right w:val="nil"/>
          </w:tcBorders>
        </w:tcPr>
        <w:p w:rsidR="00906468" w:rsidRDefault="00906468">
          <w:pPr>
            <w:rPr>
              <w:b/>
              <w:sz w:val="24"/>
            </w:rPr>
          </w:pPr>
          <w:r>
            <w:rPr>
              <w:b/>
              <w:sz w:val="24"/>
            </w:rPr>
            <w:t>T.C.</w:t>
          </w:r>
        </w:p>
        <w:p w:rsidR="00906468" w:rsidRDefault="00906468">
          <w:pPr>
            <w:pStyle w:val="Balk3"/>
          </w:pPr>
          <w:r>
            <w:t>MERSİN YENİŞEHİR</w:t>
          </w:r>
        </w:p>
        <w:p w:rsidR="00906468" w:rsidRDefault="00906468">
          <w:r>
            <w:rPr>
              <w:b/>
              <w:sz w:val="24"/>
            </w:rPr>
            <w:t>BELEDİYE MECLİSİ</w:t>
          </w:r>
        </w:p>
      </w:tc>
    </w:tr>
    <w:tr w:rsidR="00906468">
      <w:tblPrEx>
        <w:tblCellMar>
          <w:top w:w="0" w:type="dxa"/>
          <w:bottom w:w="0" w:type="dxa"/>
        </w:tblCellMar>
      </w:tblPrEx>
      <w:trPr>
        <w:cantSplit/>
      </w:trPr>
      <w:tc>
        <w:tcPr>
          <w:tcW w:w="942" w:type="dxa"/>
          <w:tcBorders>
            <w:top w:val="nil"/>
            <w:left w:val="nil"/>
            <w:bottom w:val="nil"/>
            <w:right w:val="nil"/>
          </w:tcBorders>
        </w:tcPr>
        <w:p w:rsidR="00906468" w:rsidRDefault="00906468">
          <w:pPr>
            <w:rPr>
              <w:b/>
              <w:sz w:val="24"/>
            </w:rPr>
          </w:pPr>
        </w:p>
      </w:tc>
      <w:tc>
        <w:tcPr>
          <w:tcW w:w="4860" w:type="dxa"/>
          <w:tcBorders>
            <w:top w:val="nil"/>
            <w:left w:val="nil"/>
            <w:bottom w:val="nil"/>
            <w:right w:val="nil"/>
          </w:tcBorders>
        </w:tcPr>
        <w:p w:rsidR="00906468" w:rsidRDefault="00906468">
          <w:pPr>
            <w:pStyle w:val="Balk2"/>
            <w:jc w:val="left"/>
          </w:pPr>
        </w:p>
      </w:tc>
      <w:tc>
        <w:tcPr>
          <w:tcW w:w="4404" w:type="dxa"/>
          <w:tcBorders>
            <w:top w:val="nil"/>
            <w:left w:val="nil"/>
            <w:bottom w:val="nil"/>
            <w:right w:val="nil"/>
          </w:tcBorders>
        </w:tcPr>
        <w:p w:rsidR="00906468" w:rsidRDefault="00906468">
          <w:pPr>
            <w:pStyle w:val="Balk2"/>
            <w:rPr>
              <w:b/>
              <w:u w:val="single"/>
            </w:rPr>
          </w:pPr>
        </w:p>
      </w:tc>
    </w:tr>
    <w:tr w:rsidR="00906468">
      <w:tblPrEx>
        <w:tblCellMar>
          <w:top w:w="0" w:type="dxa"/>
          <w:bottom w:w="0" w:type="dxa"/>
        </w:tblCellMar>
      </w:tblPrEx>
      <w:trPr>
        <w:cantSplit/>
      </w:trPr>
      <w:tc>
        <w:tcPr>
          <w:tcW w:w="942" w:type="dxa"/>
          <w:tcBorders>
            <w:top w:val="nil"/>
            <w:left w:val="nil"/>
            <w:bottom w:val="nil"/>
            <w:right w:val="nil"/>
          </w:tcBorders>
        </w:tcPr>
        <w:p w:rsidR="00906468" w:rsidRDefault="00906468">
          <w:pPr>
            <w:rPr>
              <w:sz w:val="24"/>
            </w:rPr>
          </w:pPr>
          <w:r>
            <w:rPr>
              <w:b/>
              <w:sz w:val="24"/>
            </w:rPr>
            <w:t>SAYI :</w:t>
          </w:r>
        </w:p>
      </w:tc>
      <w:tc>
        <w:tcPr>
          <w:tcW w:w="4860" w:type="dxa"/>
          <w:tcBorders>
            <w:top w:val="nil"/>
            <w:left w:val="nil"/>
            <w:bottom w:val="nil"/>
            <w:right w:val="nil"/>
          </w:tcBorders>
        </w:tcPr>
        <w:p w:rsidR="00906468" w:rsidRDefault="0038298E">
          <w:pPr>
            <w:pStyle w:val="Balk2"/>
            <w:jc w:val="left"/>
          </w:pPr>
          <w:r>
            <w:t>136</w:t>
          </w:r>
        </w:p>
      </w:tc>
      <w:tc>
        <w:tcPr>
          <w:tcW w:w="4404" w:type="dxa"/>
          <w:tcBorders>
            <w:top w:val="nil"/>
            <w:left w:val="nil"/>
            <w:bottom w:val="nil"/>
            <w:right w:val="nil"/>
          </w:tcBorders>
        </w:tcPr>
        <w:p w:rsidR="00906468" w:rsidRDefault="00906468">
          <w:pPr>
            <w:pStyle w:val="Balk2"/>
            <w:rPr>
              <w:b/>
            </w:rPr>
          </w:pPr>
          <w:r>
            <w:rPr>
              <w:b/>
            </w:rPr>
            <w:t>MERSİN</w:t>
          </w:r>
        </w:p>
      </w:tc>
    </w:tr>
    <w:tr w:rsidR="00906468">
      <w:tblPrEx>
        <w:tblCellMar>
          <w:top w:w="0" w:type="dxa"/>
          <w:bottom w:w="0" w:type="dxa"/>
        </w:tblCellMar>
      </w:tblPrEx>
      <w:trPr>
        <w:cantSplit/>
      </w:trPr>
      <w:tc>
        <w:tcPr>
          <w:tcW w:w="942" w:type="dxa"/>
          <w:tcBorders>
            <w:top w:val="nil"/>
            <w:left w:val="nil"/>
            <w:bottom w:val="nil"/>
            <w:right w:val="nil"/>
          </w:tcBorders>
        </w:tcPr>
        <w:p w:rsidR="00906468" w:rsidRDefault="00906468">
          <w:pPr>
            <w:rPr>
              <w:b/>
              <w:sz w:val="24"/>
            </w:rPr>
          </w:pPr>
        </w:p>
      </w:tc>
      <w:tc>
        <w:tcPr>
          <w:tcW w:w="4860" w:type="dxa"/>
          <w:tcBorders>
            <w:top w:val="nil"/>
            <w:left w:val="nil"/>
            <w:bottom w:val="nil"/>
            <w:right w:val="nil"/>
          </w:tcBorders>
        </w:tcPr>
        <w:p w:rsidR="00906468" w:rsidRDefault="00906468">
          <w:pPr>
            <w:pStyle w:val="Balk2"/>
            <w:jc w:val="left"/>
          </w:pPr>
        </w:p>
      </w:tc>
      <w:tc>
        <w:tcPr>
          <w:tcW w:w="4404" w:type="dxa"/>
          <w:tcBorders>
            <w:top w:val="nil"/>
            <w:left w:val="nil"/>
            <w:bottom w:val="nil"/>
            <w:right w:val="nil"/>
          </w:tcBorders>
        </w:tcPr>
        <w:p w:rsidR="00906468" w:rsidRDefault="0038298E">
          <w:pPr>
            <w:pStyle w:val="Balk2"/>
            <w:rPr>
              <w:b/>
            </w:rPr>
          </w:pPr>
          <w:r>
            <w:rPr>
              <w:b/>
            </w:rPr>
            <w:t>06/06/2022</w:t>
          </w:r>
        </w:p>
      </w:tc>
    </w:tr>
  </w:tbl>
  <w:p w:rsidR="00906468" w:rsidRDefault="00906468">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8298E"/>
    <w:rsid w:val="00386993"/>
    <w:rsid w:val="00481B3D"/>
    <w:rsid w:val="00494756"/>
    <w:rsid w:val="00534478"/>
    <w:rsid w:val="005571F3"/>
    <w:rsid w:val="00575CE8"/>
    <w:rsid w:val="00606403"/>
    <w:rsid w:val="008254E6"/>
    <w:rsid w:val="00830355"/>
    <w:rsid w:val="008517C2"/>
    <w:rsid w:val="00906468"/>
    <w:rsid w:val="009650C5"/>
    <w:rsid w:val="0099748D"/>
    <w:rsid w:val="009D7986"/>
    <w:rsid w:val="00B172FA"/>
    <w:rsid w:val="00B3412F"/>
    <w:rsid w:val="00C371E2"/>
    <w:rsid w:val="00C63B2B"/>
    <w:rsid w:val="00DF16C8"/>
    <w:rsid w:val="00E5164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650C5"/>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yazi_meclis_264_2022-06-07_10-07_403149</Template>
  <TotalTime>1</TotalTime>
  <Pages>1</Pages>
  <Words>129</Words>
  <Characters>738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2022-06-08T07:40:00Z</cp:lastPrinted>
  <dcterms:created xsi:type="dcterms:W3CDTF">2022-06-09T11:15:00Z</dcterms:created>
  <dcterms:modified xsi:type="dcterms:W3CDTF">2022-06-09T11:15:00Z</dcterms:modified>
</cp:coreProperties>
</file>