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31CE3" w:rsidRDefault="00721BCD" w:rsidP="00C31CE3">
            <w:pPr>
              <w:ind w:firstLine="885"/>
              <w:jc w:val="both"/>
              <w:rPr>
                <w:rFonts w:ascii="Arial" w:hAnsi="Arial" w:cs="Arial"/>
                <w:sz w:val="24"/>
                <w:szCs w:val="24"/>
              </w:rPr>
            </w:pPr>
            <w:r>
              <w:rPr>
                <w:rFonts w:ascii="Arial" w:hAnsi="Arial" w:cs="Arial"/>
                <w:sz w:val="24"/>
                <w:szCs w:val="24"/>
              </w:rPr>
              <w:t>Belediye Başkanının önerisi doğrultusunda oy birliği ile gündeme alınan Mersin Polifonik Korolar Derneği bünyesinde faaliyet gösteren Nevit Kodallı Yetişkinler Korosunun Yenişehir Belediyesi Belediye Korosu olarak faaliyet göstermesi ile ilgili Kültür İşleri Müdürlüğünün 06.06.2022 tarih ve E-15660656-020-47445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31CE3" w:rsidRDefault="00C31CE3">
            <w:pPr>
              <w:jc w:val="center"/>
              <w:rPr>
                <w:b/>
                <w:sz w:val="24"/>
                <w:u w:val="single"/>
              </w:rPr>
            </w:pPr>
          </w:p>
          <w:p w:rsidR="00C31CE3" w:rsidRDefault="00C31CE3" w:rsidP="00C31CE3">
            <w:pPr>
              <w:spacing w:before="100" w:beforeAutospacing="1" w:after="100" w:afterAutospacing="1"/>
              <w:ind w:firstLine="885"/>
              <w:jc w:val="both"/>
              <w:rPr>
                <w:rFonts w:ascii="Arial" w:hAnsi="Arial" w:cs="Arial"/>
                <w:sz w:val="24"/>
                <w:szCs w:val="24"/>
              </w:rPr>
            </w:pPr>
            <w:r w:rsidRPr="00C31CE3">
              <w:rPr>
                <w:rFonts w:ascii="Arial" w:hAnsi="Arial" w:cs="Arial"/>
                <w:sz w:val="24"/>
                <w:szCs w:val="24"/>
              </w:rPr>
              <w:t>Devlet sanatçısı Nevit Kodallı’nın kurucu başkan ve genel sanat yönetmeni olduğu Mersin Polifonik Korolar Derneği 1996 yılında müzik öğretmenleri ve bir grup sanatsever ile çalışmalarına başlayarak çok sesli koro müziğini, çok seslendirilmiş türkülerimizi geniş halk kesimlerine tanıtarak evrensel nitelik taşıyan bu tarz müziğin Mersin’de ve çevresindeki her yaştaki sevenlerinin sayısını arttırarak çok sesli müzikle aydınlık ve başarılı gençlerimizin yetişmesine katkıda bulunmuştur.</w:t>
            </w:r>
          </w:p>
          <w:p w:rsidR="00C31CE3" w:rsidRPr="00C31CE3" w:rsidRDefault="00A54B5B" w:rsidP="00A54B5B">
            <w:pPr>
              <w:spacing w:before="100" w:beforeAutospacing="1" w:after="100" w:afterAutospacing="1"/>
              <w:ind w:firstLine="885"/>
              <w:jc w:val="both"/>
              <w:rPr>
                <w:rFonts w:ascii="Arial" w:hAnsi="Arial" w:cs="Arial"/>
                <w:sz w:val="24"/>
                <w:szCs w:val="24"/>
              </w:rPr>
            </w:pPr>
            <w:r>
              <w:rPr>
                <w:rFonts w:ascii="Arial" w:hAnsi="Arial" w:cs="Arial"/>
                <w:sz w:val="24"/>
                <w:szCs w:val="24"/>
              </w:rPr>
              <w:t xml:space="preserve">Sözkonusu </w:t>
            </w:r>
            <w:r w:rsidR="00C31CE3" w:rsidRPr="00C31CE3">
              <w:rPr>
                <w:rFonts w:ascii="Arial" w:hAnsi="Arial" w:cs="Arial"/>
                <w:sz w:val="24"/>
                <w:szCs w:val="24"/>
              </w:rPr>
              <w:t>Mersin Polifonik Korolar Derneği bünyelerinde faaliyet göstermekte olan Nevit Kodallı Yetişkinler Korosunu</w:t>
            </w:r>
            <w:r w:rsidR="00C31CE3">
              <w:rPr>
                <w:rFonts w:ascii="Arial" w:hAnsi="Arial" w:cs="Arial"/>
                <w:sz w:val="24"/>
                <w:szCs w:val="24"/>
              </w:rPr>
              <w:t>n</w:t>
            </w:r>
            <w:r w:rsidR="00C31CE3" w:rsidRPr="00C31CE3">
              <w:rPr>
                <w:rFonts w:ascii="Arial" w:hAnsi="Arial" w:cs="Arial"/>
                <w:sz w:val="24"/>
                <w:szCs w:val="24"/>
              </w:rPr>
              <w:t xml:space="preserve"> Yenişehir Belediyesi Belediye Korosu olarak faaliyet göstermesi</w:t>
            </w:r>
            <w:r>
              <w:rPr>
                <w:rFonts w:ascii="Arial" w:hAnsi="Arial" w:cs="Arial"/>
                <w:sz w:val="24"/>
                <w:szCs w:val="24"/>
              </w:rPr>
              <w:t xml:space="preserve"> ile ilgili teklifin Kültür, Sanat ve Turizm Komisyonuna havale edilmesinin kabulüne oy birliği ile karar verildi.</w:t>
            </w:r>
          </w:p>
          <w:p w:rsidR="00C31CE3" w:rsidRPr="00C31CE3" w:rsidRDefault="00C31CE3" w:rsidP="00C31CE3">
            <w:pPr>
              <w:ind w:firstLine="885"/>
              <w:jc w:val="both"/>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10BA0">
        <w:tblPrEx>
          <w:tblCellMar>
            <w:top w:w="0" w:type="dxa"/>
            <w:bottom w:w="0" w:type="dxa"/>
          </w:tblCellMar>
        </w:tblPrEx>
        <w:trPr>
          <w:cantSplit/>
          <w:trHeight w:hRule="exact" w:val="1200"/>
        </w:trPr>
        <w:tc>
          <w:tcPr>
            <w:tcW w:w="3402" w:type="dxa"/>
            <w:tcBorders>
              <w:top w:val="nil"/>
              <w:left w:val="nil"/>
              <w:bottom w:val="nil"/>
              <w:right w:val="nil"/>
            </w:tcBorders>
          </w:tcPr>
          <w:p w:rsidR="00F10BA0" w:rsidRDefault="00F10BA0">
            <w:pPr>
              <w:pStyle w:val="Balk1"/>
              <w:rPr>
                <w:szCs w:val="24"/>
              </w:rPr>
            </w:pPr>
            <w:r>
              <w:rPr>
                <w:szCs w:val="24"/>
              </w:rPr>
              <w:t>MECLİS BAŞKANI</w:t>
            </w:r>
          </w:p>
          <w:p w:rsidR="00F10BA0" w:rsidRDefault="00F10BA0">
            <w:pPr>
              <w:jc w:val="center"/>
            </w:pPr>
            <w:r>
              <w:rPr>
                <w:b/>
                <w:sz w:val="24"/>
                <w:szCs w:val="24"/>
              </w:rPr>
              <w:t>Abdullah ÖZYİĞİT</w:t>
            </w:r>
          </w:p>
        </w:tc>
        <w:tc>
          <w:tcPr>
            <w:tcW w:w="3402" w:type="dxa"/>
            <w:tcBorders>
              <w:top w:val="nil"/>
              <w:left w:val="nil"/>
              <w:bottom w:val="nil"/>
              <w:right w:val="nil"/>
            </w:tcBorders>
          </w:tcPr>
          <w:p w:rsidR="00F10BA0" w:rsidRDefault="00F10BA0">
            <w:pPr>
              <w:pStyle w:val="Balk1"/>
              <w:rPr>
                <w:szCs w:val="24"/>
              </w:rPr>
            </w:pPr>
            <w:r>
              <w:rPr>
                <w:szCs w:val="24"/>
              </w:rPr>
              <w:t>KATİP</w:t>
            </w:r>
          </w:p>
          <w:p w:rsidR="00F10BA0" w:rsidRDefault="00F10BA0">
            <w:pPr>
              <w:jc w:val="center"/>
              <w:rPr>
                <w:b/>
                <w:sz w:val="24"/>
                <w:szCs w:val="24"/>
              </w:rPr>
            </w:pPr>
            <w:r>
              <w:rPr>
                <w:b/>
                <w:sz w:val="24"/>
                <w:szCs w:val="24"/>
              </w:rPr>
              <w:t>Sevgi UĞURLU</w:t>
            </w:r>
          </w:p>
        </w:tc>
        <w:tc>
          <w:tcPr>
            <w:tcW w:w="3402" w:type="dxa"/>
            <w:tcBorders>
              <w:top w:val="nil"/>
              <w:left w:val="nil"/>
              <w:bottom w:val="nil"/>
              <w:right w:val="nil"/>
            </w:tcBorders>
          </w:tcPr>
          <w:p w:rsidR="00F10BA0" w:rsidRDefault="00F10BA0">
            <w:pPr>
              <w:pStyle w:val="Balk1"/>
              <w:rPr>
                <w:szCs w:val="24"/>
              </w:rPr>
            </w:pPr>
            <w:r>
              <w:rPr>
                <w:szCs w:val="24"/>
              </w:rPr>
              <w:t>KATİP</w:t>
            </w:r>
          </w:p>
          <w:p w:rsidR="00F10BA0" w:rsidRDefault="00F10BA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D37F65">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D00" w:rsidRDefault="00D92D00">
      <w:r>
        <w:separator/>
      </w:r>
    </w:p>
  </w:endnote>
  <w:endnote w:type="continuationSeparator" w:id="1">
    <w:p w:rsidR="00D92D00" w:rsidRDefault="00D92D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D00" w:rsidRDefault="00D92D00">
      <w:r>
        <w:separator/>
      </w:r>
    </w:p>
  </w:footnote>
  <w:footnote w:type="continuationSeparator" w:id="1">
    <w:p w:rsidR="00D92D00" w:rsidRDefault="00D92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21BCD">
          <w:pPr>
            <w:pStyle w:val="Balk2"/>
            <w:jc w:val="left"/>
          </w:pPr>
          <w:r>
            <w:t>148</w:t>
          </w:r>
        </w:p>
      </w:tc>
      <w:tc>
        <w:tcPr>
          <w:tcW w:w="4404" w:type="dxa"/>
          <w:tcBorders>
            <w:top w:val="nil"/>
            <w:left w:val="nil"/>
            <w:bottom w:val="nil"/>
            <w:right w:val="nil"/>
          </w:tcBorders>
        </w:tcPr>
        <w:p w:rsidR="008254E6" w:rsidRDefault="008254E6">
          <w:pPr>
            <w:pStyle w:val="Balk2"/>
            <w:rPr>
              <w:b/>
            </w:rPr>
          </w:pPr>
          <w:r>
            <w:rPr>
              <w:b/>
            </w:rPr>
            <w:t>MERSİN</w:t>
          </w:r>
        </w:p>
      </w:tc>
    </w:tr>
    <w:tr w:rsidR="00C31CE3">
      <w:tblPrEx>
        <w:tblCellMar>
          <w:top w:w="0" w:type="dxa"/>
          <w:bottom w:w="0" w:type="dxa"/>
        </w:tblCellMar>
      </w:tblPrEx>
      <w:trPr>
        <w:cantSplit/>
      </w:trPr>
      <w:tc>
        <w:tcPr>
          <w:tcW w:w="942" w:type="dxa"/>
          <w:tcBorders>
            <w:top w:val="nil"/>
            <w:left w:val="nil"/>
            <w:bottom w:val="nil"/>
            <w:right w:val="nil"/>
          </w:tcBorders>
        </w:tcPr>
        <w:p w:rsidR="00C31CE3" w:rsidRDefault="00C31CE3">
          <w:pPr>
            <w:rPr>
              <w:b/>
              <w:sz w:val="24"/>
            </w:rPr>
          </w:pPr>
        </w:p>
      </w:tc>
      <w:tc>
        <w:tcPr>
          <w:tcW w:w="4860" w:type="dxa"/>
          <w:tcBorders>
            <w:top w:val="nil"/>
            <w:left w:val="nil"/>
            <w:bottom w:val="nil"/>
            <w:right w:val="nil"/>
          </w:tcBorders>
        </w:tcPr>
        <w:p w:rsidR="00C31CE3" w:rsidRDefault="00C31CE3">
          <w:pPr>
            <w:pStyle w:val="Balk2"/>
            <w:jc w:val="left"/>
          </w:pPr>
        </w:p>
      </w:tc>
      <w:tc>
        <w:tcPr>
          <w:tcW w:w="4404" w:type="dxa"/>
          <w:tcBorders>
            <w:top w:val="nil"/>
            <w:left w:val="nil"/>
            <w:bottom w:val="nil"/>
            <w:right w:val="nil"/>
          </w:tcBorders>
        </w:tcPr>
        <w:p w:rsidR="00C31CE3" w:rsidRDefault="00721BCD">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28BE"/>
    <w:rsid w:val="001928F8"/>
    <w:rsid w:val="002373C6"/>
    <w:rsid w:val="002416D3"/>
    <w:rsid w:val="00481B3D"/>
    <w:rsid w:val="005144F3"/>
    <w:rsid w:val="00534478"/>
    <w:rsid w:val="00545185"/>
    <w:rsid w:val="00575CE8"/>
    <w:rsid w:val="006920A4"/>
    <w:rsid w:val="00721BCD"/>
    <w:rsid w:val="008254E6"/>
    <w:rsid w:val="008517C2"/>
    <w:rsid w:val="009A32B7"/>
    <w:rsid w:val="009F1F91"/>
    <w:rsid w:val="00A27DF0"/>
    <w:rsid w:val="00A54B5B"/>
    <w:rsid w:val="00BD68C4"/>
    <w:rsid w:val="00C31CE3"/>
    <w:rsid w:val="00C63B2B"/>
    <w:rsid w:val="00C90443"/>
    <w:rsid w:val="00D37F65"/>
    <w:rsid w:val="00D92D00"/>
    <w:rsid w:val="00DF16C8"/>
    <w:rsid w:val="00F10BA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NormalWeb">
    <w:name w:val="Normal (Web)"/>
    <w:basedOn w:val="Normal"/>
    <w:uiPriority w:val="99"/>
    <w:unhideWhenUsed/>
    <w:rsid w:val="00C31CE3"/>
    <w:pPr>
      <w:spacing w:before="100" w:beforeAutospacing="1" w:after="100" w:afterAutospacing="1"/>
    </w:pPr>
    <w:rPr>
      <w:sz w:val="24"/>
      <w:szCs w:val="24"/>
    </w:rPr>
  </w:style>
  <w:style w:type="character" w:customStyle="1" w:styleId="Balk1Char">
    <w:name w:val="Başlık 1 Char"/>
    <w:basedOn w:val="VarsaylanParagrafYazTipi"/>
    <w:link w:val="Balk1"/>
    <w:rsid w:val="00F10BA0"/>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yazi_meclis_264_2022-06-07_14-25_403169</Template>
  <TotalTime>1</TotalTime>
  <Pages>1</Pages>
  <Words>191</Words>
  <Characters>1091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2022-06-08T08:22:00Z</cp:lastPrinted>
  <dcterms:created xsi:type="dcterms:W3CDTF">2022-06-09T12:25:00Z</dcterms:created>
  <dcterms:modified xsi:type="dcterms:W3CDTF">2022-06-09T12:25:00Z</dcterms:modified>
</cp:coreProperties>
</file>