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DB4D3F"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DB4D3F" w:rsidRDefault="007C44F2" w:rsidP="00DB4D3F">
            <w:pPr>
              <w:ind w:firstLine="885"/>
              <w:jc w:val="both"/>
              <w:rPr>
                <w:rFonts w:ascii="Arial" w:hAnsi="Arial" w:cs="Arial"/>
              </w:rPr>
            </w:pPr>
            <w:r>
              <w:rPr>
                <w:rFonts w:ascii="Arial" w:hAnsi="Arial" w:cs="Arial"/>
              </w:rPr>
              <w:t>Belediye Meclisinin 06.06.2022 tarih ve 148 sayılı ara kararı ile Kültür Sanat  ve Turizm Komisyonuna havale edilen Mersin Polifonik Korolar Derneği bünyesinde faaliyet gösteren Nevit Kodallı Yetişkinler Korosunun Yenişehir Belediyesi Belediye Korosu olarak faaliyet göstermesi ile ilgili 29.06.2022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B4D3F" w:rsidRPr="00DB4D3F" w:rsidRDefault="00DB4D3F">
            <w:pPr>
              <w:jc w:val="center"/>
              <w:rPr>
                <w:b/>
                <w:sz w:val="10"/>
                <w:szCs w:val="10"/>
                <w:u w:val="single"/>
              </w:rPr>
            </w:pPr>
          </w:p>
          <w:p w:rsidR="00DB4D3F" w:rsidRDefault="00DB4D3F" w:rsidP="00DB4D3F">
            <w:pPr>
              <w:ind w:firstLine="885"/>
              <w:jc w:val="both"/>
              <w:rPr>
                <w:rFonts w:ascii="Arial" w:hAnsi="Arial" w:cs="Arial"/>
                <w:sz w:val="22"/>
                <w:szCs w:val="22"/>
              </w:rPr>
            </w:pPr>
            <w:r>
              <w:rPr>
                <w:rFonts w:ascii="Arial" w:hAnsi="Arial" w:cs="Arial"/>
                <w:sz w:val="22"/>
                <w:szCs w:val="22"/>
              </w:rPr>
              <w:t xml:space="preserve">Mersin Polifonik Korolar Derneği bünyelerinde faaliyet göstermekte olan Nevit Kodallı Yetişkinler Korosunun Yenişehir Belediyesi Belediye Korosu olarak faaliyet göstermesi ile ilgili teklif Belediye Meclisinin 06.06.2022 tarih ve 148 sayılı ara kararı ile Kültür Sanat ve Turizm Komisyonuna havale edilmiştir.  Devlet sanatçısı Nevit Kodallı’nın kurucu başkan ve genel sanat yönetmeni olduğu Mersin Polifonik Korolar Derneği 1996 yılında müzik öğretmenleri ve bir grup sanatsever ile çalışmalarına başlayarak çok sesli koro müziğini, çok seslendirilmiş türkülerimizi geniş halk kesimlerine tanıtarak evrensel nitelik taşıyan bu tarz müziğin Mersin’de ve çevresindeki her yaştaki sevenlerinin sayısını arttırarak çok sesli müzikle aydınlık ve başarılı gençlerimizin yetişmesine katkıda bulunmuştur. Mersin Polifonik Korolar Derneği bünyelerinde faaliyet göstermekte olan Nevit Kodallı Yetişkinler Korosunun Yenişehir Belediyesi Belediye Korosu olarak faaliyet göstermesi talep edilmektedir. </w:t>
            </w:r>
          </w:p>
          <w:p w:rsidR="00DB4D3F" w:rsidRPr="00DB4D3F" w:rsidRDefault="00DB4D3F" w:rsidP="00DB4D3F">
            <w:pPr>
              <w:ind w:firstLine="885"/>
              <w:jc w:val="both"/>
              <w:rPr>
                <w:rFonts w:ascii="Arial" w:hAnsi="Arial" w:cs="Arial"/>
                <w:sz w:val="10"/>
                <w:szCs w:val="10"/>
              </w:rPr>
            </w:pPr>
          </w:p>
          <w:p w:rsidR="00DB4D3F" w:rsidRDefault="00DB4D3F" w:rsidP="00DB4D3F">
            <w:pPr>
              <w:ind w:firstLine="851"/>
              <w:jc w:val="both"/>
              <w:rPr>
                <w:rFonts w:ascii="Arial" w:hAnsi="Arial" w:cs="Arial"/>
                <w:sz w:val="22"/>
                <w:szCs w:val="22"/>
              </w:rPr>
            </w:pPr>
            <w:r>
              <w:rPr>
                <w:rFonts w:ascii="Arial" w:hAnsi="Arial" w:cs="Arial"/>
                <w:bCs/>
                <w:sz w:val="22"/>
                <w:szCs w:val="22"/>
              </w:rPr>
              <w:t>Komisyon raporu doğrultusunda;</w:t>
            </w:r>
            <w:r>
              <w:rPr>
                <w:rFonts w:ascii="Arial" w:hAnsi="Arial" w:cs="Arial"/>
                <w:sz w:val="22"/>
                <w:szCs w:val="22"/>
              </w:rPr>
              <w:t xml:space="preserve"> Mersin Polifonik Korolar Derneği bünyelerinde faaliyet göstermekte olan Nevit Kodallı Yetişkinler Korosunun "Yenişehir Belediyesi Nevit Kodallı Polifonik Korosu" olarak aşağıda belirtilen şartlarda faaliyet göstermesinin kabulüne oy birliği ile karar verildi.</w:t>
            </w:r>
          </w:p>
          <w:p w:rsidR="00DB4D3F" w:rsidRPr="00DB4D3F" w:rsidRDefault="00DB4D3F" w:rsidP="00DB4D3F">
            <w:pPr>
              <w:shd w:val="clear" w:color="auto" w:fill="FFFFFF"/>
              <w:jc w:val="both"/>
              <w:rPr>
                <w:rFonts w:ascii="Arial" w:hAnsi="Arial" w:cs="Arial"/>
                <w:sz w:val="10"/>
                <w:szCs w:val="10"/>
              </w:rPr>
            </w:pPr>
          </w:p>
          <w:p w:rsidR="00DB4D3F" w:rsidRDefault="00DB4D3F" w:rsidP="00DB4D3F">
            <w:pPr>
              <w:shd w:val="clear" w:color="auto" w:fill="FFFFFF"/>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Mersin Nevit Kodallı Yetişkinler Korosunun provaları için Belediyemiz bünyesinde uygun bulunan bir salonun çalışma sezonu boyunca (Eylül-Haziran ayları arası) haftada iki kez ücretsiz tahsis edilmesine.</w:t>
            </w:r>
          </w:p>
          <w:p w:rsidR="00DB4D3F" w:rsidRPr="00DB4D3F" w:rsidRDefault="00DB4D3F" w:rsidP="00DB4D3F">
            <w:pPr>
              <w:shd w:val="clear" w:color="auto" w:fill="FFFFFF"/>
              <w:tabs>
                <w:tab w:val="left" w:pos="567"/>
              </w:tabs>
              <w:ind w:left="567" w:hanging="283"/>
              <w:jc w:val="both"/>
              <w:rPr>
                <w:rFonts w:ascii="Arial" w:hAnsi="Arial" w:cs="Arial"/>
                <w:sz w:val="10"/>
                <w:szCs w:val="10"/>
              </w:rPr>
            </w:pPr>
          </w:p>
          <w:p w:rsidR="00DB4D3F" w:rsidRDefault="00DB4D3F" w:rsidP="00DB4D3F">
            <w:pPr>
              <w:shd w:val="clear" w:color="auto" w:fill="FFFFFF"/>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Belediye işbirliği ile yılda iki kez gerçekleşecek ücretsiz konser için Belediyemiz bünyesinde uygun bulunan bir salonun ücretsiz tahsis edilmesine.</w:t>
            </w:r>
          </w:p>
          <w:p w:rsidR="00DB4D3F" w:rsidRPr="00DB4D3F" w:rsidRDefault="00DB4D3F" w:rsidP="00DB4D3F">
            <w:pPr>
              <w:shd w:val="clear" w:color="auto" w:fill="FFFFFF"/>
              <w:tabs>
                <w:tab w:val="left" w:pos="567"/>
              </w:tabs>
              <w:ind w:left="567" w:hanging="283"/>
              <w:jc w:val="both"/>
              <w:rPr>
                <w:rFonts w:ascii="Arial" w:hAnsi="Arial" w:cs="Arial"/>
                <w:sz w:val="10"/>
                <w:szCs w:val="10"/>
              </w:rPr>
            </w:pPr>
          </w:p>
          <w:p w:rsidR="00DB4D3F" w:rsidRDefault="00DB4D3F" w:rsidP="00DB4D3F">
            <w:pPr>
              <w:shd w:val="clear" w:color="auto" w:fill="FFFFFF"/>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Konser için ücretsiz tahsis edilen salonun mevcut ses, ışık gibi teknik donanımının ücretsiz kullandırılması ve konserin sağlıklı bir şekilde yürümesi için yeterli sayıda teknik personel görevlendirilmesine.</w:t>
            </w:r>
          </w:p>
          <w:p w:rsidR="00DB4D3F" w:rsidRPr="00DB4D3F" w:rsidRDefault="00DB4D3F" w:rsidP="00DB4D3F">
            <w:pPr>
              <w:shd w:val="clear" w:color="auto" w:fill="FFFFFF"/>
              <w:tabs>
                <w:tab w:val="left" w:pos="567"/>
              </w:tabs>
              <w:ind w:left="567" w:hanging="283"/>
              <w:jc w:val="both"/>
              <w:rPr>
                <w:rFonts w:ascii="Arial" w:hAnsi="Arial" w:cs="Arial"/>
                <w:sz w:val="10"/>
                <w:szCs w:val="10"/>
              </w:rPr>
            </w:pPr>
          </w:p>
          <w:p w:rsidR="00DB4D3F" w:rsidRDefault="00DB4D3F" w:rsidP="00DB4D3F">
            <w:pPr>
              <w:shd w:val="clear" w:color="auto" w:fill="FFFFFF"/>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Belediye işbirliği ile verilecek konserlerde koronun ihtiyaç duyması halinde Belediyemiz bünyesinde uygun bulunan bir aracının il içinde ve il dışında gerekli transferi sağlaması için ücretsiz tahsis edilmesine.</w:t>
            </w:r>
          </w:p>
          <w:p w:rsidR="00DB4D3F" w:rsidRPr="00DB4D3F" w:rsidRDefault="00DB4D3F" w:rsidP="00DB4D3F">
            <w:pPr>
              <w:shd w:val="clear" w:color="auto" w:fill="FFFFFF"/>
              <w:tabs>
                <w:tab w:val="left" w:pos="567"/>
              </w:tabs>
              <w:ind w:left="567" w:hanging="283"/>
              <w:jc w:val="both"/>
              <w:rPr>
                <w:rFonts w:ascii="Arial" w:hAnsi="Arial" w:cs="Arial"/>
                <w:sz w:val="10"/>
                <w:szCs w:val="10"/>
              </w:rPr>
            </w:pPr>
          </w:p>
          <w:p w:rsidR="00DB4D3F" w:rsidRDefault="00DB4D3F" w:rsidP="00DB4D3F">
            <w:pPr>
              <w:shd w:val="clear" w:color="auto" w:fill="FFFFFF"/>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Belediye işbirliği ile verilecek konserlerde sanatçılara mevcut imkanlar doğrultusunda ücretsiz çay, kahve, su, sıcak soğuk içecek gibi kulis ikramlarının yapılmasına.</w:t>
            </w:r>
          </w:p>
          <w:p w:rsidR="00DB4D3F" w:rsidRPr="00DB4D3F" w:rsidRDefault="00DB4D3F" w:rsidP="00DB4D3F">
            <w:pPr>
              <w:shd w:val="clear" w:color="auto" w:fill="FFFFFF"/>
              <w:tabs>
                <w:tab w:val="left" w:pos="567"/>
              </w:tabs>
              <w:ind w:left="567" w:hanging="283"/>
              <w:jc w:val="both"/>
              <w:rPr>
                <w:rFonts w:ascii="Arial" w:hAnsi="Arial" w:cs="Arial"/>
                <w:sz w:val="10"/>
                <w:szCs w:val="10"/>
              </w:rPr>
            </w:pPr>
          </w:p>
          <w:p w:rsidR="007E623F" w:rsidRDefault="00DB4D3F" w:rsidP="007E623F">
            <w:pPr>
              <w:shd w:val="clear" w:color="auto" w:fill="FFFFFF"/>
              <w:tabs>
                <w:tab w:val="left" w:pos="567"/>
              </w:tabs>
              <w:ind w:left="567" w:hanging="283"/>
              <w:jc w:val="both"/>
              <w:rPr>
                <w:sz w:val="24"/>
              </w:rPr>
            </w:pPr>
            <w:r>
              <w:rPr>
                <w:rFonts w:ascii="Arial" w:hAnsi="Arial" w:cs="Arial"/>
                <w:sz w:val="22"/>
                <w:szCs w:val="22"/>
              </w:rPr>
              <w:t>-</w:t>
            </w:r>
            <w:r>
              <w:rPr>
                <w:rFonts w:ascii="Arial" w:hAnsi="Arial" w:cs="Arial"/>
                <w:sz w:val="22"/>
                <w:szCs w:val="22"/>
              </w:rPr>
              <w:tab/>
              <w:t>Belediye işbirliği ile verilecek konserlerde gerekli reklam tanıtım duyuru desteğinin sağlanmasına.</w:t>
            </w:r>
            <w:bookmarkStart w:id="0" w:name="_GoBack"/>
            <w:bookmarkEnd w:id="0"/>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623F" w:rsidTr="00DB4D3F">
        <w:tblPrEx>
          <w:tblCellMar>
            <w:top w:w="0" w:type="dxa"/>
            <w:bottom w:w="0" w:type="dxa"/>
          </w:tblCellMar>
        </w:tblPrEx>
        <w:trPr>
          <w:cantSplit/>
          <w:trHeight w:hRule="exact" w:val="927"/>
        </w:trPr>
        <w:tc>
          <w:tcPr>
            <w:tcW w:w="3402" w:type="dxa"/>
            <w:tcBorders>
              <w:top w:val="nil"/>
              <w:left w:val="nil"/>
              <w:bottom w:val="nil"/>
              <w:right w:val="nil"/>
            </w:tcBorders>
          </w:tcPr>
          <w:p w:rsidR="007E623F" w:rsidRDefault="007E623F">
            <w:pPr>
              <w:pStyle w:val="Balk1"/>
              <w:rPr>
                <w:szCs w:val="24"/>
              </w:rPr>
            </w:pPr>
            <w:r>
              <w:rPr>
                <w:szCs w:val="24"/>
              </w:rPr>
              <w:t>BAŞKAN</w:t>
            </w:r>
          </w:p>
          <w:p w:rsidR="007E623F" w:rsidRDefault="007E623F">
            <w:pPr>
              <w:jc w:val="center"/>
              <w:rPr>
                <w:b/>
                <w:sz w:val="24"/>
                <w:szCs w:val="24"/>
              </w:rPr>
            </w:pPr>
            <w:r>
              <w:rPr>
                <w:b/>
                <w:sz w:val="24"/>
                <w:szCs w:val="24"/>
              </w:rPr>
              <w:t>Abdullah ÖZYİĞİT</w:t>
            </w:r>
          </w:p>
        </w:tc>
        <w:tc>
          <w:tcPr>
            <w:tcW w:w="3402" w:type="dxa"/>
            <w:tcBorders>
              <w:top w:val="nil"/>
              <w:left w:val="nil"/>
              <w:bottom w:val="nil"/>
              <w:right w:val="nil"/>
            </w:tcBorders>
          </w:tcPr>
          <w:p w:rsidR="007E623F" w:rsidRDefault="007E623F">
            <w:pPr>
              <w:pStyle w:val="Balk1"/>
              <w:rPr>
                <w:szCs w:val="24"/>
              </w:rPr>
            </w:pPr>
            <w:r>
              <w:rPr>
                <w:szCs w:val="24"/>
              </w:rPr>
              <w:t>KATİP</w:t>
            </w:r>
          </w:p>
          <w:p w:rsidR="007E623F" w:rsidRDefault="007E623F">
            <w:pPr>
              <w:jc w:val="center"/>
              <w:rPr>
                <w:b/>
                <w:sz w:val="24"/>
                <w:szCs w:val="24"/>
              </w:rPr>
            </w:pPr>
            <w:r>
              <w:rPr>
                <w:b/>
                <w:sz w:val="24"/>
                <w:szCs w:val="24"/>
              </w:rPr>
              <w:t>Sevgi UĞURLU</w:t>
            </w:r>
          </w:p>
        </w:tc>
        <w:tc>
          <w:tcPr>
            <w:tcW w:w="3402" w:type="dxa"/>
            <w:tcBorders>
              <w:top w:val="nil"/>
              <w:left w:val="nil"/>
              <w:bottom w:val="nil"/>
              <w:right w:val="nil"/>
            </w:tcBorders>
          </w:tcPr>
          <w:p w:rsidR="007E623F" w:rsidRDefault="007E623F">
            <w:pPr>
              <w:pStyle w:val="Balk1"/>
              <w:rPr>
                <w:szCs w:val="24"/>
              </w:rPr>
            </w:pPr>
            <w:r>
              <w:rPr>
                <w:szCs w:val="24"/>
              </w:rPr>
              <w:t>KATİP</w:t>
            </w:r>
          </w:p>
          <w:p w:rsidR="007E623F" w:rsidRDefault="007E623F">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E623F">
              <w:rPr>
                <w:rFonts w:ascii="Arial" w:hAnsi="Arial" w:cs="Arial"/>
                <w:sz w:val="18"/>
                <w:szCs w:val="18"/>
              </w:rPr>
              <w:t>0</w:t>
            </w:r>
            <w:r w:rsidR="0039098E">
              <w:rPr>
                <w:rFonts w:ascii="Arial" w:hAnsi="Arial" w:cs="Arial"/>
                <w:sz w:val="18"/>
                <w:szCs w:val="18"/>
              </w:rPr>
              <w:t>7</w:t>
            </w:r>
            <w:r w:rsidRPr="00E35B8E">
              <w:rPr>
                <w:rFonts w:ascii="Arial" w:hAnsi="Arial" w:cs="Arial"/>
                <w:sz w:val="18"/>
                <w:szCs w:val="18"/>
              </w:rPr>
              <w:t>/</w:t>
            </w:r>
            <w:r w:rsidR="00FB3141">
              <w:rPr>
                <w:rFonts w:ascii="Arial" w:hAnsi="Arial" w:cs="Arial"/>
                <w:sz w:val="18"/>
                <w:szCs w:val="18"/>
              </w:rPr>
              <w:t>20</w:t>
            </w:r>
            <w:r w:rsidR="007E623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E623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82B" w:rsidRDefault="004E682B">
      <w:r>
        <w:separator/>
      </w:r>
    </w:p>
  </w:endnote>
  <w:endnote w:type="continuationSeparator" w:id="1">
    <w:p w:rsidR="004E682B" w:rsidRDefault="004E6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82B" w:rsidRDefault="004E682B">
      <w:r>
        <w:separator/>
      </w:r>
    </w:p>
  </w:footnote>
  <w:footnote w:type="continuationSeparator" w:id="1">
    <w:p w:rsidR="004E682B" w:rsidRDefault="004E6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C44F2">
          <w:pPr>
            <w:pStyle w:val="Balk2"/>
            <w:jc w:val="left"/>
          </w:pPr>
          <w:r>
            <w:t>164</w:t>
          </w:r>
        </w:p>
      </w:tc>
      <w:tc>
        <w:tcPr>
          <w:tcW w:w="4404" w:type="dxa"/>
          <w:tcBorders>
            <w:top w:val="nil"/>
            <w:left w:val="nil"/>
            <w:bottom w:val="nil"/>
            <w:right w:val="nil"/>
          </w:tcBorders>
        </w:tcPr>
        <w:p w:rsidR="008254E6" w:rsidRDefault="008254E6">
          <w:pPr>
            <w:pStyle w:val="Balk2"/>
            <w:rPr>
              <w:b/>
            </w:rPr>
          </w:pPr>
          <w:r>
            <w:rPr>
              <w:b/>
            </w:rPr>
            <w:t>MERSİN</w:t>
          </w:r>
        </w:p>
      </w:tc>
    </w:tr>
    <w:tr w:rsidR="00DB4D3F">
      <w:tblPrEx>
        <w:tblCellMar>
          <w:top w:w="0" w:type="dxa"/>
          <w:bottom w:w="0" w:type="dxa"/>
        </w:tblCellMar>
      </w:tblPrEx>
      <w:trPr>
        <w:cantSplit/>
      </w:trPr>
      <w:tc>
        <w:tcPr>
          <w:tcW w:w="942" w:type="dxa"/>
          <w:tcBorders>
            <w:top w:val="nil"/>
            <w:left w:val="nil"/>
            <w:bottom w:val="nil"/>
            <w:right w:val="nil"/>
          </w:tcBorders>
        </w:tcPr>
        <w:p w:rsidR="00DB4D3F" w:rsidRDefault="00DB4D3F">
          <w:pPr>
            <w:rPr>
              <w:b/>
              <w:sz w:val="24"/>
            </w:rPr>
          </w:pPr>
        </w:p>
      </w:tc>
      <w:tc>
        <w:tcPr>
          <w:tcW w:w="4860" w:type="dxa"/>
          <w:tcBorders>
            <w:top w:val="nil"/>
            <w:left w:val="nil"/>
            <w:bottom w:val="nil"/>
            <w:right w:val="nil"/>
          </w:tcBorders>
        </w:tcPr>
        <w:p w:rsidR="00DB4D3F" w:rsidRDefault="00DB4D3F">
          <w:pPr>
            <w:pStyle w:val="Balk2"/>
            <w:jc w:val="left"/>
          </w:pPr>
        </w:p>
      </w:tc>
      <w:tc>
        <w:tcPr>
          <w:tcW w:w="4404" w:type="dxa"/>
          <w:tcBorders>
            <w:top w:val="nil"/>
            <w:left w:val="nil"/>
            <w:bottom w:val="nil"/>
            <w:right w:val="nil"/>
          </w:tcBorders>
        </w:tcPr>
        <w:p w:rsidR="00DB4D3F" w:rsidRDefault="007C44F2">
          <w:pPr>
            <w:pStyle w:val="Balk2"/>
            <w:rPr>
              <w:b/>
            </w:rPr>
          </w:pPr>
          <w:r>
            <w:rPr>
              <w:b/>
            </w:rPr>
            <w:t>04/07/2022</w:t>
          </w:r>
        </w:p>
      </w:tc>
    </w:tr>
  </w:tbl>
  <w:p w:rsidR="008254E6" w:rsidRPr="00DB4D3F" w:rsidRDefault="008254E6">
    <w:pPr>
      <w:pStyle w:val="stbilgi"/>
      <w:jc w:val="righ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9098E"/>
    <w:rsid w:val="00481B3D"/>
    <w:rsid w:val="004E682B"/>
    <w:rsid w:val="00534478"/>
    <w:rsid w:val="00575CE8"/>
    <w:rsid w:val="00693A0A"/>
    <w:rsid w:val="006B7A64"/>
    <w:rsid w:val="007C44F2"/>
    <w:rsid w:val="007E623F"/>
    <w:rsid w:val="008254E6"/>
    <w:rsid w:val="008517C2"/>
    <w:rsid w:val="00B7094C"/>
    <w:rsid w:val="00C63B2B"/>
    <w:rsid w:val="00CB1B3F"/>
    <w:rsid w:val="00DB4D3F"/>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E623F"/>
    <w:rPr>
      <w:b/>
      <w:sz w:val="24"/>
    </w:rPr>
  </w:style>
</w:styles>
</file>

<file path=word/webSettings.xml><?xml version="1.0" encoding="utf-8"?>
<w:webSettings xmlns:r="http://schemas.openxmlformats.org/officeDocument/2006/relationships" xmlns:w="http://schemas.openxmlformats.org/wordprocessingml/2006/main">
  <w:divs>
    <w:div w:id="67766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yazi_meclis_266_2022-07-05_12-56_403379</Template>
  <TotalTime>0</TotalTime>
  <Pages>1</Pages>
  <Words>499</Words>
  <Characters>2846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2022-07-05T10:55:00Z</cp:lastPrinted>
  <dcterms:created xsi:type="dcterms:W3CDTF">2022-07-06T12:29:00Z</dcterms:created>
  <dcterms:modified xsi:type="dcterms:W3CDTF">2022-07-06T12:29:00Z</dcterms:modified>
</cp:coreProperties>
</file>