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AD" w:rsidRDefault="003B10AD"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0D692F">
        <w:rPr>
          <w:rFonts w:ascii="Arial" w:hAnsi="Arial" w:cs="Arial"/>
          <w:sz w:val="24"/>
          <w:szCs w:val="24"/>
        </w:rPr>
        <w:t>0</w:t>
      </w:r>
      <w:r w:rsidR="003B10AD">
        <w:rPr>
          <w:rFonts w:ascii="Arial" w:hAnsi="Arial" w:cs="Arial"/>
          <w:sz w:val="24"/>
          <w:szCs w:val="24"/>
        </w:rPr>
        <w:t>6</w:t>
      </w:r>
      <w:r w:rsidRPr="00A346A6">
        <w:rPr>
          <w:rFonts w:ascii="Arial" w:hAnsi="Arial" w:cs="Arial"/>
          <w:sz w:val="24"/>
          <w:szCs w:val="24"/>
        </w:rPr>
        <w:t>/0</w:t>
      </w:r>
      <w:r w:rsidR="000D692F">
        <w:rPr>
          <w:rFonts w:ascii="Arial" w:hAnsi="Arial" w:cs="Arial"/>
          <w:sz w:val="24"/>
          <w:szCs w:val="24"/>
        </w:rPr>
        <w:t>7</w:t>
      </w:r>
      <w:r w:rsidRPr="00A346A6">
        <w:rPr>
          <w:rFonts w:ascii="Arial" w:hAnsi="Arial" w:cs="Arial"/>
          <w:sz w:val="24"/>
          <w:szCs w:val="24"/>
        </w:rPr>
        <w:t>/2022</w:t>
      </w:r>
    </w:p>
    <w:p w:rsidR="00143599" w:rsidRPr="00741FD4"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3B10AD">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sidR="008B7CCE">
        <w:rPr>
          <w:rFonts w:ascii="Arial" w:hAnsi="Arial" w:cs="Arial"/>
          <w:sz w:val="24"/>
          <w:szCs w:val="24"/>
        </w:rPr>
        <w:t>4</w:t>
      </w:r>
      <w:r w:rsidRPr="00A346A6">
        <w:rPr>
          <w:rFonts w:ascii="Arial" w:hAnsi="Arial" w:cs="Arial"/>
          <w:sz w:val="24"/>
          <w:szCs w:val="24"/>
        </w:rPr>
        <w:t>/</w:t>
      </w:r>
      <w:r w:rsidR="008B7CCE">
        <w:rPr>
          <w:rFonts w:ascii="Arial" w:hAnsi="Arial" w:cs="Arial"/>
          <w:sz w:val="24"/>
          <w:szCs w:val="24"/>
        </w:rPr>
        <w:t>07</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A346A6" w:rsidRPr="00A346A6">
        <w:rPr>
          <w:rFonts w:ascii="Arial" w:hAnsi="Arial" w:cs="Arial"/>
          <w:sz w:val="24"/>
          <w:szCs w:val="24"/>
        </w:rPr>
        <w:t>1</w:t>
      </w:r>
      <w:r w:rsidR="008B7CCE">
        <w:rPr>
          <w:rFonts w:ascii="Arial" w:hAnsi="Arial" w:cs="Arial"/>
          <w:sz w:val="24"/>
          <w:szCs w:val="24"/>
        </w:rPr>
        <w:t>54</w:t>
      </w:r>
    </w:p>
    <w:p w:rsidR="00143599" w:rsidRPr="00A346A6" w:rsidRDefault="00143599"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8235B5">
        <w:rPr>
          <w:sz w:val="24"/>
          <w:szCs w:val="24"/>
        </w:rPr>
        <w:t xml:space="preserve">İmar </w:t>
      </w:r>
      <w:r w:rsidR="00025535">
        <w:rPr>
          <w:sz w:val="24"/>
          <w:szCs w:val="24"/>
        </w:rPr>
        <w:tab/>
      </w:r>
      <w:r w:rsidR="00CE3C4B">
        <w:rPr>
          <w:sz w:val="24"/>
          <w:szCs w:val="24"/>
        </w:rPr>
        <w:t>K</w:t>
      </w:r>
      <w:r w:rsidR="001F4A52" w:rsidRPr="00A346A6">
        <w:rPr>
          <w:sz w:val="24"/>
          <w:szCs w:val="24"/>
        </w:rPr>
        <w:t>omisyonu</w:t>
      </w:r>
      <w:r w:rsidR="00FF18DB" w:rsidRPr="00A346A6">
        <w:rPr>
          <w:sz w:val="24"/>
          <w:szCs w:val="24"/>
        </w:rPr>
        <w:t>.</w:t>
      </w:r>
    </w:p>
    <w:p w:rsidR="00B833E0" w:rsidRDefault="00B833E0" w:rsidP="00B833E0">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E3310F" w:rsidRDefault="00143599" w:rsidP="00E3310F">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8235B5">
        <w:rPr>
          <w:sz w:val="24"/>
          <w:szCs w:val="24"/>
        </w:rPr>
        <w:t>30</w:t>
      </w:r>
      <w:r w:rsidRPr="00A346A6">
        <w:rPr>
          <w:sz w:val="24"/>
          <w:szCs w:val="24"/>
        </w:rPr>
        <w:t>/0</w:t>
      </w:r>
      <w:r w:rsidR="00D84FB0">
        <w:rPr>
          <w:sz w:val="24"/>
          <w:szCs w:val="24"/>
        </w:rPr>
        <w:t>6</w:t>
      </w:r>
      <w:r w:rsidRPr="00A346A6">
        <w:rPr>
          <w:sz w:val="24"/>
          <w:szCs w:val="24"/>
        </w:rPr>
        <w:t>/2022</w:t>
      </w:r>
    </w:p>
    <w:p w:rsidR="00E3310F" w:rsidRDefault="00143599" w:rsidP="00E3310F">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00E3310F">
        <w:rPr>
          <w:rFonts w:ascii="Arial" w:hAnsi="Arial" w:cs="Arial"/>
          <w:b/>
          <w:sz w:val="24"/>
          <w:szCs w:val="24"/>
        </w:rPr>
        <w:tab/>
      </w:r>
      <w:r w:rsidR="00E3310F">
        <w:rPr>
          <w:rFonts w:ascii="Arial" w:hAnsi="Arial" w:cs="Arial"/>
        </w:rPr>
        <w:t>İlimiz, Yenişehir İlçesi, tapuda Menteş Mahallesi O-33-A-21-B-2-A pafta, 2371 ada 7 parsel ile ilgili TEKLİF- 33669406 Plan İşlem numaralı plan değişikliği teklifi sunulmuştur.Mersin Cumhuriyet Başsavcılığı Kurul ve Bakanlık Bürosu’nun 21.01.2022 tarih ve 2021/13711 sayılı yazısı ile Yenişehir İlçesi Menteş Mahallesi 2371 ada 7 parsel numaralı taşınmazın Adli Tıp Şube Müdürlüğü Hizmet Binası yapılabilmesi amacıyla tahsis edildiği belirtilmiştir. Onaylı 1/1000 ölçekli Uygulama İmar Planında söz konusu alanın Emsal 0,60 yoğunluklu Konut alanı olarak işaretlidir. Ancak, plan değişikliğine konu alanda 14.02.2022 tarih ve 106 sayılı Mersin Büyükşehir Belediyesi Meclis Kararı ile plan değişikliği yapılarak söz konusu parsel 1/5000 ölçekli Nazım İmar Planına “Kamu Hizmet Alanı” olarak işaretlenmiştir.</w:t>
      </w:r>
    </w:p>
    <w:p w:rsidR="00E3310F" w:rsidRDefault="00E3310F" w:rsidP="00E3310F">
      <w:pPr>
        <w:tabs>
          <w:tab w:val="left" w:pos="3402"/>
          <w:tab w:val="left" w:pos="3686"/>
        </w:tabs>
        <w:spacing w:after="120" w:line="240" w:lineRule="auto"/>
        <w:jc w:val="both"/>
        <w:rPr>
          <w:rFonts w:ascii="Arial" w:hAnsi="Arial" w:cs="Arial"/>
        </w:rPr>
      </w:pPr>
      <w:r>
        <w:rPr>
          <w:rFonts w:ascii="Arial" w:hAnsi="Arial" w:cs="Arial"/>
        </w:rPr>
        <w:t>Teklif planda söz konusu alan 1/5000 Ölçekli Revizyon Nazım İmar Planı kararına uygun olarak 1/1000 Ölçekli Uygulama İmar planında “Emsal 0.90, Yençok (Ençok Yükseklik)  20.50 metre (5 Kat) , TAKS (Taban Alanı Kat Sayısı) 0.50 Resmi Kurum (Adli Tıp)” olarak işaretlenmiştir. Teklif plan; 3194 Sayılı İmar Kanunu, Mekânsal Planlar Yapım Yönetmeliği, Planlı Alanlar İmar Yönetmeliği ve ilgili mevzuat kapsamında değerlendirilmiş olup;</w:t>
      </w:r>
    </w:p>
    <w:p w:rsidR="00E3310F" w:rsidRDefault="00E3310F" w:rsidP="00E3310F">
      <w:pPr>
        <w:tabs>
          <w:tab w:val="left" w:pos="3402"/>
          <w:tab w:val="left" w:pos="3686"/>
        </w:tabs>
        <w:spacing w:after="120" w:line="240" w:lineRule="auto"/>
        <w:jc w:val="both"/>
        <w:rPr>
          <w:rFonts w:ascii="Arial" w:hAnsi="Arial" w:cs="Arial"/>
        </w:rPr>
      </w:pPr>
      <w:r>
        <w:rPr>
          <w:rFonts w:ascii="Arial" w:hAnsi="Arial" w:cs="Arial"/>
        </w:rPr>
        <w:t>İmar Kanunu’nun 20.02.2020 tarih ve 31045 sayılı Resmi Gazetede yayımlanan Ek madde.8’le ilgili olarak “İmar Planı Değişikliğine Dair Değer Artış Payı Hakkında Yönetmelik” 15.09.2020 tarih ve 31245 sayılı Resmi Gazetede yayımlanmıştır. Değer Artış Payı Hakkında Yönetmeliği’nin 7. Maddesinde yer alan: “…..Riskli alanlardan,… Kamu yatırımları ile kamu mülkiyetindeki alanlardan,.. değer artış payı alınmaz.” hükmü yer almaktadır. Söz konusu imar planı değişikliği ile ilgili olarak, söz konusu kanun, yönetmelik ve ilgili mevzuat gereği değer artışı hususu bulunmamaktadır.Ayrıca, planlama alanını da kapsayan alanda Mersin Valiliği Çevre Ve Şehircilik İl Müdürlüğü tarafından uygulama imar planına esas jeolojik-jeoteknik etüd raporu ve ekleri 07/10/2015 tarihinde onaylanmış olup söz konusu plan değişikliğine konu alan “Önemli Alan-2 (Ö.A-2)” kapsamında kalmaktadır. Resmi Gazetenin 13.03.2022 tarih ve 31777 sayısında yayımlanan “Mekânsal Planlar Yapım Yönetmeliğinde Değişiklik Yapılmasına Dair Yönetmelik” ile Mekânsal Planlar Yapım Yönetmeliği Ek-1’in 10. Maddesinde “Önlemli Alanlar” etüt raporları uyarınca numaralandırılabilir ve raporda öngörülen önlemler plan hükümlerine işlenir.” hükmü gereği Jeolojik –Jeoteknik etüt raporunda yer alan Önlemli Alan-2’de yer alması gereken önlemlerin plan notlarına işlendiği tespit edilmiştir.eğişiklik teklifinin incelemesi neticesinde; Menteş Mahallesi 2371 ada 7 parsel 1/5000 ölçekli Nazım imar planına uygun olarak 1/1000 ölçekli uygulama imar planına “Emsal 0.90, Yençok (Ençok Yükseklik)  20.50 metre (5 Kat), TAKS (Taban Alanı Kat Sayısı) 0.50 Resmi Kurum (Adli Tıp)” olarak işaretlenmesi Komisyonumuz tarafından oybirliği ile karar veril</w:t>
      </w:r>
      <w:bookmarkStart w:id="0" w:name="_GoBack"/>
      <w:bookmarkEnd w:id="0"/>
      <w:r>
        <w:rPr>
          <w:rFonts w:ascii="Arial" w:hAnsi="Arial" w:cs="Arial"/>
        </w:rPr>
        <w:t xml:space="preserve">di.  </w:t>
      </w:r>
    </w:p>
    <w:p w:rsidR="00421F8B" w:rsidRDefault="00421F8B" w:rsidP="00421F8B">
      <w:pPr>
        <w:tabs>
          <w:tab w:val="left" w:pos="3402"/>
          <w:tab w:val="left" w:pos="3686"/>
        </w:tabs>
        <w:spacing w:after="120" w:line="240" w:lineRule="auto"/>
        <w:jc w:val="both"/>
        <w:rPr>
          <w:rFonts w:ascii="Arial" w:hAnsi="Arial" w:cs="Arial"/>
          <w:b/>
          <w:sz w:val="24"/>
          <w:szCs w:val="24"/>
        </w:rPr>
      </w:pPr>
    </w:p>
    <w:p w:rsidR="00421F8B" w:rsidRPr="000D692F" w:rsidRDefault="00421F8B" w:rsidP="00421F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8B7CCE">
        <w:rPr>
          <w:rFonts w:ascii="Arial" w:hAnsi="Arial" w:cs="Arial"/>
          <w:sz w:val="24"/>
          <w:szCs w:val="24"/>
        </w:rPr>
        <w:t>6</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421F8B" w:rsidRPr="008B7CCE" w:rsidRDefault="00421F8B" w:rsidP="00421F8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8B7CCE" w:rsidRPr="008B7CCE">
        <w:rPr>
          <w:rFonts w:ascii="Arial" w:hAnsi="Arial" w:cs="Arial"/>
          <w:sz w:val="24"/>
          <w:szCs w:val="24"/>
        </w:rPr>
        <w:t>4</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sidR="008B7CCE">
        <w:rPr>
          <w:rFonts w:ascii="Arial" w:hAnsi="Arial" w:cs="Arial"/>
          <w:sz w:val="24"/>
          <w:szCs w:val="24"/>
        </w:rPr>
        <w:t>4</w:t>
      </w:r>
      <w:r w:rsidRPr="00A346A6">
        <w:rPr>
          <w:rFonts w:ascii="Arial" w:hAnsi="Arial" w:cs="Arial"/>
          <w:sz w:val="24"/>
          <w:szCs w:val="24"/>
        </w:rPr>
        <w:t>/0</w:t>
      </w:r>
      <w:r w:rsidR="008B7CCE">
        <w:rPr>
          <w:rFonts w:ascii="Arial" w:hAnsi="Arial" w:cs="Arial"/>
          <w:sz w:val="24"/>
          <w:szCs w:val="24"/>
        </w:rPr>
        <w:t>7</w:t>
      </w:r>
      <w:r w:rsidRPr="00A346A6">
        <w:rPr>
          <w:rFonts w:ascii="Arial" w:hAnsi="Arial" w:cs="Arial"/>
          <w:sz w:val="24"/>
          <w:szCs w:val="24"/>
        </w:rPr>
        <w:t>/2022</w:t>
      </w:r>
    </w:p>
    <w:p w:rsidR="00421F8B" w:rsidRPr="00A346A6" w:rsidRDefault="00421F8B" w:rsidP="00421F8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8B7CCE">
        <w:rPr>
          <w:rFonts w:ascii="Arial" w:hAnsi="Arial" w:cs="Arial"/>
          <w:sz w:val="24"/>
          <w:szCs w:val="24"/>
        </w:rPr>
        <w:t>5</w:t>
      </w:r>
      <w:r>
        <w:rPr>
          <w:rFonts w:ascii="Arial" w:hAnsi="Arial" w:cs="Arial"/>
          <w:sz w:val="24"/>
          <w:szCs w:val="24"/>
        </w:rPr>
        <w:t>5</w:t>
      </w:r>
    </w:p>
    <w:p w:rsidR="00421F8B" w:rsidRPr="00A346A6" w:rsidRDefault="00421F8B" w:rsidP="00421F8B">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8B7CCE">
        <w:rPr>
          <w:sz w:val="24"/>
          <w:szCs w:val="24"/>
        </w:rPr>
        <w:t>Plan ve Bütçe Komisyonu</w:t>
      </w:r>
      <w:r w:rsidRPr="00A346A6">
        <w:rPr>
          <w:sz w:val="24"/>
          <w:szCs w:val="24"/>
        </w:rPr>
        <w:t>.</w:t>
      </w:r>
    </w:p>
    <w:p w:rsidR="008235B5" w:rsidRDefault="008235B5" w:rsidP="008B7CCE">
      <w:pPr>
        <w:tabs>
          <w:tab w:val="left" w:pos="3402"/>
          <w:tab w:val="left" w:pos="3686"/>
        </w:tabs>
        <w:spacing w:after="120" w:line="240" w:lineRule="auto"/>
        <w:jc w:val="both"/>
        <w:rPr>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Pr="00A346A6">
        <w:rPr>
          <w:rFonts w:ascii="Arial" w:hAnsi="Arial" w:cs="Arial"/>
          <w:b/>
        </w:rPr>
        <w:t xml:space="preserve">Plan ve Bütçe Komisyonu: </w:t>
      </w:r>
      <w:r w:rsidRPr="00A346A6">
        <w:rPr>
          <w:rFonts w:ascii="Arial" w:hAnsi="Arial" w:cs="Arial"/>
        </w:rPr>
        <w:t xml:space="preserve">Mehmet AKKAŞ (Kom. Başk), </w:t>
      </w:r>
      <w:r w:rsidRPr="00A346A6">
        <w:rPr>
          <w:rFonts w:ascii="Arial" w:hAnsi="Arial" w:cs="Arial"/>
        </w:rPr>
        <w:tab/>
      </w:r>
      <w:r w:rsidRPr="00A346A6">
        <w:rPr>
          <w:rFonts w:ascii="Arial" w:hAnsi="Arial" w:cs="Arial"/>
        </w:rPr>
        <w:tab/>
        <w:t xml:space="preserve">Vahap DÜZOVA (Kom.Başk. V.) Cevdet YILMAZ, Harun </w:t>
      </w:r>
      <w:r w:rsidRPr="00A346A6">
        <w:rPr>
          <w:rFonts w:ascii="Arial" w:hAnsi="Arial" w:cs="Arial"/>
        </w:rPr>
        <w:tab/>
      </w:r>
      <w:r w:rsidRPr="00A346A6">
        <w:rPr>
          <w:rFonts w:ascii="Arial" w:hAnsi="Arial" w:cs="Arial"/>
        </w:rPr>
        <w:tab/>
        <w:t>GÖKALP, Yusuf KAPLA</w:t>
      </w:r>
      <w:r>
        <w:rPr>
          <w:rFonts w:ascii="Arial" w:hAnsi="Arial" w:cs="Arial"/>
        </w:rPr>
        <w:t>N</w:t>
      </w:r>
      <w:r>
        <w:rPr>
          <w:b/>
          <w:color w:val="000000" w:themeColor="text1"/>
          <w:sz w:val="24"/>
          <w:szCs w:val="24"/>
        </w:rPr>
        <w:tab/>
      </w:r>
    </w:p>
    <w:p w:rsidR="008B7CCE" w:rsidRDefault="00421F8B" w:rsidP="008B7CCE">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8B7CCE">
        <w:rPr>
          <w:sz w:val="24"/>
          <w:szCs w:val="24"/>
        </w:rPr>
        <w:t>05</w:t>
      </w:r>
      <w:r w:rsidRPr="00A346A6">
        <w:rPr>
          <w:sz w:val="24"/>
          <w:szCs w:val="24"/>
        </w:rPr>
        <w:t>/0</w:t>
      </w:r>
      <w:r w:rsidR="008B7CCE">
        <w:rPr>
          <w:sz w:val="24"/>
          <w:szCs w:val="24"/>
        </w:rPr>
        <w:t>7</w:t>
      </w:r>
      <w:r w:rsidRPr="00A346A6">
        <w:rPr>
          <w:sz w:val="24"/>
          <w:szCs w:val="24"/>
        </w:rPr>
        <w:t>/2022</w:t>
      </w:r>
    </w:p>
    <w:p w:rsidR="008B7CCE" w:rsidRDefault="00421F8B" w:rsidP="008B7CC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8B7CCE">
        <w:rPr>
          <w:rFonts w:ascii="Arial" w:hAnsi="Arial" w:cs="Arial"/>
          <w:sz w:val="24"/>
          <w:szCs w:val="24"/>
        </w:rPr>
        <w:t>Belediyemize ait Yenişehir Temiz Çevre Eğitimi Atık Yönetimi ve Danışmanlık A.Ş.'nin sermaye artırımı ile ilgili teklif Belediye Meclisinin 04.07.2022 tarih ve 155 sayılı ara kararı ile komisyonumuza havale edilmiştir.</w:t>
      </w:r>
    </w:p>
    <w:p w:rsidR="008B7CCE" w:rsidRDefault="008B7CCE" w:rsidP="008B7CCE">
      <w:pPr>
        <w:tabs>
          <w:tab w:val="left" w:pos="3402"/>
          <w:tab w:val="left" w:pos="3686"/>
        </w:tabs>
        <w:spacing w:after="120" w:line="240" w:lineRule="auto"/>
        <w:jc w:val="both"/>
        <w:rPr>
          <w:rFonts w:ascii="Arial" w:hAnsi="Arial" w:cs="Arial"/>
          <w:sz w:val="24"/>
          <w:szCs w:val="24"/>
        </w:rPr>
      </w:pPr>
      <w:r>
        <w:rPr>
          <w:rFonts w:ascii="Arial" w:hAnsi="Arial" w:cs="Arial"/>
          <w:sz w:val="24"/>
          <w:szCs w:val="24"/>
        </w:rPr>
        <w:t>Komisyonumuzca teklifin incelenmesi ve değerlendirilmesi sonucunda; Yenişehir Temiz Çevre Eğitimi Atık Yönetimi ve Danışmanlık A.Ş.'nin 15.06.2022 tarih ve 25010 sayılı evrak nolu dilekçesinde; </w:t>
      </w:r>
      <w:r>
        <w:rPr>
          <w:rFonts w:ascii="Arial" w:hAnsi="Arial" w:cs="Arial"/>
          <w:color w:val="000000"/>
          <w:sz w:val="24"/>
          <w:szCs w:val="24"/>
        </w:rPr>
        <w:t xml:space="preserve">Geri dönüşüm malzemelerinin toplanması, ayrıştırılması, sevkiyatı amacıyla ambalaj atıkları geri dönüşüm tesisinin yapılması için, Çevre, Şehircilik ve İklim Değişikliği Bakanlığı'nın istediği standartlara sahip geri dönüşüm ve ayrıştırma tesisi ile şirket hizmet ofisleri ve diğer hizmet alanlarının yapılması, çevreci halk kart için altyapı oluşturulması konuları ile gerekli makine, teçhizat, ekipman ve araç alımında kullanılmak üzere Yenişehir Temiz Çevre Eğitimi Atık Yönetimi Ve Danışmanlık Anonim Şirketi'nin sermayesinin 10.000.000-TL arttırılarak toplam sermayenin 11.500.000-TL'ye çıkarılması </w:t>
      </w:r>
      <w:r>
        <w:rPr>
          <w:rFonts w:ascii="Arial" w:hAnsi="Arial" w:cs="Arial"/>
          <w:sz w:val="24"/>
          <w:szCs w:val="24"/>
        </w:rPr>
        <w:t>gerektiği belirtilmiştir.</w:t>
      </w:r>
    </w:p>
    <w:p w:rsidR="008B7CCE" w:rsidRDefault="008B7CCE" w:rsidP="008B7CCE">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Sözkonusu şirketin tamamı Belediyemizin iktisadi teşebbüsü olduğundan şirketin sermayesinin tamamı belediyemiz tarafın karşılanmaktadır. </w:t>
      </w:r>
    </w:p>
    <w:p w:rsidR="008B7CCE" w:rsidRPr="008B7CCE" w:rsidRDefault="008B7CCE" w:rsidP="008B7CCE">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5393 Sayılı Belediye Kanununun 18/i maddesine göre şirketin sermayesinin </w:t>
      </w:r>
      <w:r>
        <w:rPr>
          <w:rFonts w:ascii="Arial" w:hAnsi="Arial" w:cs="Arial"/>
          <w:color w:val="000000"/>
          <w:sz w:val="24"/>
          <w:szCs w:val="24"/>
        </w:rPr>
        <w:t>10.000.000-TL arttırılarak</w:t>
      </w:r>
      <w:r>
        <w:rPr>
          <w:rFonts w:ascii="Arial" w:hAnsi="Arial" w:cs="Arial"/>
          <w:sz w:val="24"/>
          <w:szCs w:val="24"/>
        </w:rPr>
        <w:t xml:space="preserve"> </w:t>
      </w:r>
      <w:r>
        <w:rPr>
          <w:rFonts w:ascii="Arial" w:hAnsi="Arial" w:cs="Arial"/>
          <w:color w:val="000000"/>
          <w:sz w:val="24"/>
          <w:szCs w:val="24"/>
        </w:rPr>
        <w:t xml:space="preserve">11.500.000-TL'ye çıkarılmasına </w:t>
      </w:r>
      <w:r>
        <w:rPr>
          <w:rFonts w:ascii="Arial" w:hAnsi="Arial" w:cs="Arial"/>
          <w:sz w:val="24"/>
          <w:szCs w:val="24"/>
        </w:rPr>
        <w:t xml:space="preserve">ve tamamının Belediyemizce karşılanmasının </w:t>
      </w:r>
      <w:r>
        <w:rPr>
          <w:rFonts w:ascii="Arial" w:hAnsi="Arial" w:cs="Arial"/>
          <w:sz w:val="24"/>
          <w:szCs w:val="24"/>
          <w:shd w:val="clear" w:color="auto" w:fill="FFFFFF"/>
        </w:rPr>
        <w:t xml:space="preserve">kabulüne Komisyonumuzca oy birliği ile karar verildi. </w:t>
      </w: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Default="008B7CCE" w:rsidP="008B7CCE">
      <w:pPr>
        <w:ind w:firstLine="885"/>
        <w:jc w:val="both"/>
        <w:rPr>
          <w:rFonts w:ascii="Arial" w:hAnsi="Arial" w:cs="Arial"/>
          <w:sz w:val="24"/>
          <w:szCs w:val="24"/>
          <w:shd w:val="clear" w:color="auto" w:fill="FFFFFF"/>
        </w:rPr>
      </w:pPr>
    </w:p>
    <w:p w:rsidR="008B7CCE" w:rsidRPr="008B7CCE" w:rsidRDefault="008B7CCE" w:rsidP="008B7CC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8B7CCE">
        <w:rPr>
          <w:rFonts w:ascii="Arial" w:hAnsi="Arial" w:cs="Arial"/>
          <w:sz w:val="24"/>
          <w:szCs w:val="24"/>
        </w:rPr>
        <w:t>3</w:t>
      </w:r>
    </w:p>
    <w:p w:rsidR="008B7CCE" w:rsidRPr="00A346A6" w:rsidRDefault="008B7CCE" w:rsidP="008B7CC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8B7CCE" w:rsidRPr="008B7CCE" w:rsidRDefault="008B7CCE" w:rsidP="008B7CC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8B7CCE">
        <w:rPr>
          <w:rFonts w:ascii="Arial" w:hAnsi="Arial" w:cs="Arial"/>
          <w:sz w:val="24"/>
          <w:szCs w:val="24"/>
        </w:rPr>
        <w:t>5</w:t>
      </w:r>
    </w:p>
    <w:p w:rsidR="008B7CCE" w:rsidRPr="00A346A6" w:rsidRDefault="008B7CCE" w:rsidP="008B7CC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4</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8B7CCE" w:rsidRDefault="008B7CCE" w:rsidP="008B7CC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315ABC">
        <w:rPr>
          <w:rFonts w:ascii="Arial" w:hAnsi="Arial" w:cs="Arial"/>
          <w:sz w:val="24"/>
          <w:szCs w:val="24"/>
        </w:rPr>
        <w:t>60</w:t>
      </w:r>
    </w:p>
    <w:p w:rsidR="00EB6646" w:rsidRPr="00A346A6" w:rsidRDefault="00EB6646" w:rsidP="008B7CC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Pr>
          <w:sz w:val="24"/>
          <w:szCs w:val="24"/>
        </w:rPr>
        <w:t xml:space="preserve">Plan ve Bütçe Komisyonu, Eğitim Bilişim Gençlik ve Spor </w:t>
      </w:r>
      <w:r>
        <w:rPr>
          <w:sz w:val="24"/>
          <w:szCs w:val="24"/>
        </w:rPr>
        <w:tab/>
      </w:r>
      <w:r>
        <w:rPr>
          <w:sz w:val="24"/>
          <w:szCs w:val="24"/>
        </w:rPr>
        <w:tab/>
      </w:r>
      <w:r>
        <w:rPr>
          <w:sz w:val="24"/>
          <w:szCs w:val="24"/>
        </w:rPr>
        <w:tab/>
        <w:t>Komisyonu</w:t>
      </w:r>
    </w:p>
    <w:p w:rsidR="00DC55D6" w:rsidRDefault="00DC55D6" w:rsidP="00DC55D6">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w:t>
      </w:r>
      <w:r>
        <w:rPr>
          <w:rFonts w:ascii="Arial" w:hAnsi="Arial" w:cs="Arial"/>
          <w:color w:val="000000" w:themeColor="text1"/>
        </w:rPr>
        <w:t xml:space="preserve">DÜZOVA (Kom.Başk. V.) Cevdet YILMAZ, Harun </w:t>
      </w:r>
      <w:r>
        <w:rPr>
          <w:rFonts w:ascii="Arial" w:hAnsi="Arial" w:cs="Arial"/>
          <w:color w:val="000000" w:themeColor="text1"/>
        </w:rPr>
        <w:tab/>
      </w:r>
      <w:r>
        <w:rPr>
          <w:rFonts w:ascii="Arial" w:hAnsi="Arial" w:cs="Arial"/>
          <w:color w:val="000000" w:themeColor="text1"/>
        </w:rPr>
        <w:tab/>
        <w:t>GÖKALP, Yusuf KAPLAN</w:t>
      </w:r>
    </w:p>
    <w:p w:rsidR="008B7CCE" w:rsidRDefault="00DC55D6" w:rsidP="008B7CCE">
      <w:pPr>
        <w:tabs>
          <w:tab w:val="left" w:pos="3402"/>
          <w:tab w:val="left" w:pos="3686"/>
        </w:tabs>
        <w:spacing w:after="120" w:line="240" w:lineRule="auto"/>
        <w:jc w:val="both"/>
        <w:rPr>
          <w:color w:val="000000" w:themeColor="text1"/>
          <w:sz w:val="24"/>
          <w:szCs w:val="24"/>
        </w:rPr>
      </w:pPr>
      <w:r>
        <w:rPr>
          <w:rFonts w:ascii="Arial" w:hAnsi="Arial" w:cs="Arial"/>
          <w:color w:val="FF0000"/>
        </w:rPr>
        <w:tab/>
      </w:r>
      <w:r>
        <w:rPr>
          <w:rFonts w:ascii="Arial" w:hAnsi="Arial" w:cs="Arial"/>
          <w:color w:val="FF0000"/>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Pr>
          <w:color w:val="000000" w:themeColor="text1"/>
          <w:sz w:val="24"/>
          <w:szCs w:val="24"/>
        </w:rPr>
        <w:tab/>
      </w:r>
      <w:r>
        <w:rPr>
          <w:color w:val="000000" w:themeColor="text1"/>
          <w:sz w:val="24"/>
          <w:szCs w:val="24"/>
        </w:rPr>
        <w:tab/>
        <w:t>Nihat GEDİK, Cevdet YILMAZ, Semra TEKELİ</w:t>
      </w:r>
      <w:r w:rsidR="008B7CCE">
        <w:rPr>
          <w:b/>
          <w:color w:val="000000" w:themeColor="text1"/>
          <w:sz w:val="24"/>
          <w:szCs w:val="24"/>
        </w:rPr>
        <w:tab/>
      </w:r>
    </w:p>
    <w:p w:rsidR="00DC55D6" w:rsidRDefault="008B7CCE" w:rsidP="00DC55D6">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05</w:t>
      </w:r>
      <w:r w:rsidRPr="00A346A6">
        <w:rPr>
          <w:sz w:val="24"/>
          <w:szCs w:val="24"/>
        </w:rPr>
        <w:t>/0</w:t>
      </w:r>
      <w:r>
        <w:rPr>
          <w:sz w:val="24"/>
          <w:szCs w:val="24"/>
        </w:rPr>
        <w:t>7</w:t>
      </w:r>
      <w:r w:rsidRPr="00A346A6">
        <w:rPr>
          <w:sz w:val="24"/>
          <w:szCs w:val="24"/>
        </w:rPr>
        <w:t>/2022</w:t>
      </w:r>
    </w:p>
    <w:p w:rsidR="00DC55D6" w:rsidRDefault="008B7CCE" w:rsidP="00DC55D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DC55D6">
        <w:rPr>
          <w:rFonts w:ascii="Arial" w:hAnsi="Arial" w:cs="Arial"/>
          <w:sz w:val="24"/>
          <w:szCs w:val="24"/>
        </w:rPr>
        <w:t xml:space="preserve">Yenişehir Belediye Meclisinin 04.07.2022 tarih ve 160 sayılı ara kararı ile komisyonlarımıza ortak havale edilen Gürsoy Oto San. ve Tic. Ltd. Şti.'nin 30.06.2022 tarihli ve 27721 kayıt nolu belediyemize verilen dilekçesi ile; MEHMET SADIK GÜRSOY  isminin verilmesi şartı ile İlçemiz sınırlarında bulunan ve mülkiyeti Belediyemize ait Mersin İli Yenişehir İlçesi Menteş Mahallesi 6172 ada 3 nolu parsel olan taşınmaza okul öncesi eğitim kurumu (anaokulu) olan Beceri Temelli Eğitim Merkezi (BETEM) yapılması için inşaatını yapmak ve teslim etmek üzere şartlı bağış yapılması ile ilgili teklifin incelenmesi ve değerlendirilmesi neticesinde;  </w:t>
      </w:r>
    </w:p>
    <w:p w:rsidR="00DC55D6" w:rsidRDefault="00DC55D6" w:rsidP="00DC55D6">
      <w:pPr>
        <w:ind w:firstLine="851"/>
        <w:jc w:val="both"/>
        <w:rPr>
          <w:rFonts w:ascii="Arial" w:hAnsi="Arial" w:cs="Arial"/>
          <w:sz w:val="24"/>
          <w:szCs w:val="24"/>
        </w:rPr>
      </w:pPr>
      <w:r>
        <w:rPr>
          <w:rFonts w:ascii="Arial" w:hAnsi="Arial" w:cs="Arial"/>
          <w:sz w:val="24"/>
          <w:szCs w:val="24"/>
        </w:rPr>
        <w:t xml:space="preserve">Sözkonusu bağışın 5018 Sayılı Kanununun 40. Maddesi ve 5393 Sayılı Belediye Kanununun 18/g maddesi uyarınca;  Gürsoy Oto San. ve Tic. Ltd. Şti. tarafından İlçemiz sınırlarında bulunan ve mülkiyeti Belediyemize ait Mersin İli, Yenişehir İlçesi, Menteş Mahallesi, 6172 ada, 3 nolu parsel olan taşınmaza okul öncesi eğitim kurumu (Anaokulu) olan Beceri Temelli Eğitim Merkezi (BETEM) inşaatının yapılmasına, teslim edilmesine ve MEHMET SADIK GÜRSOY  isminin verilmesine, sözkonusu şartlı bağış ile ilgili protokol yapmaya ve her türlü iş ve işlemlerin yapılabilmesi için Belediye Başkanı Abdullah ÖZYİĞİT’in yetkili kılınmasının kabulüne komisyonlarımızca oy birliği ile karar verildi. </w:t>
      </w:r>
    </w:p>
    <w:p w:rsidR="00DC55D6" w:rsidRDefault="00DC55D6" w:rsidP="00DC55D6">
      <w:pPr>
        <w:jc w:val="both"/>
        <w:rPr>
          <w:rFonts w:ascii="Arial" w:hAnsi="Arial" w:cs="Arial"/>
          <w:b/>
          <w:sz w:val="24"/>
          <w:szCs w:val="24"/>
        </w:rPr>
      </w:pPr>
    </w:p>
    <w:p w:rsidR="00DC55D6" w:rsidRDefault="00DC55D6" w:rsidP="00DC55D6">
      <w:pPr>
        <w:jc w:val="both"/>
        <w:rPr>
          <w:rFonts w:ascii="Arial" w:hAnsi="Arial" w:cs="Arial"/>
          <w:b/>
          <w:sz w:val="24"/>
          <w:szCs w:val="24"/>
        </w:rPr>
      </w:pPr>
    </w:p>
    <w:p w:rsidR="00DC55D6" w:rsidRDefault="00DC55D6" w:rsidP="00DC55D6">
      <w:pPr>
        <w:jc w:val="both"/>
        <w:rPr>
          <w:rFonts w:ascii="Arial" w:hAnsi="Arial" w:cs="Arial"/>
          <w:b/>
          <w:sz w:val="24"/>
          <w:szCs w:val="24"/>
        </w:rPr>
      </w:pPr>
    </w:p>
    <w:p w:rsidR="00DC55D6" w:rsidRDefault="00DC55D6" w:rsidP="00DC55D6">
      <w:pPr>
        <w:jc w:val="both"/>
        <w:rPr>
          <w:rFonts w:ascii="Arial" w:hAnsi="Arial" w:cs="Arial"/>
          <w:b/>
          <w:sz w:val="24"/>
          <w:szCs w:val="24"/>
        </w:rPr>
      </w:pPr>
    </w:p>
    <w:p w:rsidR="00DC55D6" w:rsidRDefault="00DC55D6" w:rsidP="00DC55D6">
      <w:pPr>
        <w:jc w:val="both"/>
        <w:rPr>
          <w:rFonts w:ascii="Arial" w:hAnsi="Arial" w:cs="Arial"/>
          <w:b/>
          <w:sz w:val="24"/>
          <w:szCs w:val="24"/>
        </w:rPr>
      </w:pPr>
    </w:p>
    <w:p w:rsidR="00EB6646" w:rsidRDefault="00EB6646" w:rsidP="00EB6646">
      <w:pPr>
        <w:tabs>
          <w:tab w:val="left" w:pos="3402"/>
          <w:tab w:val="left" w:pos="3686"/>
        </w:tabs>
        <w:spacing w:after="120" w:line="240" w:lineRule="auto"/>
        <w:jc w:val="both"/>
        <w:rPr>
          <w:rFonts w:ascii="Arial" w:hAnsi="Arial" w:cs="Arial"/>
          <w:b/>
          <w:sz w:val="24"/>
          <w:szCs w:val="24"/>
        </w:rPr>
      </w:pPr>
    </w:p>
    <w:p w:rsidR="00EB6646" w:rsidRPr="008B7CCE" w:rsidRDefault="00EB6646" w:rsidP="00EB664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EB6646">
        <w:rPr>
          <w:rFonts w:ascii="Arial" w:hAnsi="Arial" w:cs="Arial"/>
          <w:sz w:val="24"/>
          <w:szCs w:val="24"/>
        </w:rPr>
        <w:t>4</w:t>
      </w:r>
    </w:p>
    <w:p w:rsidR="00EB6646" w:rsidRPr="00A346A6" w:rsidRDefault="00EB6646" w:rsidP="00EB664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EB6646" w:rsidRPr="008B7CCE" w:rsidRDefault="00EB6646" w:rsidP="00EB664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EE507F">
        <w:rPr>
          <w:rFonts w:ascii="Arial" w:hAnsi="Arial" w:cs="Arial"/>
          <w:sz w:val="24"/>
          <w:szCs w:val="24"/>
        </w:rPr>
        <w:t>6</w:t>
      </w:r>
    </w:p>
    <w:p w:rsidR="00EB6646" w:rsidRPr="00A346A6" w:rsidRDefault="00EB6646" w:rsidP="00EB664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Pr>
          <w:rFonts w:ascii="Arial" w:hAnsi="Arial" w:cs="Arial"/>
          <w:sz w:val="24"/>
          <w:szCs w:val="24"/>
        </w:rPr>
        <w:t>4</w:t>
      </w:r>
      <w:r w:rsidRPr="00A346A6">
        <w:rPr>
          <w:rFonts w:ascii="Arial" w:hAnsi="Arial" w:cs="Arial"/>
          <w:sz w:val="24"/>
          <w:szCs w:val="24"/>
        </w:rPr>
        <w:t>/0</w:t>
      </w:r>
      <w:r>
        <w:rPr>
          <w:rFonts w:ascii="Arial" w:hAnsi="Arial" w:cs="Arial"/>
          <w:sz w:val="24"/>
          <w:szCs w:val="24"/>
        </w:rPr>
        <w:t>7</w:t>
      </w:r>
      <w:r w:rsidRPr="00A346A6">
        <w:rPr>
          <w:rFonts w:ascii="Arial" w:hAnsi="Arial" w:cs="Arial"/>
          <w:sz w:val="24"/>
          <w:szCs w:val="24"/>
        </w:rPr>
        <w:t>/2022</w:t>
      </w:r>
    </w:p>
    <w:p w:rsidR="00EB6646" w:rsidRDefault="00EB6646" w:rsidP="00EB664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EE507F">
        <w:rPr>
          <w:rFonts w:ascii="Arial" w:hAnsi="Arial" w:cs="Arial"/>
          <w:sz w:val="24"/>
          <w:szCs w:val="24"/>
        </w:rPr>
        <w:t>65</w:t>
      </w:r>
    </w:p>
    <w:p w:rsidR="00EE507F" w:rsidRPr="00A346A6" w:rsidRDefault="00EE507F" w:rsidP="00EE507F">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Pr>
          <w:sz w:val="24"/>
          <w:szCs w:val="24"/>
        </w:rPr>
        <w:t>Plan ve Bütçe Komisyonu</w:t>
      </w:r>
      <w:r w:rsidRPr="00A346A6">
        <w:rPr>
          <w:sz w:val="24"/>
          <w:szCs w:val="24"/>
        </w:rPr>
        <w:t>.</w:t>
      </w:r>
    </w:p>
    <w:p w:rsidR="00EE507F" w:rsidRDefault="00EB6646" w:rsidP="00EB6646">
      <w:pPr>
        <w:tabs>
          <w:tab w:val="left" w:pos="3402"/>
          <w:tab w:val="left" w:pos="3686"/>
        </w:tabs>
        <w:spacing w:after="120" w:line="240" w:lineRule="auto"/>
        <w:jc w:val="both"/>
        <w:rPr>
          <w:rFonts w:ascii="Arial" w:hAnsi="Arial" w:cs="Arial"/>
          <w:color w:val="FF0000"/>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w:t>
      </w:r>
      <w:r>
        <w:rPr>
          <w:rFonts w:ascii="Arial" w:hAnsi="Arial" w:cs="Arial"/>
          <w:color w:val="000000" w:themeColor="text1"/>
        </w:rPr>
        <w:t xml:space="preserve">DÜZOVA (Kom.Başk. V.) Cevdet YILMAZ, Harun </w:t>
      </w:r>
      <w:r>
        <w:rPr>
          <w:rFonts w:ascii="Arial" w:hAnsi="Arial" w:cs="Arial"/>
          <w:color w:val="000000" w:themeColor="text1"/>
        </w:rPr>
        <w:tab/>
      </w:r>
      <w:r>
        <w:rPr>
          <w:rFonts w:ascii="Arial" w:hAnsi="Arial" w:cs="Arial"/>
          <w:color w:val="000000" w:themeColor="text1"/>
        </w:rPr>
        <w:tab/>
        <w:t>GÖKALP, Yusuf KAPLAN</w:t>
      </w:r>
      <w:r>
        <w:rPr>
          <w:rFonts w:ascii="Arial" w:hAnsi="Arial" w:cs="Arial"/>
          <w:color w:val="FF0000"/>
        </w:rPr>
        <w:tab/>
      </w:r>
      <w:r>
        <w:rPr>
          <w:rFonts w:ascii="Arial" w:hAnsi="Arial" w:cs="Arial"/>
          <w:color w:val="FF0000"/>
        </w:rPr>
        <w:tab/>
      </w:r>
    </w:p>
    <w:p w:rsidR="00EE507F" w:rsidRDefault="00EB6646" w:rsidP="00EE507F">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05</w:t>
      </w:r>
      <w:r w:rsidRPr="00A346A6">
        <w:rPr>
          <w:sz w:val="24"/>
          <w:szCs w:val="24"/>
        </w:rPr>
        <w:t>/0</w:t>
      </w:r>
      <w:r>
        <w:rPr>
          <w:sz w:val="24"/>
          <w:szCs w:val="24"/>
        </w:rPr>
        <w:t>7</w:t>
      </w:r>
      <w:r w:rsidRPr="00A346A6">
        <w:rPr>
          <w:sz w:val="24"/>
          <w:szCs w:val="24"/>
        </w:rPr>
        <w:t>/2022</w:t>
      </w:r>
    </w:p>
    <w:p w:rsidR="00EE507F" w:rsidRDefault="00EB6646" w:rsidP="00EE507F">
      <w:pPr>
        <w:tabs>
          <w:tab w:val="left" w:pos="3402"/>
          <w:tab w:val="left" w:pos="3686"/>
        </w:tabs>
        <w:spacing w:after="120" w:line="240" w:lineRule="auto"/>
        <w:jc w:val="both"/>
        <w:rPr>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ab/>
      </w:r>
      <w:r w:rsidR="00EE507F">
        <w:rPr>
          <w:rFonts w:ascii="Arial" w:hAnsi="Arial" w:cs="Arial"/>
          <w:sz w:val="24"/>
          <w:szCs w:val="24"/>
        </w:rPr>
        <w:t xml:space="preserve">Yenişehir Belediye Meclisinin 04.07.2022 tarih ve 165 sayılı ara kararı ile komisyonumuza havale edilen Araf Yapı Akaryakıt Kuyumculuk Tekstil San. Ve Tic. Ltd. Şti. tarafından belediyemize verilen 01.07.2022 tarihli ve 27990 kayıt nolu dilekçesi ile; Emine AYDEMİR ve Halil AYDEMİR, isminin verilmesi şartıyla İlçemiz sınırlarında bulunan ve mülkiyeti Belediyemize ait Mersin İli, Yenişehir İlçesi, Eğriçam Mahallesi, 1835 ada, 8 nolu parsel olan taşınmaza Taziye Evi, Kütüphane ve Aşevi yapılması için inşaatını yapmak ve teslim etmek üzere şartlı bağış yapılması ile ilgili teklifin incelenmesi ve değerlendirilmesi neticesinde;  </w:t>
      </w:r>
    </w:p>
    <w:p w:rsidR="00355C79" w:rsidRDefault="00EE507F" w:rsidP="00D84FB0">
      <w:pPr>
        <w:tabs>
          <w:tab w:val="left" w:pos="3402"/>
          <w:tab w:val="left" w:pos="3686"/>
        </w:tabs>
        <w:spacing w:after="120" w:line="240" w:lineRule="auto"/>
        <w:jc w:val="both"/>
        <w:rPr>
          <w:rFonts w:ascii="Arial" w:hAnsi="Arial" w:cs="Arial"/>
          <w:b/>
          <w:sz w:val="24"/>
          <w:szCs w:val="24"/>
        </w:rPr>
      </w:pPr>
      <w:r>
        <w:rPr>
          <w:rFonts w:ascii="Arial" w:hAnsi="Arial" w:cs="Arial"/>
          <w:sz w:val="24"/>
          <w:szCs w:val="24"/>
        </w:rPr>
        <w:t>Sözkonusu bağışın 5018 Sayılı Kanununun 40. Maddesi ve 5393 Sayılı Belediye Kanununun 18/g maddesi uyarınca;  Araf Yapı Akaryakıt Kuyumculuk Tekstil San. Ve Tic. Ltd. Şti. tarafından İlçemiz sınırlarında bulunan ve mülkiyeti Belediyemize ait Mersin İli, Yenişehir İlçesi, Eğriçam Mahallesi, 1835 ada, 8 nolu parsel olan taşınmaza Taziye Evi, Kütüphane ve Aşevi yapılması için inşaatının yapılmasına, teslim edilmesine ve Emine AYDEMİR ve Halil AYDEMİR isminin verilmesine, sözkonusu şartlı bağış ile ilgili protokol yapmaya ve her türlü iş ve işlemlerin yapılabilmesi için Belediye Başkanı Abdullah ÖZYİĞİT’in yetkili kılınmasının kabulüne komisyonumuzca oy birliği ile karar verildi.</w:t>
      </w:r>
    </w:p>
    <w:sectPr w:rsidR="00355C79"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5BD" w:rsidRDefault="003945BD" w:rsidP="00C30551">
      <w:pPr>
        <w:spacing w:after="0" w:line="240" w:lineRule="auto"/>
      </w:pPr>
      <w:r>
        <w:separator/>
      </w:r>
    </w:p>
  </w:endnote>
  <w:endnote w:type="continuationSeparator" w:id="1">
    <w:p w:rsidR="003945BD" w:rsidRDefault="003945BD"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5BD" w:rsidRDefault="003945BD" w:rsidP="00C30551">
      <w:pPr>
        <w:spacing w:after="0" w:line="240" w:lineRule="auto"/>
      </w:pPr>
      <w:r>
        <w:separator/>
      </w:r>
    </w:p>
  </w:footnote>
  <w:footnote w:type="continuationSeparator" w:id="1">
    <w:p w:rsidR="003945BD" w:rsidRDefault="003945BD"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B5622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32514"/>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5535"/>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AB8"/>
    <w:rsid w:val="00053793"/>
    <w:rsid w:val="000538D1"/>
    <w:rsid w:val="0005425D"/>
    <w:rsid w:val="000565B0"/>
    <w:rsid w:val="000565C4"/>
    <w:rsid w:val="00056D35"/>
    <w:rsid w:val="00065C9F"/>
    <w:rsid w:val="00065CB9"/>
    <w:rsid w:val="000668F6"/>
    <w:rsid w:val="00067C4D"/>
    <w:rsid w:val="00073350"/>
    <w:rsid w:val="000765E6"/>
    <w:rsid w:val="00077994"/>
    <w:rsid w:val="00077A84"/>
    <w:rsid w:val="00077FE3"/>
    <w:rsid w:val="00080B79"/>
    <w:rsid w:val="000814D9"/>
    <w:rsid w:val="000827FF"/>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92F"/>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B01"/>
    <w:rsid w:val="00117FBD"/>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1225"/>
    <w:rsid w:val="001A1E2F"/>
    <w:rsid w:val="001A220C"/>
    <w:rsid w:val="001A2A3F"/>
    <w:rsid w:val="001A6054"/>
    <w:rsid w:val="001B1504"/>
    <w:rsid w:val="001B2C02"/>
    <w:rsid w:val="001B3A8A"/>
    <w:rsid w:val="001B463D"/>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6420"/>
    <w:rsid w:val="002372FA"/>
    <w:rsid w:val="002374EC"/>
    <w:rsid w:val="00237B01"/>
    <w:rsid w:val="002405E2"/>
    <w:rsid w:val="00241F10"/>
    <w:rsid w:val="00242864"/>
    <w:rsid w:val="002431EA"/>
    <w:rsid w:val="002433F1"/>
    <w:rsid w:val="002472B7"/>
    <w:rsid w:val="0025030D"/>
    <w:rsid w:val="00250C9A"/>
    <w:rsid w:val="00251EE8"/>
    <w:rsid w:val="0025425D"/>
    <w:rsid w:val="002556CE"/>
    <w:rsid w:val="00255F06"/>
    <w:rsid w:val="0026003E"/>
    <w:rsid w:val="0026016A"/>
    <w:rsid w:val="0026141C"/>
    <w:rsid w:val="00261DB1"/>
    <w:rsid w:val="00262215"/>
    <w:rsid w:val="0026367B"/>
    <w:rsid w:val="00263AAB"/>
    <w:rsid w:val="00263EBD"/>
    <w:rsid w:val="002650C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5ABC"/>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56F2"/>
    <w:rsid w:val="003772CF"/>
    <w:rsid w:val="00377AE2"/>
    <w:rsid w:val="00380B3A"/>
    <w:rsid w:val="00381678"/>
    <w:rsid w:val="00384770"/>
    <w:rsid w:val="00384CD9"/>
    <w:rsid w:val="00385429"/>
    <w:rsid w:val="00386F42"/>
    <w:rsid w:val="003878E0"/>
    <w:rsid w:val="00392FB2"/>
    <w:rsid w:val="00393FEF"/>
    <w:rsid w:val="003945BD"/>
    <w:rsid w:val="00394DC5"/>
    <w:rsid w:val="003957F4"/>
    <w:rsid w:val="00395AC5"/>
    <w:rsid w:val="00396635"/>
    <w:rsid w:val="00396F66"/>
    <w:rsid w:val="00396F8F"/>
    <w:rsid w:val="00397893"/>
    <w:rsid w:val="003A2AD7"/>
    <w:rsid w:val="003A482F"/>
    <w:rsid w:val="003A7498"/>
    <w:rsid w:val="003B048C"/>
    <w:rsid w:val="003B06AC"/>
    <w:rsid w:val="003B10AD"/>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E76B7"/>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290A"/>
    <w:rsid w:val="00413927"/>
    <w:rsid w:val="004144FA"/>
    <w:rsid w:val="004148D0"/>
    <w:rsid w:val="00414ABB"/>
    <w:rsid w:val="0041789B"/>
    <w:rsid w:val="00417D5F"/>
    <w:rsid w:val="00421D34"/>
    <w:rsid w:val="00421F8B"/>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BB2"/>
    <w:rsid w:val="004A4FC8"/>
    <w:rsid w:val="004A5D5E"/>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00B"/>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B7940"/>
    <w:rsid w:val="005C1457"/>
    <w:rsid w:val="005C1AFE"/>
    <w:rsid w:val="005C1E82"/>
    <w:rsid w:val="005C28E5"/>
    <w:rsid w:val="005C3619"/>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5F673C"/>
    <w:rsid w:val="00601EAB"/>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1A6B"/>
    <w:rsid w:val="006631C5"/>
    <w:rsid w:val="006656E6"/>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5F5"/>
    <w:rsid w:val="006C3F82"/>
    <w:rsid w:val="006C445B"/>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8CE"/>
    <w:rsid w:val="00795020"/>
    <w:rsid w:val="007955E6"/>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1397"/>
    <w:rsid w:val="00812A17"/>
    <w:rsid w:val="00813584"/>
    <w:rsid w:val="008155E6"/>
    <w:rsid w:val="008172B8"/>
    <w:rsid w:val="0081742A"/>
    <w:rsid w:val="00817F7F"/>
    <w:rsid w:val="0082025C"/>
    <w:rsid w:val="00820EED"/>
    <w:rsid w:val="008210B2"/>
    <w:rsid w:val="00822610"/>
    <w:rsid w:val="008235B5"/>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CCE"/>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004"/>
    <w:rsid w:val="00930386"/>
    <w:rsid w:val="00931B4A"/>
    <w:rsid w:val="00936BB1"/>
    <w:rsid w:val="009409A8"/>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CD4"/>
    <w:rsid w:val="009F02CE"/>
    <w:rsid w:val="009F0503"/>
    <w:rsid w:val="009F0929"/>
    <w:rsid w:val="009F0A6C"/>
    <w:rsid w:val="009F2EC3"/>
    <w:rsid w:val="009F59AF"/>
    <w:rsid w:val="00A01224"/>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507D9"/>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3C61"/>
    <w:rsid w:val="00AE4A8E"/>
    <w:rsid w:val="00AE6536"/>
    <w:rsid w:val="00AF0960"/>
    <w:rsid w:val="00AF1384"/>
    <w:rsid w:val="00AF1894"/>
    <w:rsid w:val="00AF32F5"/>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225"/>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1730"/>
    <w:rsid w:val="00C14880"/>
    <w:rsid w:val="00C14CBE"/>
    <w:rsid w:val="00C16CF3"/>
    <w:rsid w:val="00C16DBF"/>
    <w:rsid w:val="00C208F0"/>
    <w:rsid w:val="00C217D8"/>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DB7"/>
    <w:rsid w:val="00CF7A4A"/>
    <w:rsid w:val="00D00835"/>
    <w:rsid w:val="00D00A6F"/>
    <w:rsid w:val="00D02B64"/>
    <w:rsid w:val="00D0501C"/>
    <w:rsid w:val="00D05259"/>
    <w:rsid w:val="00D10D01"/>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2641"/>
    <w:rsid w:val="00D736DF"/>
    <w:rsid w:val="00D75B89"/>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455C"/>
    <w:rsid w:val="00DD6ADC"/>
    <w:rsid w:val="00DD778F"/>
    <w:rsid w:val="00DE02F9"/>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673B0"/>
    <w:rsid w:val="00E7246C"/>
    <w:rsid w:val="00E75831"/>
    <w:rsid w:val="00E759E8"/>
    <w:rsid w:val="00E76286"/>
    <w:rsid w:val="00E77A21"/>
    <w:rsid w:val="00E852EE"/>
    <w:rsid w:val="00E90853"/>
    <w:rsid w:val="00E91381"/>
    <w:rsid w:val="00E913A0"/>
    <w:rsid w:val="00E91A5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4EE5"/>
    <w:rsid w:val="00ED5B7D"/>
    <w:rsid w:val="00ED7578"/>
    <w:rsid w:val="00EE1324"/>
    <w:rsid w:val="00EE1801"/>
    <w:rsid w:val="00EE2338"/>
    <w:rsid w:val="00EE27AD"/>
    <w:rsid w:val="00EE3CA8"/>
    <w:rsid w:val="00EE4069"/>
    <w:rsid w:val="00EE4222"/>
    <w:rsid w:val="00EE507F"/>
    <w:rsid w:val="00EF0390"/>
    <w:rsid w:val="00EF2780"/>
    <w:rsid w:val="00EF568E"/>
    <w:rsid w:val="00EF6D87"/>
    <w:rsid w:val="00EF706E"/>
    <w:rsid w:val="00F01776"/>
    <w:rsid w:val="00F01884"/>
    <w:rsid w:val="00F0189E"/>
    <w:rsid w:val="00F036E1"/>
    <w:rsid w:val="00F07266"/>
    <w:rsid w:val="00F1110F"/>
    <w:rsid w:val="00F11746"/>
    <w:rsid w:val="00F117E8"/>
    <w:rsid w:val="00F12626"/>
    <w:rsid w:val="00F17C0A"/>
    <w:rsid w:val="00F2008B"/>
    <w:rsid w:val="00F2246A"/>
    <w:rsid w:val="00F2273A"/>
    <w:rsid w:val="00F23B7A"/>
    <w:rsid w:val="00F2442D"/>
    <w:rsid w:val="00F249F8"/>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7C0"/>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B764B"/>
    <w:rsid w:val="00FB76B3"/>
    <w:rsid w:val="00FC2508"/>
    <w:rsid w:val="00FC2F1E"/>
    <w:rsid w:val="00FC4311"/>
    <w:rsid w:val="00FC5681"/>
    <w:rsid w:val="00FC5EF0"/>
    <w:rsid w:val="00FC737B"/>
    <w:rsid w:val="00FD08FA"/>
    <w:rsid w:val="00FD090E"/>
    <w:rsid w:val="00FD11CA"/>
    <w:rsid w:val="00FD1C05"/>
    <w:rsid w:val="00FD22C5"/>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32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7340</TotalTime>
  <Pages>4</Pages>
  <Words>1288</Words>
  <Characters>7344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1228</cp:revision>
  <cp:lastPrinted>2022-03-22T07:42:00Z</cp:lastPrinted>
  <dcterms:created xsi:type="dcterms:W3CDTF">2018-12-28T06:43:00Z</dcterms:created>
  <dcterms:modified xsi:type="dcterms:W3CDTF">2022-08-19T13:25:00Z</dcterms:modified>
</cp:coreProperties>
</file>