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3615BF" w:rsidRDefault="008254E6">
            <w:pPr>
              <w:rPr>
                <w:sz w:val="4"/>
                <w:szCs w:val="4"/>
              </w:rPr>
            </w:pPr>
          </w:p>
        </w:tc>
      </w:tr>
      <w:tr w:rsidR="008254E6">
        <w:tblPrEx>
          <w:tblCellMar>
            <w:top w:w="0" w:type="dxa"/>
            <w:bottom w:w="0" w:type="dxa"/>
          </w:tblCellMar>
        </w:tblPrEx>
        <w:tc>
          <w:tcPr>
            <w:tcW w:w="10206" w:type="dxa"/>
            <w:tcBorders>
              <w:top w:val="nil"/>
              <w:left w:val="nil"/>
              <w:bottom w:val="nil"/>
              <w:right w:val="nil"/>
            </w:tcBorders>
          </w:tcPr>
          <w:p w:rsidR="008254E6" w:rsidRPr="00252206" w:rsidRDefault="007C1B4C" w:rsidP="00252206">
            <w:pPr>
              <w:ind w:firstLine="885"/>
              <w:jc w:val="both"/>
              <w:rPr>
                <w:rFonts w:ascii="Arial" w:hAnsi="Arial" w:cs="Arial"/>
                <w:sz w:val="24"/>
              </w:rPr>
            </w:pPr>
            <w:r>
              <w:rPr>
                <w:rFonts w:ascii="Arial" w:hAnsi="Arial" w:cs="Arial"/>
                <w:sz w:val="24"/>
              </w:rPr>
              <w:t>Belediye Meclisinin 05.09.2022 tarihli ve 173 sayılı ara kararı ile Ekoloji Komisyonu, Ekonomik Hayatın Geliştirilmesi Komisyonu, Proje Geliştirme, Avrupa Birliği ve Dış İlişkiler Komisyonu ile Eğitim, Bilişim, Gençlik ve Spor Komisyonuna  ortak havale edilen Yenişehir İklim Değişikliği ve Sıfır Atık Müdürlüğünün Görev, Yetki ve Sorumlulukları ile Çalışma Usul ve Esaslarına Dair Yönetmelik Taslağı ve Yenişehir Belediyesi Enerji Yönetim Birimi Yönergesi ile ilgili 23.09.2022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A0468" w:rsidRDefault="009A0468">
            <w:pPr>
              <w:jc w:val="center"/>
              <w:rPr>
                <w:b/>
                <w:sz w:val="24"/>
                <w:u w:val="single"/>
              </w:rPr>
            </w:pPr>
          </w:p>
          <w:p w:rsidR="009A0468" w:rsidRDefault="009A0468" w:rsidP="009A0468">
            <w:pPr>
              <w:ind w:firstLine="851"/>
              <w:jc w:val="both"/>
              <w:rPr>
                <w:rFonts w:ascii="Arial" w:hAnsi="Arial" w:cs="Arial"/>
                <w:sz w:val="24"/>
                <w:szCs w:val="24"/>
              </w:rPr>
            </w:pPr>
            <w:r>
              <w:rPr>
                <w:rFonts w:ascii="Arial" w:hAnsi="Arial" w:cs="Arial"/>
                <w:color w:val="000000"/>
                <w:sz w:val="24"/>
                <w:szCs w:val="24"/>
              </w:rPr>
              <w:t xml:space="preserve">Belediye Meclisinin 09.05.2022 tarih ve 107 sayılı kararı ile İklim Değişikliği ve Sıfır Atık Müdürlüğü kurulmuştur. Mersin İli Yenişehir Belediyesi İklim Değişikliği ve Sıfır Atık Müdürlüğü'nün görev, yetki ve sorumluluklarını, çalışma usul ve esaslarını, teşkilat yapısını, hukuki statüsünü belirlemek ve hizmetlerin daha etkin ve verimli yürütülmesini sağlamak amacıyla hazırlanan yönetmelik </w:t>
            </w:r>
            <w:r w:rsidR="00F73B3E">
              <w:rPr>
                <w:rFonts w:ascii="Arial" w:hAnsi="Arial" w:cs="Arial"/>
                <w:color w:val="000000"/>
                <w:sz w:val="24"/>
                <w:szCs w:val="24"/>
              </w:rPr>
              <w:t>ve</w:t>
            </w:r>
            <w:r>
              <w:rPr>
                <w:rFonts w:ascii="Arial" w:hAnsi="Arial" w:cs="Arial"/>
                <w:color w:val="000000"/>
                <w:sz w:val="24"/>
                <w:szCs w:val="24"/>
              </w:rPr>
              <w:t xml:space="preserve"> Enerji Yönetim Birimi Yönergesi ile ilgili teklif </w:t>
            </w:r>
            <w:r>
              <w:rPr>
                <w:rFonts w:ascii="Arial" w:hAnsi="Arial" w:cs="Arial"/>
                <w:sz w:val="24"/>
                <w:szCs w:val="24"/>
              </w:rPr>
              <w:t xml:space="preserve">Belediye Meclisin 05.09.2022 tarih ve 173 sayılı ara kararı ile </w:t>
            </w:r>
            <w:r w:rsidR="00F73B3E" w:rsidRPr="00252206">
              <w:rPr>
                <w:rFonts w:ascii="Arial" w:hAnsi="Arial" w:cs="Arial"/>
                <w:sz w:val="24"/>
              </w:rPr>
              <w:t xml:space="preserve">Ekoloji Komisyonu, Ekonomik Hayatın Geliştirilmesi Komisyonu, Proje Geliştirme, Avrupa Birliği ve Dış İlişkiler Komisyonu ile Eğitim, Bilişim, Gençlik ve Spor Komisyonuna  ortak </w:t>
            </w:r>
            <w:r>
              <w:rPr>
                <w:rFonts w:ascii="Arial" w:hAnsi="Arial" w:cs="Arial"/>
                <w:sz w:val="24"/>
                <w:szCs w:val="24"/>
              </w:rPr>
              <w:t xml:space="preserve">havale edilmiştir. </w:t>
            </w:r>
          </w:p>
          <w:p w:rsidR="009A0468" w:rsidRPr="003615BF" w:rsidRDefault="009A0468" w:rsidP="009A0468">
            <w:pPr>
              <w:ind w:firstLine="851"/>
              <w:jc w:val="both"/>
              <w:rPr>
                <w:rFonts w:ascii="Arial" w:hAnsi="Arial" w:cs="Arial"/>
                <w:sz w:val="16"/>
                <w:szCs w:val="16"/>
              </w:rPr>
            </w:pPr>
          </w:p>
          <w:p w:rsidR="009A0468" w:rsidRDefault="009A0468" w:rsidP="009A0468">
            <w:pPr>
              <w:ind w:firstLine="851"/>
              <w:jc w:val="both"/>
              <w:rPr>
                <w:rFonts w:ascii="Arial" w:hAnsi="Arial" w:cs="Arial"/>
                <w:color w:val="000000"/>
                <w:sz w:val="24"/>
                <w:szCs w:val="24"/>
              </w:rPr>
            </w:pPr>
            <w:r>
              <w:rPr>
                <w:rFonts w:ascii="Arial" w:hAnsi="Arial" w:cs="Arial"/>
                <w:sz w:val="24"/>
                <w:szCs w:val="24"/>
              </w:rPr>
              <w:t xml:space="preserve">İdarece düzenlenen </w:t>
            </w:r>
            <w:r>
              <w:rPr>
                <w:rFonts w:ascii="Arial" w:hAnsi="Arial" w:cs="Arial"/>
                <w:color w:val="000000"/>
                <w:sz w:val="24"/>
                <w:szCs w:val="24"/>
              </w:rPr>
              <w:t xml:space="preserve">İklim Değişikliği ve Sıfır Atık Müdürlüğü'nün görev, yetki ve sorumluluklarını, çalışma usul ve esaslarını, teşkilat yapısını, hukuki statüsünü belirlemek ve hizmetlerin daha etkin ve verimli yürütülmesini sağlamak amacıyla hazırlanan yönetmelik </w:t>
            </w:r>
            <w:r w:rsidR="00F73B3E">
              <w:rPr>
                <w:rFonts w:ascii="Arial" w:hAnsi="Arial" w:cs="Arial"/>
                <w:color w:val="000000"/>
                <w:sz w:val="24"/>
                <w:szCs w:val="24"/>
              </w:rPr>
              <w:t>ve</w:t>
            </w:r>
            <w:r>
              <w:rPr>
                <w:rFonts w:ascii="Arial" w:hAnsi="Arial" w:cs="Arial"/>
                <w:color w:val="000000"/>
                <w:sz w:val="24"/>
                <w:szCs w:val="24"/>
              </w:rPr>
              <w:t xml:space="preserve"> Enerji Yönetim Birimi Yönergesi ile ilgili; </w:t>
            </w:r>
          </w:p>
          <w:p w:rsidR="009A0468" w:rsidRPr="003615BF" w:rsidRDefault="009A0468" w:rsidP="009A0468">
            <w:pPr>
              <w:ind w:firstLine="851"/>
              <w:jc w:val="both"/>
              <w:rPr>
                <w:rFonts w:ascii="Arial" w:hAnsi="Arial" w:cs="Arial"/>
                <w:color w:val="000000"/>
                <w:sz w:val="16"/>
                <w:szCs w:val="16"/>
              </w:rPr>
            </w:pPr>
          </w:p>
          <w:p w:rsidR="009A0468" w:rsidRDefault="003615BF" w:rsidP="009A0468">
            <w:pPr>
              <w:ind w:firstLine="851"/>
              <w:jc w:val="both"/>
              <w:rPr>
                <w:rFonts w:ascii="Arial" w:hAnsi="Arial" w:cs="Arial"/>
                <w:color w:val="000000"/>
                <w:sz w:val="24"/>
                <w:szCs w:val="24"/>
              </w:rPr>
            </w:pPr>
            <w:r>
              <w:rPr>
                <w:rFonts w:ascii="Arial" w:hAnsi="Arial" w:cs="Arial"/>
                <w:sz w:val="24"/>
                <w:szCs w:val="24"/>
              </w:rPr>
              <w:t>Ortak k</w:t>
            </w:r>
            <w:r w:rsidR="00F73B3E">
              <w:rPr>
                <w:rFonts w:ascii="Arial" w:hAnsi="Arial" w:cs="Arial"/>
                <w:sz w:val="24"/>
                <w:szCs w:val="24"/>
              </w:rPr>
              <w:t xml:space="preserve">omisyon raporu doğrultusunda; </w:t>
            </w:r>
          </w:p>
          <w:p w:rsidR="009A0468" w:rsidRPr="003615BF" w:rsidRDefault="009A0468" w:rsidP="009A0468">
            <w:pPr>
              <w:ind w:firstLine="851"/>
              <w:jc w:val="both"/>
              <w:rPr>
                <w:rFonts w:ascii="Arial" w:hAnsi="Arial" w:cs="Arial"/>
                <w:color w:val="000000"/>
                <w:sz w:val="16"/>
                <w:szCs w:val="16"/>
              </w:rPr>
            </w:pPr>
          </w:p>
          <w:p w:rsidR="009A0468" w:rsidRDefault="009A0468" w:rsidP="009A0468">
            <w:pPr>
              <w:ind w:firstLine="851"/>
              <w:jc w:val="both"/>
              <w:rPr>
                <w:rFonts w:ascii="Arial" w:hAnsi="Arial" w:cs="Arial"/>
                <w:color w:val="000000"/>
                <w:sz w:val="24"/>
                <w:szCs w:val="24"/>
              </w:rPr>
            </w:pPr>
            <w:r>
              <w:rPr>
                <w:rFonts w:ascii="Arial" w:hAnsi="Arial" w:cs="Arial"/>
                <w:color w:val="000000"/>
                <w:sz w:val="24"/>
                <w:szCs w:val="24"/>
              </w:rPr>
              <w:t>- Enerji Yönetim Birimi ile ilgili  Yenişehir Belediyesi Meclisi tarafından görüşülüp birim oluşturulmadığı için teklif edilen Enerji Yönetim Birimi Yönergesi'nin idareye iadesine,</w:t>
            </w:r>
          </w:p>
          <w:p w:rsidR="009A0468" w:rsidRPr="003615BF" w:rsidRDefault="009A0468" w:rsidP="009A0468">
            <w:pPr>
              <w:ind w:firstLine="851"/>
              <w:jc w:val="both"/>
              <w:rPr>
                <w:rFonts w:ascii="Arial" w:hAnsi="Arial" w:cs="Arial"/>
                <w:color w:val="000000"/>
                <w:sz w:val="16"/>
                <w:szCs w:val="16"/>
              </w:rPr>
            </w:pPr>
          </w:p>
          <w:p w:rsidR="009A0468" w:rsidRDefault="009A0468" w:rsidP="009A0468">
            <w:pPr>
              <w:ind w:firstLine="851"/>
              <w:jc w:val="both"/>
              <w:rPr>
                <w:rFonts w:ascii="Arial" w:hAnsi="Arial" w:cs="Arial"/>
                <w:sz w:val="24"/>
                <w:szCs w:val="24"/>
              </w:rPr>
            </w:pPr>
            <w:r>
              <w:rPr>
                <w:rFonts w:ascii="Arial" w:hAnsi="Arial" w:cs="Arial"/>
                <w:color w:val="000000"/>
                <w:sz w:val="24"/>
                <w:szCs w:val="24"/>
              </w:rPr>
              <w:t xml:space="preserve">- İklim Değişikliği ve Sıfır Atık Müdürlüğüne ait iş ve işlemlerin yürütülebilmesi için idare tarafından hazırlanan </w:t>
            </w:r>
            <w:r>
              <w:rPr>
                <w:rFonts w:ascii="Arial" w:hAnsi="Arial" w:cs="Arial"/>
                <w:sz w:val="24"/>
                <w:szCs w:val="24"/>
              </w:rPr>
              <w:t>Çalışma Usul v</w:t>
            </w:r>
            <w:r w:rsidR="00F73B3E">
              <w:rPr>
                <w:rFonts w:ascii="Arial" w:hAnsi="Arial" w:cs="Arial"/>
                <w:sz w:val="24"/>
                <w:szCs w:val="24"/>
              </w:rPr>
              <w:t>e Esasları Hakkında Yönetmelik T</w:t>
            </w:r>
            <w:r>
              <w:rPr>
                <w:rFonts w:ascii="Arial" w:hAnsi="Arial" w:cs="Arial"/>
                <w:sz w:val="24"/>
                <w:szCs w:val="24"/>
              </w:rPr>
              <w:t>aslağı</w:t>
            </w:r>
            <w:r w:rsidR="00F73B3E">
              <w:rPr>
                <w:rFonts w:ascii="Arial" w:hAnsi="Arial" w:cs="Arial"/>
                <w:sz w:val="24"/>
                <w:szCs w:val="24"/>
              </w:rPr>
              <w:t xml:space="preserve">nda bulunan </w:t>
            </w:r>
            <w:r>
              <w:rPr>
                <w:rFonts w:ascii="Arial" w:hAnsi="Arial" w:cs="Arial"/>
                <w:sz w:val="24"/>
                <w:szCs w:val="24"/>
              </w:rPr>
              <w:t>maddeler üzer</w:t>
            </w:r>
            <w:r w:rsidR="00F73B3E">
              <w:rPr>
                <w:rFonts w:ascii="Arial" w:hAnsi="Arial" w:cs="Arial"/>
                <w:sz w:val="24"/>
                <w:szCs w:val="24"/>
              </w:rPr>
              <w:t xml:space="preserve">inde yeniden düzenleme yapılmış olup, ekte bulunan </w:t>
            </w:r>
            <w:r>
              <w:rPr>
                <w:rFonts w:ascii="Arial" w:hAnsi="Arial" w:cs="Arial"/>
                <w:sz w:val="24"/>
                <w:szCs w:val="24"/>
              </w:rPr>
              <w:t xml:space="preserve">Yenişehir Belediyesi </w:t>
            </w:r>
            <w:r>
              <w:rPr>
                <w:rFonts w:ascii="Arial" w:hAnsi="Arial" w:cs="Arial"/>
                <w:color w:val="000000"/>
                <w:sz w:val="24"/>
                <w:szCs w:val="24"/>
              </w:rPr>
              <w:t xml:space="preserve">İklim Değişikliği ve Sıfır Atık Müdürlüğü </w:t>
            </w:r>
            <w:r>
              <w:rPr>
                <w:rFonts w:ascii="Arial" w:hAnsi="Arial" w:cs="Arial"/>
                <w:sz w:val="24"/>
              </w:rPr>
              <w:t>Çalışma Usul ve Esasları Ha</w:t>
            </w:r>
            <w:r w:rsidR="00F73B3E">
              <w:rPr>
                <w:rFonts w:ascii="Arial" w:hAnsi="Arial" w:cs="Arial"/>
                <w:sz w:val="24"/>
              </w:rPr>
              <w:t>kkında Yönetmeliği'nin kabulüne</w:t>
            </w:r>
            <w:r>
              <w:rPr>
                <w:rFonts w:ascii="Arial" w:hAnsi="Arial" w:cs="Arial"/>
                <w:sz w:val="24"/>
                <w:szCs w:val="24"/>
              </w:rPr>
              <w:t xml:space="preserve"> oy birliği ile karar verildi.</w:t>
            </w:r>
          </w:p>
          <w:p w:rsidR="000E052F" w:rsidRDefault="000E052F" w:rsidP="009A0468">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52206">
        <w:tblPrEx>
          <w:tblCellMar>
            <w:top w:w="0" w:type="dxa"/>
            <w:bottom w:w="0" w:type="dxa"/>
          </w:tblCellMar>
        </w:tblPrEx>
        <w:trPr>
          <w:cantSplit/>
          <w:trHeight w:hRule="exact" w:val="1200"/>
        </w:trPr>
        <w:tc>
          <w:tcPr>
            <w:tcW w:w="3402" w:type="dxa"/>
            <w:tcBorders>
              <w:top w:val="nil"/>
              <w:left w:val="nil"/>
              <w:bottom w:val="nil"/>
              <w:right w:val="nil"/>
            </w:tcBorders>
          </w:tcPr>
          <w:p w:rsidR="00252206" w:rsidRDefault="00252206">
            <w:pPr>
              <w:pStyle w:val="Balk1"/>
              <w:rPr>
                <w:szCs w:val="24"/>
              </w:rPr>
            </w:pPr>
            <w:r>
              <w:rPr>
                <w:szCs w:val="24"/>
              </w:rPr>
              <w:t>MECLİS BAŞKANI</w:t>
            </w:r>
          </w:p>
          <w:p w:rsidR="00252206" w:rsidRDefault="00252206">
            <w:pPr>
              <w:jc w:val="center"/>
              <w:rPr>
                <w:b/>
                <w:sz w:val="24"/>
                <w:szCs w:val="24"/>
              </w:rPr>
            </w:pPr>
            <w:r>
              <w:rPr>
                <w:b/>
                <w:sz w:val="24"/>
                <w:szCs w:val="24"/>
              </w:rPr>
              <w:t>Abdullah ÖZYİĞİT</w:t>
            </w:r>
          </w:p>
        </w:tc>
        <w:tc>
          <w:tcPr>
            <w:tcW w:w="3402" w:type="dxa"/>
            <w:tcBorders>
              <w:top w:val="nil"/>
              <w:left w:val="nil"/>
              <w:bottom w:val="nil"/>
              <w:right w:val="nil"/>
            </w:tcBorders>
          </w:tcPr>
          <w:p w:rsidR="00252206" w:rsidRDefault="00252206">
            <w:pPr>
              <w:pStyle w:val="Balk1"/>
              <w:rPr>
                <w:szCs w:val="24"/>
              </w:rPr>
            </w:pPr>
            <w:r>
              <w:rPr>
                <w:szCs w:val="24"/>
              </w:rPr>
              <w:t>KATİP</w:t>
            </w:r>
          </w:p>
          <w:p w:rsidR="00252206" w:rsidRDefault="00252206">
            <w:pPr>
              <w:jc w:val="center"/>
              <w:rPr>
                <w:b/>
                <w:sz w:val="24"/>
                <w:szCs w:val="24"/>
              </w:rPr>
            </w:pPr>
            <w:r>
              <w:rPr>
                <w:b/>
                <w:sz w:val="24"/>
                <w:szCs w:val="24"/>
              </w:rPr>
              <w:t>Cevdet YILMAZ</w:t>
            </w:r>
          </w:p>
        </w:tc>
        <w:tc>
          <w:tcPr>
            <w:tcW w:w="3402" w:type="dxa"/>
            <w:tcBorders>
              <w:top w:val="nil"/>
              <w:left w:val="nil"/>
              <w:bottom w:val="nil"/>
              <w:right w:val="nil"/>
            </w:tcBorders>
          </w:tcPr>
          <w:p w:rsidR="00252206" w:rsidRDefault="00252206">
            <w:pPr>
              <w:pStyle w:val="Balk1"/>
              <w:rPr>
                <w:szCs w:val="24"/>
              </w:rPr>
            </w:pPr>
            <w:r>
              <w:rPr>
                <w:szCs w:val="24"/>
              </w:rPr>
              <w:t>KATİP</w:t>
            </w:r>
          </w:p>
          <w:p w:rsidR="00252206" w:rsidRDefault="00252206">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615BF">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3615B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615B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0A0" w:rsidRDefault="002760A0">
      <w:r>
        <w:separator/>
      </w:r>
    </w:p>
  </w:endnote>
  <w:endnote w:type="continuationSeparator" w:id="1">
    <w:p w:rsidR="002760A0" w:rsidRDefault="00276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0A0" w:rsidRDefault="002760A0">
      <w:r>
        <w:separator/>
      </w:r>
    </w:p>
  </w:footnote>
  <w:footnote w:type="continuationSeparator" w:id="1">
    <w:p w:rsidR="002760A0" w:rsidRDefault="002760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E052F">
      <w:tblPrEx>
        <w:tblCellMar>
          <w:top w:w="0" w:type="dxa"/>
          <w:bottom w:w="0" w:type="dxa"/>
        </w:tblCellMar>
      </w:tblPrEx>
      <w:tc>
        <w:tcPr>
          <w:tcW w:w="10206" w:type="dxa"/>
          <w:gridSpan w:val="3"/>
          <w:tcBorders>
            <w:top w:val="nil"/>
            <w:left w:val="nil"/>
            <w:bottom w:val="nil"/>
            <w:right w:val="nil"/>
          </w:tcBorders>
        </w:tcPr>
        <w:p w:rsidR="000E052F" w:rsidRDefault="000E052F">
          <w:pPr>
            <w:rPr>
              <w:b/>
              <w:sz w:val="24"/>
            </w:rPr>
          </w:pPr>
          <w:r>
            <w:rPr>
              <w:b/>
              <w:sz w:val="24"/>
            </w:rPr>
            <w:t>T.C.</w:t>
          </w:r>
        </w:p>
        <w:p w:rsidR="000E052F" w:rsidRDefault="000E052F">
          <w:pPr>
            <w:pStyle w:val="Balk3"/>
          </w:pPr>
          <w:r>
            <w:t>MERSİN YENİŞEHİR</w:t>
          </w:r>
        </w:p>
        <w:p w:rsidR="000E052F" w:rsidRDefault="000E052F">
          <w:r>
            <w:rPr>
              <w:b/>
              <w:sz w:val="24"/>
            </w:rPr>
            <w:t>BELEDİYE MECLİSİ</w:t>
          </w:r>
        </w:p>
      </w:tc>
    </w:tr>
    <w:tr w:rsidR="000E052F">
      <w:tblPrEx>
        <w:tblCellMar>
          <w:top w:w="0" w:type="dxa"/>
          <w:bottom w:w="0" w:type="dxa"/>
        </w:tblCellMar>
      </w:tblPrEx>
      <w:trPr>
        <w:cantSplit/>
      </w:trPr>
      <w:tc>
        <w:tcPr>
          <w:tcW w:w="942" w:type="dxa"/>
          <w:tcBorders>
            <w:top w:val="nil"/>
            <w:left w:val="nil"/>
            <w:bottom w:val="nil"/>
            <w:right w:val="nil"/>
          </w:tcBorders>
        </w:tcPr>
        <w:p w:rsidR="000E052F" w:rsidRDefault="000E052F">
          <w:pPr>
            <w:rPr>
              <w:b/>
              <w:sz w:val="24"/>
            </w:rPr>
          </w:pPr>
        </w:p>
      </w:tc>
      <w:tc>
        <w:tcPr>
          <w:tcW w:w="4860" w:type="dxa"/>
          <w:tcBorders>
            <w:top w:val="nil"/>
            <w:left w:val="nil"/>
            <w:bottom w:val="nil"/>
            <w:right w:val="nil"/>
          </w:tcBorders>
        </w:tcPr>
        <w:p w:rsidR="000E052F" w:rsidRDefault="000E052F">
          <w:pPr>
            <w:pStyle w:val="Balk2"/>
            <w:jc w:val="left"/>
          </w:pPr>
        </w:p>
      </w:tc>
      <w:tc>
        <w:tcPr>
          <w:tcW w:w="4404" w:type="dxa"/>
          <w:tcBorders>
            <w:top w:val="nil"/>
            <w:left w:val="nil"/>
            <w:bottom w:val="nil"/>
            <w:right w:val="nil"/>
          </w:tcBorders>
        </w:tcPr>
        <w:p w:rsidR="000E052F" w:rsidRDefault="000E052F">
          <w:pPr>
            <w:pStyle w:val="Balk2"/>
            <w:rPr>
              <w:b/>
              <w:u w:val="single"/>
            </w:rPr>
          </w:pPr>
        </w:p>
      </w:tc>
    </w:tr>
    <w:tr w:rsidR="000E052F">
      <w:tblPrEx>
        <w:tblCellMar>
          <w:top w:w="0" w:type="dxa"/>
          <w:bottom w:w="0" w:type="dxa"/>
        </w:tblCellMar>
      </w:tblPrEx>
      <w:trPr>
        <w:cantSplit/>
      </w:trPr>
      <w:tc>
        <w:tcPr>
          <w:tcW w:w="942" w:type="dxa"/>
          <w:tcBorders>
            <w:top w:val="nil"/>
            <w:left w:val="nil"/>
            <w:bottom w:val="nil"/>
            <w:right w:val="nil"/>
          </w:tcBorders>
        </w:tcPr>
        <w:p w:rsidR="000E052F" w:rsidRDefault="000E052F">
          <w:pPr>
            <w:rPr>
              <w:sz w:val="24"/>
            </w:rPr>
          </w:pPr>
          <w:r>
            <w:rPr>
              <w:b/>
              <w:sz w:val="24"/>
            </w:rPr>
            <w:t>SAYI :</w:t>
          </w:r>
        </w:p>
      </w:tc>
      <w:tc>
        <w:tcPr>
          <w:tcW w:w="4860" w:type="dxa"/>
          <w:tcBorders>
            <w:top w:val="nil"/>
            <w:left w:val="nil"/>
            <w:bottom w:val="nil"/>
            <w:right w:val="nil"/>
          </w:tcBorders>
        </w:tcPr>
        <w:p w:rsidR="000E052F" w:rsidRDefault="007C1B4C">
          <w:pPr>
            <w:pStyle w:val="Balk2"/>
            <w:jc w:val="left"/>
          </w:pPr>
          <w:r>
            <w:t>194</w:t>
          </w:r>
        </w:p>
      </w:tc>
      <w:tc>
        <w:tcPr>
          <w:tcW w:w="4404" w:type="dxa"/>
          <w:tcBorders>
            <w:top w:val="nil"/>
            <w:left w:val="nil"/>
            <w:bottom w:val="nil"/>
            <w:right w:val="nil"/>
          </w:tcBorders>
        </w:tcPr>
        <w:p w:rsidR="000E052F" w:rsidRDefault="000E052F">
          <w:pPr>
            <w:pStyle w:val="Balk2"/>
            <w:rPr>
              <w:b/>
            </w:rPr>
          </w:pPr>
          <w:r>
            <w:rPr>
              <w:b/>
            </w:rPr>
            <w:t>MERSİN</w:t>
          </w:r>
        </w:p>
      </w:tc>
    </w:tr>
    <w:tr w:rsidR="000E052F">
      <w:tblPrEx>
        <w:tblCellMar>
          <w:top w:w="0" w:type="dxa"/>
          <w:bottom w:w="0" w:type="dxa"/>
        </w:tblCellMar>
      </w:tblPrEx>
      <w:trPr>
        <w:cantSplit/>
      </w:trPr>
      <w:tc>
        <w:tcPr>
          <w:tcW w:w="942" w:type="dxa"/>
          <w:tcBorders>
            <w:top w:val="nil"/>
            <w:left w:val="nil"/>
            <w:bottom w:val="nil"/>
            <w:right w:val="nil"/>
          </w:tcBorders>
        </w:tcPr>
        <w:p w:rsidR="000E052F" w:rsidRDefault="000E052F">
          <w:pPr>
            <w:rPr>
              <w:b/>
              <w:sz w:val="24"/>
            </w:rPr>
          </w:pPr>
        </w:p>
      </w:tc>
      <w:tc>
        <w:tcPr>
          <w:tcW w:w="4860" w:type="dxa"/>
          <w:tcBorders>
            <w:top w:val="nil"/>
            <w:left w:val="nil"/>
            <w:bottom w:val="nil"/>
            <w:right w:val="nil"/>
          </w:tcBorders>
        </w:tcPr>
        <w:p w:rsidR="000E052F" w:rsidRDefault="000E052F">
          <w:pPr>
            <w:pStyle w:val="Balk2"/>
            <w:jc w:val="left"/>
          </w:pPr>
        </w:p>
      </w:tc>
      <w:tc>
        <w:tcPr>
          <w:tcW w:w="4404" w:type="dxa"/>
          <w:tcBorders>
            <w:top w:val="nil"/>
            <w:left w:val="nil"/>
            <w:bottom w:val="nil"/>
            <w:right w:val="nil"/>
          </w:tcBorders>
        </w:tcPr>
        <w:p w:rsidR="000E052F" w:rsidRDefault="007C1B4C">
          <w:pPr>
            <w:pStyle w:val="Balk2"/>
            <w:rPr>
              <w:b/>
            </w:rPr>
          </w:pPr>
          <w:r>
            <w:rPr>
              <w:b/>
            </w:rPr>
            <w:t>03/10/2022</w:t>
          </w:r>
        </w:p>
      </w:tc>
    </w:tr>
  </w:tbl>
  <w:p w:rsidR="000E052F" w:rsidRDefault="000E052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052F"/>
    <w:rsid w:val="002416D3"/>
    <w:rsid w:val="00252206"/>
    <w:rsid w:val="002760A0"/>
    <w:rsid w:val="00357CBA"/>
    <w:rsid w:val="003615BF"/>
    <w:rsid w:val="00391345"/>
    <w:rsid w:val="00481B3D"/>
    <w:rsid w:val="00534478"/>
    <w:rsid w:val="0056617F"/>
    <w:rsid w:val="00575CE8"/>
    <w:rsid w:val="007C1B4C"/>
    <w:rsid w:val="008254E6"/>
    <w:rsid w:val="008517C2"/>
    <w:rsid w:val="008648A0"/>
    <w:rsid w:val="009A0468"/>
    <w:rsid w:val="00C63B2B"/>
    <w:rsid w:val="00DB5FE3"/>
    <w:rsid w:val="00DF16C8"/>
    <w:rsid w:val="00F532D1"/>
    <w:rsid w:val="00F71533"/>
    <w:rsid w:val="00F73B3E"/>
    <w:rsid w:val="00FB3141"/>
    <w:rsid w:val="00FC65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52206"/>
    <w:rPr>
      <w:b/>
      <w:sz w:val="24"/>
    </w:rPr>
  </w:style>
</w:styles>
</file>

<file path=word/webSettings.xml><?xml version="1.0" encoding="utf-8"?>
<w:webSettings xmlns:r="http://schemas.openxmlformats.org/officeDocument/2006/relationships" xmlns:w="http://schemas.openxmlformats.org/wordprocessingml/2006/main">
  <w:divs>
    <w:div w:id="18881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yazi_meclis_270_2022-10-05_9-33_403812</Template>
  <TotalTime>2</TotalTime>
  <Pages>1</Pages>
  <Words>423</Words>
  <Characters>2412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2022-10-05T07:30:00Z</cp:lastPrinted>
  <dcterms:created xsi:type="dcterms:W3CDTF">2022-10-07T06:11:00Z</dcterms:created>
  <dcterms:modified xsi:type="dcterms:W3CDTF">2022-10-07T06:11:00Z</dcterms:modified>
</cp:coreProperties>
</file>