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9384C" w:rsidRDefault="00B63559" w:rsidP="00AA2DEC">
            <w:pPr>
              <w:ind w:firstLine="743"/>
              <w:jc w:val="both"/>
              <w:rPr>
                <w:rFonts w:ascii="Arial" w:hAnsi="Arial" w:cs="Arial"/>
                <w:sz w:val="24"/>
              </w:rPr>
            </w:pPr>
            <w:r>
              <w:rPr>
                <w:rFonts w:ascii="Arial" w:hAnsi="Arial" w:cs="Arial"/>
                <w:sz w:val="24"/>
              </w:rPr>
              <w:t>Belediye Meclisinin 03.10.2022 tarih ve 184 sayılı ara kararı ile Plan ve Bütçe Komisyonu, Ekonomik Hayatın Geliştirilmesi Komisyonu ile Proje Geliştirme, Avrupa Birliği ve Dış İlişkiler Komisyonuna ortak havale edilen Belediyemiz 2023 Mali Yılı Performans Programı  ile ilgili teklife ait  18.10.2022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FD3FF4" w:rsidRDefault="00FD3FF4" w:rsidP="00FD3FF4">
      <w:pPr>
        <w:tabs>
          <w:tab w:val="right" w:pos="7797"/>
        </w:tabs>
        <w:ind w:firstLine="851"/>
        <w:jc w:val="both"/>
        <w:rPr>
          <w:rFonts w:ascii="Arial" w:hAnsi="Arial" w:cs="Arial"/>
          <w:sz w:val="24"/>
        </w:rPr>
      </w:pPr>
      <w:r>
        <w:rPr>
          <w:rFonts w:ascii="Arial" w:hAnsi="Arial" w:cs="Arial"/>
          <w:sz w:val="24"/>
        </w:rPr>
        <w:t xml:space="preserve">Yenişehir Belediyesi 2023 Yılı Performans Programı 03.10.2022 tarih ve 184 sayılı </w:t>
      </w:r>
      <w:r w:rsidR="0023720A">
        <w:rPr>
          <w:rFonts w:ascii="Arial" w:hAnsi="Arial" w:cs="Arial"/>
          <w:sz w:val="24"/>
        </w:rPr>
        <w:t>M</w:t>
      </w:r>
      <w:r>
        <w:rPr>
          <w:rFonts w:ascii="Arial" w:hAnsi="Arial" w:cs="Arial"/>
          <w:sz w:val="24"/>
        </w:rPr>
        <w:t>eclis ara kararı ile Plan ve Bütçe Komisyonu, Ekonomik Hayatın Geliştirilmesi Komisyonu ile Proje Geliştirme, Avrupa Birliği ve Dış İlişkiler Komisyonuna ortak havale edilmiştir. Komisyonlar performans programı üzerinde gerekli inceleme ve değişikliği yaparak meclise sunmuştur.</w:t>
      </w:r>
    </w:p>
    <w:p w:rsidR="00FD3FF4" w:rsidRDefault="00FD3FF4" w:rsidP="00FD3FF4">
      <w:pPr>
        <w:tabs>
          <w:tab w:val="right" w:pos="7797"/>
        </w:tabs>
        <w:ind w:firstLine="851"/>
        <w:jc w:val="both"/>
        <w:rPr>
          <w:rFonts w:ascii="Arial" w:hAnsi="Arial" w:cs="Arial"/>
          <w:sz w:val="24"/>
        </w:rPr>
      </w:pPr>
    </w:p>
    <w:p w:rsidR="00FD3FF4" w:rsidRDefault="00FD3FF4" w:rsidP="00FD3FF4">
      <w:pPr>
        <w:ind w:firstLine="885"/>
        <w:jc w:val="both"/>
        <w:rPr>
          <w:rFonts w:ascii="Arial" w:hAnsi="Arial"/>
          <w:sz w:val="24"/>
        </w:rPr>
      </w:pPr>
      <w:r w:rsidRPr="00892A30">
        <w:rPr>
          <w:rFonts w:ascii="Arial" w:hAnsi="Arial" w:cs="Arial"/>
          <w:sz w:val="24"/>
        </w:rPr>
        <w:t xml:space="preserve">Yenişehir Belediyesi 2023 Mali Yılı Performans Programı'nın </w:t>
      </w:r>
      <w:r w:rsidRPr="00892A30">
        <w:rPr>
          <w:rFonts w:ascii="Arial" w:hAnsi="Arial"/>
          <w:sz w:val="24"/>
        </w:rPr>
        <w:t xml:space="preserve">komisyonlardan geldiği şekliyle yapılan oylama sonucunda; </w:t>
      </w:r>
      <w:r w:rsidRPr="00892A30">
        <w:rPr>
          <w:rFonts w:ascii="Arial" w:hAnsi="Arial" w:cs="Arial"/>
          <w:sz w:val="24"/>
        </w:rPr>
        <w:t>5393 Sayılı Belediye Kanununun 41. maddesi, 5018 Sayılı Kamu Mali Yönetimi ve Kontrol Kanununun 9. Maddesi ile Maliye Bakanlığı tarafından hazırlanan Performans Programı Hazırlama Rehberi ve 05.07.2008 tarih ve 26927 sayılı Resmi Gazetede yayımlanarak yürürlüğe giren ve Kamu İdarelerinde Hazırlanacak Performans Programları Hakkında Yönetmelik hükümlerine göre hazırlanan 202</w:t>
      </w:r>
      <w:r w:rsidR="0023720A">
        <w:rPr>
          <w:rFonts w:ascii="Arial" w:hAnsi="Arial" w:cs="Arial"/>
          <w:sz w:val="24"/>
        </w:rPr>
        <w:t>3</w:t>
      </w:r>
      <w:r w:rsidRPr="00892A30">
        <w:rPr>
          <w:rFonts w:ascii="Arial" w:hAnsi="Arial" w:cs="Arial"/>
          <w:sz w:val="24"/>
        </w:rPr>
        <w:t xml:space="preserve"> Mali Yılı Performans Programı'nın ortak komisyon raporu doğrultusunda </w:t>
      </w:r>
      <w:r w:rsidRPr="00892A30">
        <w:rPr>
          <w:rFonts w:ascii="Arial" w:hAnsi="Arial"/>
          <w:sz w:val="24"/>
        </w:rPr>
        <w:t>ekte belirtildiği şekilde kabul edilmesine oy birliği ile karar verildi.</w:t>
      </w:r>
    </w:p>
    <w:p w:rsidR="00940C7E" w:rsidRDefault="00940C7E" w:rsidP="00FD3FF4">
      <w:pPr>
        <w:ind w:firstLine="885"/>
        <w:jc w:val="both"/>
        <w:rPr>
          <w:rFonts w:ascii="Arial" w:hAnsi="Arial"/>
          <w:sz w:val="24"/>
        </w:rPr>
      </w:pPr>
    </w:p>
    <w:p w:rsidR="001A559D" w:rsidRDefault="001A559D" w:rsidP="001A559D">
      <w:pPr>
        <w:tabs>
          <w:tab w:val="right" w:pos="7797"/>
        </w:tabs>
        <w:ind w:firstLine="851"/>
        <w:jc w:val="both"/>
        <w:rPr>
          <w:rFonts w:ascii="Arial" w:hAnsi="Arial" w:cs="Arial"/>
          <w:sz w:val="24"/>
        </w:rPr>
      </w:pPr>
    </w:p>
    <w:p w:rsidR="00892A30" w:rsidRDefault="00892A30" w:rsidP="00FD3FF4">
      <w:pPr>
        <w:ind w:firstLine="885"/>
        <w:jc w:val="both"/>
        <w:rPr>
          <w:rFonts w:ascii="Arial" w:hAnsi="Arial"/>
          <w:sz w:val="24"/>
        </w:rPr>
      </w:pPr>
    </w:p>
    <w:p w:rsidR="00892A30" w:rsidRPr="00892A30" w:rsidRDefault="00892A30" w:rsidP="00FD3FF4">
      <w:pPr>
        <w:ind w:firstLine="885"/>
        <w:jc w:val="both"/>
        <w:rPr>
          <w:rFonts w:ascii="Arial" w:hAnsi="Arial"/>
          <w:sz w:val="24"/>
        </w:rPr>
      </w:pPr>
    </w:p>
    <w:p w:rsidR="008254E6" w:rsidRPr="0009384C" w:rsidRDefault="008254E6">
      <w:pPr>
        <w:rPr>
          <w:color w:val="FF000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7A1EBA" w:rsidRDefault="007A1EBA">
            <w:pPr>
              <w:pStyle w:val="Balk1"/>
              <w:rPr>
                <w:szCs w:val="24"/>
              </w:rPr>
            </w:pPr>
            <w:r w:rsidRPr="007A1EBA">
              <w:rPr>
                <w:szCs w:val="24"/>
              </w:rPr>
              <w:t>MECLİS BAŞKANI</w:t>
            </w:r>
          </w:p>
          <w:p w:rsidR="007A1EBA" w:rsidRPr="007A1EBA" w:rsidRDefault="007A1EBA" w:rsidP="007A1EBA">
            <w:pPr>
              <w:jc w:val="center"/>
              <w:rPr>
                <w:b/>
                <w:sz w:val="24"/>
                <w:szCs w:val="24"/>
              </w:rPr>
            </w:pPr>
            <w:r w:rsidRPr="007A1EBA">
              <w:rPr>
                <w:b/>
                <w:sz w:val="24"/>
                <w:szCs w:val="24"/>
              </w:rPr>
              <w:t>Abdullah ÖZYİĞİT</w:t>
            </w:r>
          </w:p>
        </w:tc>
        <w:tc>
          <w:tcPr>
            <w:tcW w:w="3402" w:type="dxa"/>
            <w:tcBorders>
              <w:top w:val="nil"/>
              <w:left w:val="nil"/>
              <w:bottom w:val="nil"/>
              <w:right w:val="nil"/>
            </w:tcBorders>
          </w:tcPr>
          <w:p w:rsidR="008254E6" w:rsidRPr="007A1EBA" w:rsidRDefault="007A1EBA">
            <w:pPr>
              <w:pStyle w:val="Balk1"/>
              <w:rPr>
                <w:szCs w:val="24"/>
              </w:rPr>
            </w:pPr>
            <w:r w:rsidRPr="007A1EBA">
              <w:rPr>
                <w:szCs w:val="24"/>
              </w:rPr>
              <w:t>KATİP</w:t>
            </w:r>
          </w:p>
          <w:p w:rsidR="007A1EBA" w:rsidRPr="007A1EBA" w:rsidRDefault="007A1EBA" w:rsidP="007A1EBA">
            <w:pPr>
              <w:jc w:val="center"/>
              <w:rPr>
                <w:b/>
                <w:sz w:val="24"/>
                <w:szCs w:val="24"/>
              </w:rPr>
            </w:pPr>
            <w:r w:rsidRPr="007A1EBA">
              <w:rPr>
                <w:b/>
                <w:sz w:val="24"/>
                <w:szCs w:val="24"/>
              </w:rPr>
              <w:t>Sevgi UĞURLU</w:t>
            </w:r>
          </w:p>
        </w:tc>
        <w:tc>
          <w:tcPr>
            <w:tcW w:w="3402" w:type="dxa"/>
            <w:tcBorders>
              <w:top w:val="nil"/>
              <w:left w:val="nil"/>
              <w:bottom w:val="nil"/>
              <w:right w:val="nil"/>
            </w:tcBorders>
          </w:tcPr>
          <w:p w:rsidR="008254E6" w:rsidRPr="007A1EBA" w:rsidRDefault="007A1EBA">
            <w:pPr>
              <w:pStyle w:val="Balk1"/>
              <w:rPr>
                <w:szCs w:val="24"/>
              </w:rPr>
            </w:pPr>
            <w:r w:rsidRPr="007A1EBA">
              <w:rPr>
                <w:szCs w:val="24"/>
              </w:rPr>
              <w:t>KATİP</w:t>
            </w:r>
          </w:p>
          <w:p w:rsidR="007A1EBA" w:rsidRPr="007A1EBA" w:rsidRDefault="007A1EBA" w:rsidP="007A1EBA">
            <w:pPr>
              <w:jc w:val="center"/>
              <w:rPr>
                <w:b/>
                <w:sz w:val="24"/>
                <w:szCs w:val="24"/>
              </w:rPr>
            </w:pPr>
            <w:r w:rsidRPr="007A1EBA">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F777F">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7F777F">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F777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B9" w:rsidRDefault="002F0FB9">
      <w:r>
        <w:separator/>
      </w:r>
    </w:p>
  </w:endnote>
  <w:endnote w:type="continuationSeparator" w:id="1">
    <w:p w:rsidR="002F0FB9" w:rsidRDefault="002F0F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B9" w:rsidRDefault="002F0FB9">
      <w:r>
        <w:separator/>
      </w:r>
    </w:p>
  </w:footnote>
  <w:footnote w:type="continuationSeparator" w:id="1">
    <w:p w:rsidR="002F0FB9" w:rsidRDefault="002F0F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09384C">
      <w:tblPrEx>
        <w:tblCellMar>
          <w:top w:w="0" w:type="dxa"/>
          <w:bottom w:w="0" w:type="dxa"/>
        </w:tblCellMar>
      </w:tblPrEx>
      <w:tc>
        <w:tcPr>
          <w:tcW w:w="10206" w:type="dxa"/>
          <w:gridSpan w:val="3"/>
          <w:tcBorders>
            <w:top w:val="nil"/>
            <w:left w:val="nil"/>
            <w:bottom w:val="nil"/>
            <w:right w:val="nil"/>
          </w:tcBorders>
        </w:tcPr>
        <w:p w:rsidR="0009384C" w:rsidRDefault="0009384C">
          <w:pPr>
            <w:rPr>
              <w:b/>
              <w:sz w:val="24"/>
            </w:rPr>
          </w:pPr>
          <w:r>
            <w:rPr>
              <w:b/>
              <w:sz w:val="24"/>
            </w:rPr>
            <w:t>T.C.</w:t>
          </w:r>
        </w:p>
        <w:p w:rsidR="0009384C" w:rsidRDefault="0009384C">
          <w:pPr>
            <w:pStyle w:val="Balk3"/>
          </w:pPr>
          <w:r>
            <w:t>MERSİN YENİŞEHİR</w:t>
          </w:r>
        </w:p>
        <w:p w:rsidR="0009384C" w:rsidRDefault="0009384C">
          <w:r>
            <w:rPr>
              <w:b/>
              <w:sz w:val="24"/>
            </w:rPr>
            <w:t>BELEDİYE MECLİSİ</w:t>
          </w:r>
        </w:p>
      </w:tc>
    </w:tr>
    <w:tr w:rsidR="0009384C">
      <w:tblPrEx>
        <w:tblCellMar>
          <w:top w:w="0" w:type="dxa"/>
          <w:bottom w:w="0" w:type="dxa"/>
        </w:tblCellMar>
      </w:tblPrEx>
      <w:trPr>
        <w:cantSplit/>
      </w:trPr>
      <w:tc>
        <w:tcPr>
          <w:tcW w:w="942" w:type="dxa"/>
          <w:tcBorders>
            <w:top w:val="nil"/>
            <w:left w:val="nil"/>
            <w:bottom w:val="nil"/>
            <w:right w:val="nil"/>
          </w:tcBorders>
        </w:tcPr>
        <w:p w:rsidR="0009384C" w:rsidRDefault="0009384C">
          <w:pPr>
            <w:rPr>
              <w:b/>
              <w:sz w:val="24"/>
            </w:rPr>
          </w:pPr>
        </w:p>
      </w:tc>
      <w:tc>
        <w:tcPr>
          <w:tcW w:w="4860" w:type="dxa"/>
          <w:tcBorders>
            <w:top w:val="nil"/>
            <w:left w:val="nil"/>
            <w:bottom w:val="nil"/>
            <w:right w:val="nil"/>
          </w:tcBorders>
        </w:tcPr>
        <w:p w:rsidR="0009384C" w:rsidRDefault="0009384C">
          <w:pPr>
            <w:pStyle w:val="Balk2"/>
            <w:jc w:val="left"/>
          </w:pPr>
        </w:p>
      </w:tc>
      <w:tc>
        <w:tcPr>
          <w:tcW w:w="4404" w:type="dxa"/>
          <w:tcBorders>
            <w:top w:val="nil"/>
            <w:left w:val="nil"/>
            <w:bottom w:val="nil"/>
            <w:right w:val="nil"/>
          </w:tcBorders>
        </w:tcPr>
        <w:p w:rsidR="0009384C" w:rsidRDefault="0009384C">
          <w:pPr>
            <w:pStyle w:val="Balk2"/>
            <w:rPr>
              <w:b/>
              <w:u w:val="single"/>
            </w:rPr>
          </w:pPr>
        </w:p>
      </w:tc>
    </w:tr>
    <w:tr w:rsidR="0009384C">
      <w:tblPrEx>
        <w:tblCellMar>
          <w:top w:w="0" w:type="dxa"/>
          <w:bottom w:w="0" w:type="dxa"/>
        </w:tblCellMar>
      </w:tblPrEx>
      <w:trPr>
        <w:cantSplit/>
      </w:trPr>
      <w:tc>
        <w:tcPr>
          <w:tcW w:w="942" w:type="dxa"/>
          <w:tcBorders>
            <w:top w:val="nil"/>
            <w:left w:val="nil"/>
            <w:bottom w:val="nil"/>
            <w:right w:val="nil"/>
          </w:tcBorders>
        </w:tcPr>
        <w:p w:rsidR="0009384C" w:rsidRDefault="0009384C">
          <w:pPr>
            <w:rPr>
              <w:sz w:val="24"/>
            </w:rPr>
          </w:pPr>
          <w:r>
            <w:rPr>
              <w:b/>
              <w:sz w:val="24"/>
            </w:rPr>
            <w:t>SAYI :</w:t>
          </w:r>
        </w:p>
      </w:tc>
      <w:tc>
        <w:tcPr>
          <w:tcW w:w="4860" w:type="dxa"/>
          <w:tcBorders>
            <w:top w:val="nil"/>
            <w:left w:val="nil"/>
            <w:bottom w:val="nil"/>
            <w:right w:val="nil"/>
          </w:tcBorders>
        </w:tcPr>
        <w:p w:rsidR="0009384C" w:rsidRDefault="00B63559">
          <w:pPr>
            <w:pStyle w:val="Balk2"/>
            <w:jc w:val="left"/>
          </w:pPr>
          <w:r>
            <w:t>198</w:t>
          </w:r>
        </w:p>
      </w:tc>
      <w:tc>
        <w:tcPr>
          <w:tcW w:w="4404" w:type="dxa"/>
          <w:tcBorders>
            <w:top w:val="nil"/>
            <w:left w:val="nil"/>
            <w:bottom w:val="nil"/>
            <w:right w:val="nil"/>
          </w:tcBorders>
        </w:tcPr>
        <w:p w:rsidR="0009384C" w:rsidRDefault="0009384C">
          <w:pPr>
            <w:pStyle w:val="Balk2"/>
            <w:rPr>
              <w:b/>
            </w:rPr>
          </w:pPr>
          <w:r>
            <w:rPr>
              <w:b/>
            </w:rPr>
            <w:t>MERSİN</w:t>
          </w:r>
        </w:p>
      </w:tc>
    </w:tr>
    <w:tr w:rsidR="0009384C">
      <w:tblPrEx>
        <w:tblCellMar>
          <w:top w:w="0" w:type="dxa"/>
          <w:bottom w:w="0" w:type="dxa"/>
        </w:tblCellMar>
      </w:tblPrEx>
      <w:trPr>
        <w:cantSplit/>
      </w:trPr>
      <w:tc>
        <w:tcPr>
          <w:tcW w:w="942" w:type="dxa"/>
          <w:tcBorders>
            <w:top w:val="nil"/>
            <w:left w:val="nil"/>
            <w:bottom w:val="nil"/>
            <w:right w:val="nil"/>
          </w:tcBorders>
        </w:tcPr>
        <w:p w:rsidR="0009384C" w:rsidRDefault="0009384C">
          <w:pPr>
            <w:rPr>
              <w:b/>
              <w:sz w:val="24"/>
            </w:rPr>
          </w:pPr>
        </w:p>
      </w:tc>
      <w:tc>
        <w:tcPr>
          <w:tcW w:w="4860" w:type="dxa"/>
          <w:tcBorders>
            <w:top w:val="nil"/>
            <w:left w:val="nil"/>
            <w:bottom w:val="nil"/>
            <w:right w:val="nil"/>
          </w:tcBorders>
        </w:tcPr>
        <w:p w:rsidR="0009384C" w:rsidRDefault="0009384C">
          <w:pPr>
            <w:pStyle w:val="Balk2"/>
            <w:jc w:val="left"/>
          </w:pPr>
        </w:p>
      </w:tc>
      <w:tc>
        <w:tcPr>
          <w:tcW w:w="4404" w:type="dxa"/>
          <w:tcBorders>
            <w:top w:val="nil"/>
            <w:left w:val="nil"/>
            <w:bottom w:val="nil"/>
            <w:right w:val="nil"/>
          </w:tcBorders>
        </w:tcPr>
        <w:p w:rsidR="0009384C" w:rsidRDefault="00B63559">
          <w:pPr>
            <w:pStyle w:val="Balk2"/>
            <w:rPr>
              <w:b/>
            </w:rPr>
          </w:pPr>
          <w:r>
            <w:rPr>
              <w:b/>
            </w:rPr>
            <w:t>19/10/2022</w:t>
          </w:r>
        </w:p>
      </w:tc>
    </w:tr>
  </w:tbl>
  <w:p w:rsidR="0009384C" w:rsidRDefault="0009384C">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0460"/>
    <w:rsid w:val="00027689"/>
    <w:rsid w:val="0009384C"/>
    <w:rsid w:val="00166C15"/>
    <w:rsid w:val="001A559D"/>
    <w:rsid w:val="0023720A"/>
    <w:rsid w:val="002416D3"/>
    <w:rsid w:val="002F0FB9"/>
    <w:rsid w:val="00322C11"/>
    <w:rsid w:val="0035604D"/>
    <w:rsid w:val="004461EC"/>
    <w:rsid w:val="00481B3D"/>
    <w:rsid w:val="0049489B"/>
    <w:rsid w:val="00534478"/>
    <w:rsid w:val="00575CE8"/>
    <w:rsid w:val="0070174F"/>
    <w:rsid w:val="00786EB2"/>
    <w:rsid w:val="007A1EBA"/>
    <w:rsid w:val="007F777F"/>
    <w:rsid w:val="00805782"/>
    <w:rsid w:val="008254E6"/>
    <w:rsid w:val="008517C2"/>
    <w:rsid w:val="00892A30"/>
    <w:rsid w:val="00940C7E"/>
    <w:rsid w:val="00971E0E"/>
    <w:rsid w:val="009A1205"/>
    <w:rsid w:val="00AA2DEC"/>
    <w:rsid w:val="00AE62FA"/>
    <w:rsid w:val="00B63559"/>
    <w:rsid w:val="00B96077"/>
    <w:rsid w:val="00BA180C"/>
    <w:rsid w:val="00C606AB"/>
    <w:rsid w:val="00C63B2B"/>
    <w:rsid w:val="00D505E8"/>
    <w:rsid w:val="00D50C31"/>
    <w:rsid w:val="00D84478"/>
    <w:rsid w:val="00DF16C8"/>
    <w:rsid w:val="00E80C05"/>
    <w:rsid w:val="00E93BD6"/>
    <w:rsid w:val="00EE490D"/>
    <w:rsid w:val="00F532D1"/>
    <w:rsid w:val="00F71533"/>
    <w:rsid w:val="00FB3141"/>
    <w:rsid w:val="00FD3FF4"/>
    <w:rsid w:val="00FD5063"/>
    <w:rsid w:val="00FE3C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81260784">
      <w:bodyDiv w:val="1"/>
      <w:marLeft w:val="0"/>
      <w:marRight w:val="0"/>
      <w:marTop w:val="0"/>
      <w:marBottom w:val="0"/>
      <w:divBdr>
        <w:top w:val="none" w:sz="0" w:space="0" w:color="auto"/>
        <w:left w:val="none" w:sz="0" w:space="0" w:color="auto"/>
        <w:bottom w:val="none" w:sz="0" w:space="0" w:color="auto"/>
        <w:right w:val="none" w:sz="0" w:space="0" w:color="auto"/>
      </w:divBdr>
    </w:div>
    <w:div w:id="650910147">
      <w:bodyDiv w:val="1"/>
      <w:marLeft w:val="0"/>
      <w:marRight w:val="0"/>
      <w:marTop w:val="0"/>
      <w:marBottom w:val="0"/>
      <w:divBdr>
        <w:top w:val="none" w:sz="0" w:space="0" w:color="auto"/>
        <w:left w:val="none" w:sz="0" w:space="0" w:color="auto"/>
        <w:bottom w:val="none" w:sz="0" w:space="0" w:color="auto"/>
        <w:right w:val="none" w:sz="0" w:space="0" w:color="auto"/>
      </w:divBdr>
    </w:div>
    <w:div w:id="21307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yazi_meclis_271_2022-10-20_9-42_403905</Template>
  <TotalTime>1</TotalTime>
  <Pages>1</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2022-10-25T07:20:00Z</cp:lastPrinted>
  <dcterms:created xsi:type="dcterms:W3CDTF">2022-10-27T06:13:00Z</dcterms:created>
  <dcterms:modified xsi:type="dcterms:W3CDTF">2022-10-27T06:13:00Z</dcterms:modified>
</cp:coreProperties>
</file>