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5AF" w:rsidRPr="008F2BB0" w:rsidRDefault="001375AF" w:rsidP="001375AF">
      <w:pPr>
        <w:pStyle w:val="GvdeMetniGirintisi"/>
        <w:rPr>
          <w:rFonts w:cs="Arial"/>
          <w:szCs w:val="24"/>
          <w:u w:val="single"/>
        </w:rPr>
      </w:pPr>
      <w:r w:rsidRPr="008F2BB0">
        <w:rPr>
          <w:szCs w:val="24"/>
        </w:rPr>
        <w:t>Belediye Meclisimiz ekli gündemi görüşmek üzere 5393 sayılı Belediye Kanununun 20. maddesine göre 10.11.2022 Perşembe günü saat 14.00’de</w:t>
      </w:r>
      <w:r w:rsidRPr="008F2BB0">
        <w:rPr>
          <w:b/>
          <w:szCs w:val="24"/>
        </w:rPr>
        <w:t xml:space="preserve"> </w:t>
      </w:r>
      <w:r w:rsidRPr="008F2BB0">
        <w:rPr>
          <w:rFonts w:cs="Arial"/>
          <w:szCs w:val="24"/>
        </w:rPr>
        <w:t xml:space="preserve">Yenişehir </w:t>
      </w:r>
      <w:r w:rsidRPr="008F2BB0">
        <w:rPr>
          <w:rFonts w:cs="Arial"/>
          <w:szCs w:val="24"/>
          <w:u w:val="single"/>
        </w:rPr>
        <w:t>Belediyesi Ana Bina Çok Amaçlı Nikah Salonunda toplanacaktır. Duyurulur.</w:t>
      </w:r>
    </w:p>
    <w:p w:rsidR="001375AF" w:rsidRPr="008F2BB0" w:rsidRDefault="001375AF" w:rsidP="001375AF">
      <w:pPr>
        <w:pStyle w:val="GvdeMetniGirintisi"/>
        <w:rPr>
          <w:rFonts w:cs="Arial"/>
          <w:szCs w:val="24"/>
          <w:u w:val="single"/>
        </w:rPr>
      </w:pPr>
    </w:p>
    <w:p w:rsidR="008F2BB0" w:rsidRDefault="008F2BB0" w:rsidP="008F2BB0">
      <w:pPr>
        <w:tabs>
          <w:tab w:val="left" w:pos="9498"/>
        </w:tabs>
        <w:ind w:left="426" w:hanging="426"/>
        <w:jc w:val="both"/>
        <w:rPr>
          <w:rFonts w:ascii="Arial" w:hAnsi="Arial" w:cs="Arial"/>
          <w:sz w:val="22"/>
          <w:szCs w:val="22"/>
        </w:rPr>
      </w:pPr>
    </w:p>
    <w:p w:rsidR="008F2BB0" w:rsidRDefault="008F2BB0" w:rsidP="008F2BB0">
      <w:pPr>
        <w:numPr>
          <w:ilvl w:val="0"/>
          <w:numId w:val="1"/>
        </w:numPr>
        <w:tabs>
          <w:tab w:val="clear" w:pos="502"/>
          <w:tab w:val="left" w:pos="567"/>
        </w:tabs>
        <w:ind w:left="567" w:hanging="425"/>
        <w:jc w:val="both"/>
        <w:rPr>
          <w:rFonts w:ascii="Arial" w:hAnsi="Arial" w:cs="Arial"/>
          <w:sz w:val="24"/>
          <w:szCs w:val="24"/>
        </w:rPr>
      </w:pPr>
      <w:r>
        <w:rPr>
          <w:rFonts w:ascii="Arial" w:hAnsi="Arial" w:cs="Arial"/>
          <w:sz w:val="24"/>
          <w:szCs w:val="24"/>
        </w:rPr>
        <w:t>Yoklama ve açılış.</w:t>
      </w:r>
    </w:p>
    <w:p w:rsidR="008F2BB0" w:rsidRDefault="008F2BB0" w:rsidP="008F2BB0">
      <w:pPr>
        <w:tabs>
          <w:tab w:val="left" w:pos="567"/>
        </w:tabs>
        <w:ind w:left="567" w:hanging="425"/>
        <w:jc w:val="both"/>
        <w:rPr>
          <w:rFonts w:ascii="Arial" w:hAnsi="Arial" w:cs="Arial"/>
          <w:sz w:val="24"/>
          <w:szCs w:val="24"/>
        </w:rPr>
      </w:pPr>
    </w:p>
    <w:p w:rsidR="008F2BB0" w:rsidRPr="005F33F1" w:rsidRDefault="008F2BB0" w:rsidP="008F2BB0">
      <w:pPr>
        <w:numPr>
          <w:ilvl w:val="0"/>
          <w:numId w:val="1"/>
        </w:numPr>
        <w:tabs>
          <w:tab w:val="clear" w:pos="502"/>
          <w:tab w:val="left" w:pos="567"/>
        </w:tabs>
        <w:ind w:left="567" w:hanging="425"/>
        <w:jc w:val="both"/>
        <w:rPr>
          <w:rFonts w:ascii="Arial" w:hAnsi="Arial" w:cs="Arial"/>
        </w:rPr>
      </w:pPr>
      <w:r w:rsidRPr="005F33F1">
        <w:rPr>
          <w:rFonts w:ascii="Arial" w:hAnsi="Arial" w:cs="Arial"/>
          <w:sz w:val="24"/>
          <w:szCs w:val="24"/>
        </w:rPr>
        <w:t>Bir önceki birleşim tutanak özetinin okunması.</w:t>
      </w:r>
    </w:p>
    <w:p w:rsidR="005F33F1" w:rsidRPr="005F33F1" w:rsidRDefault="005F33F1" w:rsidP="005F33F1">
      <w:pPr>
        <w:tabs>
          <w:tab w:val="left" w:pos="567"/>
        </w:tabs>
        <w:jc w:val="both"/>
        <w:rPr>
          <w:rFonts w:ascii="Arial" w:hAnsi="Arial" w:cs="Arial"/>
        </w:rPr>
      </w:pPr>
    </w:p>
    <w:p w:rsidR="008F2BB0" w:rsidRPr="005F33F1" w:rsidRDefault="008F2BB0" w:rsidP="008F2BB0">
      <w:pPr>
        <w:numPr>
          <w:ilvl w:val="0"/>
          <w:numId w:val="1"/>
        </w:numPr>
        <w:ind w:left="567" w:hanging="425"/>
        <w:jc w:val="both"/>
        <w:rPr>
          <w:rFonts w:ascii="Arial" w:hAnsi="Arial" w:cs="Arial"/>
        </w:rPr>
      </w:pPr>
      <w:r w:rsidRPr="005F33F1">
        <w:rPr>
          <w:rFonts w:ascii="Arial" w:hAnsi="Arial" w:cs="Arial"/>
          <w:sz w:val="24"/>
          <w:szCs w:val="24"/>
        </w:rPr>
        <w:t xml:space="preserve"> 12-13 Kasım 2022 tarihleri arasında yapılacak olan 8. Uluslararası Narenciye Festivaline maddi destek verilmesi ile ilgili teklife ait Plan ve Bütçe Komisyonu ile Ekonomik Hayatın Geliştirilmesi Komisyonu ortak raporunun görüşülmesi. </w:t>
      </w:r>
    </w:p>
    <w:p w:rsidR="005F33F1" w:rsidRPr="005F33F1" w:rsidRDefault="005F33F1" w:rsidP="005F33F1">
      <w:pPr>
        <w:jc w:val="both"/>
        <w:rPr>
          <w:rFonts w:ascii="Arial" w:hAnsi="Arial" w:cs="Arial"/>
        </w:rPr>
      </w:pPr>
    </w:p>
    <w:p w:rsidR="008F2BB0" w:rsidRDefault="008F2BB0" w:rsidP="008F2BB0">
      <w:pPr>
        <w:numPr>
          <w:ilvl w:val="0"/>
          <w:numId w:val="1"/>
        </w:numPr>
        <w:ind w:left="567" w:hanging="425"/>
        <w:jc w:val="both"/>
        <w:rPr>
          <w:rFonts w:ascii="Arial" w:hAnsi="Arial" w:cs="Arial"/>
          <w:sz w:val="24"/>
          <w:szCs w:val="24"/>
        </w:rPr>
      </w:pPr>
      <w:r>
        <w:rPr>
          <w:rFonts w:ascii="Arial" w:hAnsi="Arial" w:cs="Arial"/>
          <w:sz w:val="24"/>
          <w:szCs w:val="24"/>
        </w:rPr>
        <w:t>Belediyemiz Araştırma ve Geliştirme Müdürlüğünün 2022 Mali Yılı Bütçesinde yer alan ve müdürlük tarafından kullanılmayacağı belirtilen Diğer Müşavir ve Firma ve Kişilere Ödemeler Kaleminden, Kültür İşleri Müdürlüğü 2022 Mali Yılı Bütçesine ödenek aktarması yapılması ile ilgili teklife ait  plan ve Bütçe Komisyonu ile Kültür Sanat ve Turizm Komisyonu ortak raporunun görüşülmesi.</w:t>
      </w:r>
    </w:p>
    <w:p w:rsidR="00267A3E" w:rsidRDefault="00267A3E"/>
    <w:sectPr w:rsidR="00267A3E" w:rsidSect="00164D07">
      <w:pgSz w:w="11906" w:h="16838"/>
      <w:pgMar w:top="1134" w:right="1134" w:bottom="851" w:left="1134" w:header="708" w:footer="708" w:gutter="0"/>
      <w:cols w:space="708"/>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92789C"/>
    <w:multiLevelType w:val="hybridMultilevel"/>
    <w:tmpl w:val="4DF89934"/>
    <w:lvl w:ilvl="0" w:tplc="EE54A60A">
      <w:start w:val="1"/>
      <w:numFmt w:val="decimal"/>
      <w:lvlText w:val="%1."/>
      <w:lvlJc w:val="left"/>
      <w:pPr>
        <w:tabs>
          <w:tab w:val="num" w:pos="502"/>
        </w:tabs>
        <w:ind w:left="502"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D701DE"/>
    <w:rsid w:val="001375AF"/>
    <w:rsid w:val="00164D07"/>
    <w:rsid w:val="00267A3E"/>
    <w:rsid w:val="005F33F1"/>
    <w:rsid w:val="00891232"/>
    <w:rsid w:val="008F2BB0"/>
    <w:rsid w:val="009B018E"/>
    <w:rsid w:val="00CF544E"/>
    <w:rsid w:val="00D701D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D0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semiHidden/>
    <w:unhideWhenUsed/>
    <w:rsid w:val="001375AF"/>
    <w:pPr>
      <w:ind w:firstLine="851"/>
      <w:jc w:val="both"/>
    </w:pPr>
    <w:rPr>
      <w:rFonts w:ascii="Arial" w:hAnsi="Arial"/>
      <w:sz w:val="24"/>
    </w:rPr>
  </w:style>
  <w:style w:type="character" w:customStyle="1" w:styleId="GvdeMetniGirintisiChar">
    <w:name w:val="Gövde Metni Girintisi Char"/>
    <w:basedOn w:val="VarsaylanParagrafYazTipi"/>
    <w:link w:val="GvdeMetniGirintisi"/>
    <w:semiHidden/>
    <w:rsid w:val="001375AF"/>
    <w:rPr>
      <w:rFonts w:ascii="Arial" w:hAnsi="Arial"/>
      <w:sz w:val="24"/>
    </w:rPr>
  </w:style>
  <w:style w:type="paragraph" w:styleId="ListeParagraf">
    <w:name w:val="List Paragraph"/>
    <w:basedOn w:val="Normal"/>
    <w:uiPriority w:val="34"/>
    <w:qFormat/>
    <w:rsid w:val="008F2BB0"/>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50345813">
      <w:bodyDiv w:val="1"/>
      <w:marLeft w:val="0"/>
      <w:marRight w:val="0"/>
      <w:marTop w:val="0"/>
      <w:marBottom w:val="0"/>
      <w:divBdr>
        <w:top w:val="none" w:sz="0" w:space="0" w:color="auto"/>
        <w:left w:val="none" w:sz="0" w:space="0" w:color="auto"/>
        <w:bottom w:val="none" w:sz="0" w:space="0" w:color="auto"/>
        <w:right w:val="none" w:sz="0" w:space="0" w:color="auto"/>
      </w:divBdr>
    </w:div>
    <w:div w:id="50968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774</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Teclinn Ltd. Şti.</Company>
  <LinksUpToDate>false</LinksUpToDate>
  <CharactersWithSpaces>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YAZIISLERI_2</dc:creator>
  <cp:lastModifiedBy>YAZIISLERI_2</cp:lastModifiedBy>
  <cp:revision>3</cp:revision>
  <dcterms:created xsi:type="dcterms:W3CDTF">2022-11-09T08:51:00Z</dcterms:created>
  <dcterms:modified xsi:type="dcterms:W3CDTF">2022-11-09T08:52:00Z</dcterms:modified>
</cp:coreProperties>
</file>